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EE7113" w:rsidRPr="00B83C63" w:rsidRDefault="00EE7113" w:rsidP="00EE7113">
      <w:pPr>
        <w:jc w:val="center"/>
        <w:rPr>
          <w:sz w:val="28"/>
          <w:szCs w:val="28"/>
          <w:lang w:val="ru-RU" w:eastAsia="ru-RU"/>
        </w:rPr>
      </w:pPr>
      <w:r w:rsidRPr="00B83C63">
        <w:rPr>
          <w:sz w:val="28"/>
          <w:szCs w:val="28"/>
          <w:lang w:val="ru-RU" w:eastAsia="ru-RU"/>
        </w:rPr>
        <w:t>Кафедра гражданского права и процесса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>
        <w:rPr>
          <w:b/>
          <w:sz w:val="32"/>
          <w:szCs w:val="32"/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E3223D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>
        <w:rPr>
          <w:b/>
          <w:lang w:val="ru-RU"/>
        </w:rPr>
        <w:t>У.1.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b/>
          <w:lang w:val="ru-RU"/>
        </w:rPr>
      </w:pPr>
    </w:p>
    <w:p w:rsidR="009F017B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EE7113" w:rsidRDefault="00EE7113" w:rsidP="007523A4">
      <w:pPr>
        <w:pStyle w:val="a3"/>
        <w:jc w:val="center"/>
        <w:rPr>
          <w:b/>
          <w:lang w:val="ru-RU"/>
        </w:rPr>
      </w:pPr>
    </w:p>
    <w:p w:rsidR="00EE7113" w:rsidRPr="004115C7" w:rsidRDefault="00EE7113" w:rsidP="007523A4">
      <w:pPr>
        <w:pStyle w:val="a3"/>
        <w:jc w:val="center"/>
        <w:rPr>
          <w:b/>
          <w:lang w:val="ru-RU"/>
        </w:rPr>
      </w:pPr>
      <w:r w:rsidRPr="00EE7113">
        <w:rPr>
          <w:lang w:val="ru-RU" w:eastAsia="ru-RU"/>
        </w:rPr>
        <w:t>основной образовательной программы высшего профессионального обр</w:t>
      </w:r>
      <w:r w:rsidRPr="00EE7113">
        <w:rPr>
          <w:lang w:val="ru-RU" w:eastAsia="ru-RU"/>
        </w:rPr>
        <w:t>а</w:t>
      </w:r>
      <w:r w:rsidRPr="00EE7113">
        <w:rPr>
          <w:lang w:val="ru-RU" w:eastAsia="ru-RU"/>
        </w:rPr>
        <w:t>зования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высшего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EE7113" w:rsidRPr="00EE7113">
        <w:rPr>
          <w:lang w:val="ru-RU"/>
        </w:rPr>
        <w:t>Юрист в сфере корпоративного права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F017B" w:rsidRPr="004115C7">
        <w:rPr>
          <w:lang w:val="ru-RU"/>
        </w:rPr>
        <w:t xml:space="preserve"> 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79016E">
        <w:rPr>
          <w:lang w:val="ru-RU"/>
        </w:rPr>
        <w:t xml:space="preserve"> </w:t>
      </w:r>
    </w:p>
    <w:p w:rsidR="009F017B" w:rsidRPr="004115C7" w:rsidRDefault="009F017B" w:rsidP="00220422">
      <w:pPr>
        <w:pStyle w:val="a3"/>
        <w:rPr>
          <w:lang w:val="ru-RU"/>
        </w:rPr>
      </w:pP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 w:rsidR="0079016E">
        <w:rPr>
          <w:lang w:val="ru-RU"/>
        </w:rPr>
        <w:tab/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E13AA9" w:rsidRPr="004115C7" w:rsidRDefault="0064291B" w:rsidP="0079016E">
      <w:pPr>
        <w:ind w:firstLine="709"/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64291B" w:rsidP="0079016E">
      <w:pPr>
        <w:ind w:firstLine="720"/>
        <w:jc w:val="center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2019</w:t>
      </w:r>
    </w:p>
    <w:p w:rsidR="00512C22" w:rsidRPr="00174B93" w:rsidRDefault="00512C22" w:rsidP="00512C22">
      <w:pPr>
        <w:pStyle w:val="a3"/>
        <w:ind w:right="2"/>
        <w:jc w:val="both"/>
        <w:rPr>
          <w:lang w:val="ru-RU"/>
        </w:rPr>
      </w:pPr>
      <w:r w:rsidRPr="00174B93">
        <w:rPr>
          <w:lang w:val="ru-RU"/>
        </w:rPr>
        <w:lastRenderedPageBreak/>
        <w:t>Программа утверждена на заседании кафедры гражданского права и пр</w:t>
      </w:r>
      <w:r w:rsidRPr="00174B93">
        <w:rPr>
          <w:lang w:val="ru-RU"/>
        </w:rPr>
        <w:t>о</w:t>
      </w:r>
      <w:r w:rsidRPr="00174B93">
        <w:rPr>
          <w:lang w:val="ru-RU"/>
        </w:rPr>
        <w:t xml:space="preserve">цесса, протокол № 12 от 18 апреля 2019 года.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Автор: </w:t>
      </w:r>
      <w:r w:rsidRPr="00174B93">
        <w:rPr>
          <w:b/>
          <w:lang w:val="ru-RU"/>
        </w:rPr>
        <w:t>Смирновская С.И. -</w:t>
      </w:r>
      <w:r w:rsidRPr="00174B93">
        <w:rPr>
          <w:lang w:val="ru-RU"/>
        </w:rPr>
        <w:t xml:space="preserve"> кандидат юридических наук, доцент.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Рецензенты: 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b/>
          <w:lang w:val="ru-RU"/>
        </w:rPr>
        <w:t xml:space="preserve">Ефимцева Т.В. – </w:t>
      </w:r>
      <w:r w:rsidRPr="00174B93">
        <w:rPr>
          <w:lang w:val="ru-RU"/>
        </w:rPr>
        <w:t>доктор юридических наук, профессор, заведующий к</w:t>
      </w:r>
      <w:r w:rsidRPr="00174B93">
        <w:rPr>
          <w:lang w:val="ru-RU"/>
        </w:rPr>
        <w:t>а</w:t>
      </w:r>
      <w:r w:rsidRPr="00174B93">
        <w:rPr>
          <w:lang w:val="ru-RU"/>
        </w:rPr>
        <w:t>федрой предпринимательского и природоресурсного права.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b/>
          <w:lang w:val="ru-RU"/>
        </w:rPr>
        <w:t>Кофанова Н.А.</w:t>
      </w:r>
      <w:r w:rsidRPr="00174B93">
        <w:rPr>
          <w:lang w:val="ru-RU"/>
        </w:rPr>
        <w:t xml:space="preserve"> – судья Арбитражного суда Оренбургской области.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512C22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Смирновская С.И.</w:t>
      </w:r>
    </w:p>
    <w:p w:rsidR="006C4DE7" w:rsidRPr="004115C7" w:rsidRDefault="00E3223D" w:rsidP="002433D4">
      <w:pPr>
        <w:pStyle w:val="a3"/>
        <w:spacing w:line="319" w:lineRule="exact"/>
        <w:rPr>
          <w:lang w:val="ru-RU"/>
        </w:rPr>
      </w:pPr>
      <w:r>
        <w:rPr>
          <w:lang w:val="ru-RU"/>
        </w:rPr>
        <w:t xml:space="preserve">Учебная практика </w:t>
      </w:r>
      <w:r w:rsidR="0064291B" w:rsidRPr="004115C7">
        <w:rPr>
          <w:lang w:val="ru-RU"/>
        </w:rPr>
        <w:t>/</w:t>
      </w:r>
      <w:r w:rsidR="00512C22">
        <w:rPr>
          <w:lang w:val="ru-RU"/>
        </w:rPr>
        <w:t xml:space="preserve"> С.И. Смирновская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</w:t>
      </w:r>
      <w:r w:rsidR="0064291B" w:rsidRPr="004115C7">
        <w:rPr>
          <w:lang w:val="ru-RU"/>
        </w:rPr>
        <w:t>р</w:t>
      </w:r>
      <w:r w:rsidR="0064291B" w:rsidRPr="004115C7">
        <w:rPr>
          <w:lang w:val="ru-RU"/>
        </w:rPr>
        <w:t>ситета имени О.Е. Кутафина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9D094C">
      <w:pPr>
        <w:pStyle w:val="a3"/>
        <w:ind w:firstLine="720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 магистрат</w:t>
      </w:r>
      <w:r w:rsidR="00E74032" w:rsidRPr="004115C7">
        <w:rPr>
          <w:lang w:val="ru-RU"/>
        </w:rPr>
        <w:t>у</w:t>
      </w:r>
      <w:r w:rsidR="00E74032" w:rsidRPr="004115C7">
        <w:rPr>
          <w:lang w:val="ru-RU"/>
        </w:rPr>
        <w:t>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C4DE7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4291B" w:rsidP="009D094C">
      <w:pPr>
        <w:pStyle w:val="a3"/>
        <w:jc w:val="both"/>
        <w:rPr>
          <w:lang w:val="ru-RU"/>
        </w:rPr>
      </w:pPr>
      <w:r w:rsidRPr="004115C7">
        <w:rPr>
          <w:lang w:val="ru-RU"/>
        </w:rPr>
        <w:t>© Университет имени О. Е. Кутафина (МГЮА), 201</w:t>
      </w:r>
      <w:r w:rsidR="00BA02D9" w:rsidRPr="004115C7">
        <w:rPr>
          <w:lang w:val="ru-RU"/>
        </w:rPr>
        <w:t>9</w:t>
      </w:r>
    </w:p>
    <w:p w:rsidR="00E74032" w:rsidRPr="004115C7" w:rsidRDefault="00E74032" w:rsidP="00D24D56">
      <w:pPr>
        <w:pStyle w:val="a3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7C78B4" w:rsidRPr="00957937" w:rsidRDefault="00D352BD" w:rsidP="007523A4">
      <w:pPr>
        <w:pStyle w:val="1"/>
        <w:ind w:left="0" w:right="2"/>
        <w:jc w:val="center"/>
        <w:rPr>
          <w:color w:val="000000" w:themeColor="text1"/>
          <w:sz w:val="24"/>
          <w:szCs w:val="24"/>
          <w:lang w:val="ru-RU"/>
        </w:rPr>
      </w:pPr>
      <w:r w:rsidRPr="00957937">
        <w:rPr>
          <w:color w:val="000000" w:themeColor="text1"/>
          <w:sz w:val="24"/>
          <w:szCs w:val="24"/>
          <w:lang w:val="ru-RU"/>
        </w:rPr>
        <w:lastRenderedPageBreak/>
        <w:t>ОГЛАВЛЕНИЕ</w:t>
      </w:r>
      <w:r w:rsidR="0079467C" w:rsidRPr="00957937">
        <w:rPr>
          <w:color w:val="000000" w:themeColor="text1"/>
          <w:sz w:val="24"/>
          <w:szCs w:val="24"/>
          <w:lang w:val="ru-RU"/>
        </w:rPr>
        <w:t xml:space="preserve"> </w:t>
      </w:r>
    </w:p>
    <w:p w:rsidR="006C4DE7" w:rsidRPr="00957937" w:rsidRDefault="006C4DE7" w:rsidP="007523A4">
      <w:pPr>
        <w:pStyle w:val="a3"/>
        <w:ind w:firstLine="720"/>
        <w:rPr>
          <w:b/>
          <w:color w:val="000000" w:themeColor="text1"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79467C" w:rsidRPr="00957937" w:rsidTr="00F04DB6">
        <w:tc>
          <w:tcPr>
            <w:tcW w:w="988" w:type="dxa"/>
          </w:tcPr>
          <w:p w:rsidR="00E2098C" w:rsidRPr="00957937" w:rsidRDefault="00E2098C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957937" w:rsidRDefault="00513D94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ОБЩИЕ ПОЛОЖЕНИЯ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957937" w:rsidRDefault="00F018D8" w:rsidP="00752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……...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......................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Место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72F2E" w:rsidRPr="00957937">
              <w:rPr>
                <w:color w:val="000000" w:themeColor="text1"/>
                <w:sz w:val="24"/>
                <w:szCs w:val="24"/>
                <w:lang w:val="ru-RU"/>
              </w:rPr>
              <w:t>в структуре О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ОП В</w:t>
            </w:r>
            <w:r w:rsidR="00572F2E" w:rsidRPr="0095793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…………….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957937" w:rsidRDefault="00513D94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Формируемые компетенции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…..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………………………………...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практики……………..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174E68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СТРУКТУРА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957937" w:rsidRDefault="00E26F7B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957937" w:rsidRDefault="00E26F7B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9467C" w:rsidRPr="00957937" w:rsidTr="00F04DB6">
        <w:tc>
          <w:tcPr>
            <w:tcW w:w="988" w:type="dxa"/>
          </w:tcPr>
          <w:p w:rsidR="00513D94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957937" w:rsidRDefault="00174E68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Содержание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…..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513D94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957937" w:rsidRDefault="00F04DB6" w:rsidP="00D41C41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Формы отчетности</w:t>
            </w:r>
            <w:r w:rsidR="00D41C41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…………………………………...</w:t>
            </w:r>
            <w:r w:rsidR="00D2715A" w:rsidRPr="00957937">
              <w:rPr>
                <w:color w:val="000000" w:themeColor="text1"/>
                <w:sz w:val="24"/>
                <w:szCs w:val="24"/>
                <w:lang w:val="ru-RU"/>
              </w:rPr>
              <w:t>….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456" w:type="dxa"/>
          </w:tcPr>
          <w:p w:rsidR="00174E68" w:rsidRPr="00957937" w:rsidRDefault="00783675" w:rsidP="00E26F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9467C" w:rsidRPr="00957937" w:rsidTr="00F04DB6">
        <w:tc>
          <w:tcPr>
            <w:tcW w:w="988" w:type="dxa"/>
          </w:tcPr>
          <w:p w:rsidR="00D41C41" w:rsidRPr="00957937" w:rsidRDefault="00D41C41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</w:tcPr>
          <w:p w:rsidR="00D41C41" w:rsidRPr="00957937" w:rsidRDefault="00F04DB6" w:rsidP="00D41C41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Отчетные материалы…………………………………..</w:t>
            </w:r>
            <w:r w:rsidR="00D41C41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……………………..</w:t>
            </w:r>
          </w:p>
        </w:tc>
        <w:tc>
          <w:tcPr>
            <w:tcW w:w="456" w:type="dxa"/>
          </w:tcPr>
          <w:p w:rsidR="00D41C41" w:rsidRPr="00957937" w:rsidRDefault="00D41C41" w:rsidP="00E26F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174E68">
            <w:pPr>
              <w:rPr>
                <w:color w:val="000000" w:themeColor="text1"/>
                <w:sz w:val="24"/>
                <w:szCs w:val="24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ОЦЕНОЧНЫЕ МАТЕРИАЛЫ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957937" w:rsidRDefault="000471D2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957937" w:rsidRDefault="00174E68" w:rsidP="00D04EF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Контрольные вопросы </w:t>
            </w:r>
            <w:r w:rsidR="00D04EFE" w:rsidRPr="00957937">
              <w:rPr>
                <w:color w:val="000000" w:themeColor="text1"/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0471D2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D04EFE" w:rsidRPr="00957937" w:rsidTr="00F04DB6">
        <w:tc>
          <w:tcPr>
            <w:tcW w:w="988" w:type="dxa"/>
          </w:tcPr>
          <w:p w:rsidR="00D04EFE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</w:tcPr>
          <w:p w:rsidR="00D04EFE" w:rsidRPr="00957937" w:rsidRDefault="00E26F7B" w:rsidP="00E26F7B">
            <w:pPr>
              <w:tabs>
                <w:tab w:val="left" w:pos="9214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95793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</w:t>
            </w:r>
            <w:r w:rsidR="00F71269" w:rsidRPr="0095793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456" w:type="dxa"/>
          </w:tcPr>
          <w:p w:rsidR="00D04EFE" w:rsidRPr="00957937" w:rsidRDefault="00D04EF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71269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957937" w:rsidRDefault="00441A4E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F71269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I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Основная литература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957937" w:rsidRDefault="00F71269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957937" w:rsidRDefault="00DC0017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DC0017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957937" w:rsidRDefault="00174E68" w:rsidP="00E26F7B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прохождению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учебной практики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, включая перечень программного обеспечения и информац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онных справочных систем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………………………………………………...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DC0017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</w:tbl>
    <w:p w:rsidR="006C4DE7" w:rsidRPr="00957937" w:rsidRDefault="006C4DE7" w:rsidP="007523A4">
      <w:pPr>
        <w:ind w:firstLine="720"/>
        <w:jc w:val="center"/>
        <w:rPr>
          <w:color w:val="000000" w:themeColor="text1"/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6A45A7" w:rsidRPr="006A45A7" w:rsidRDefault="0064291B" w:rsidP="006A45A7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6A45A7">
        <w:rPr>
          <w:lang w:val="ru-RU"/>
        </w:rPr>
        <w:t xml:space="preserve">учебной практики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6A45A7" w:rsidRPr="006A45A7">
        <w:rPr>
          <w:lang w:val="ru-RU"/>
        </w:rPr>
        <w:t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E23AFB" w:rsidRPr="004115C7" w:rsidRDefault="00AB6BDA" w:rsidP="00DB51F1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b/>
          <w:lang w:val="ru-RU"/>
        </w:rPr>
        <w:t>Профессиональные задачи, к выполнению которых готовятся обучающиеся:</w:t>
      </w:r>
    </w:p>
    <w:p w:rsidR="006C4DE7" w:rsidRPr="004115C7" w:rsidRDefault="00572F2E" w:rsidP="00DB51F1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 w:eastAsia="ru-RU"/>
        </w:rPr>
        <w:t>приобретение опыта профессиональной деятельности в соответствии с направленностью (профилем) программы магистратуры;</w:t>
      </w:r>
      <w:r>
        <w:rPr>
          <w:sz w:val="28"/>
          <w:szCs w:val="28"/>
          <w:lang w:val="ru-RU" w:eastAsia="ru-RU"/>
        </w:rPr>
        <w:t xml:space="preserve"> </w:t>
      </w:r>
    </w:p>
    <w:p w:rsidR="00572F2E" w:rsidRPr="004115C7" w:rsidRDefault="00572F2E" w:rsidP="00572F2E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/>
        </w:rPr>
        <w:t>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DB51F1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7523A4" w:rsidRPr="004115C7">
        <w:rPr>
          <w:lang w:val="ru-RU"/>
        </w:rPr>
        <w:t>ОП В</w:t>
      </w:r>
      <w:r w:rsidR="00572F2E">
        <w:rPr>
          <w:lang w:val="ru-RU"/>
        </w:rPr>
        <w:t>П</w:t>
      </w:r>
      <w:r w:rsidR="007523A4" w:rsidRPr="004115C7">
        <w:rPr>
          <w:lang w:val="ru-RU"/>
        </w:rPr>
        <w:t>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EB3F50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Учебная практика М3.У.1. входит в блок М3</w:t>
      </w:r>
      <w:r>
        <w:rPr>
          <w:sz w:val="28"/>
          <w:szCs w:val="28"/>
          <w:lang w:val="ru-RU" w:eastAsia="ru-RU"/>
        </w:rPr>
        <w:t xml:space="preserve"> «Практика и научно-исследовательская работа»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магистров по н</w:t>
      </w:r>
      <w:r w:rsidRPr="00572F2E">
        <w:rPr>
          <w:sz w:val="28"/>
          <w:szCs w:val="28"/>
          <w:lang w:val="ru-RU" w:eastAsia="ru-RU"/>
        </w:rPr>
        <w:t>а</w:t>
      </w:r>
      <w:r w:rsidRPr="00572F2E">
        <w:rPr>
          <w:sz w:val="28"/>
          <w:szCs w:val="28"/>
          <w:lang w:val="ru-RU" w:eastAsia="ru-RU"/>
        </w:rPr>
        <w:t>правлению подготовки 40.04.01 Юриспруденция (уровень магистратуры)</w:t>
      </w:r>
      <w:r>
        <w:rPr>
          <w:sz w:val="28"/>
          <w:szCs w:val="28"/>
          <w:lang w:val="ru-RU" w:eastAsia="ru-RU"/>
        </w:rPr>
        <w:t>, направленность (профиль</w:t>
      </w:r>
      <w:r w:rsidRPr="00EB3F50">
        <w:rPr>
          <w:sz w:val="28"/>
          <w:szCs w:val="28"/>
          <w:lang w:val="ru-RU" w:eastAsia="ru-RU"/>
        </w:rPr>
        <w:t>) «</w:t>
      </w:r>
      <w:r w:rsidR="00EB3F50" w:rsidRPr="00EB3F50">
        <w:rPr>
          <w:sz w:val="28"/>
          <w:szCs w:val="28"/>
          <w:lang w:val="ru-RU"/>
        </w:rPr>
        <w:t>Юрист в сфере корпоративного права</w:t>
      </w:r>
      <w:r w:rsidRPr="00EB3F50">
        <w:rPr>
          <w:sz w:val="28"/>
          <w:szCs w:val="28"/>
          <w:lang w:val="ru-RU" w:eastAsia="ru-RU"/>
        </w:rPr>
        <w:t xml:space="preserve">».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847DA" w:rsidRDefault="00E847DA" w:rsidP="006A4CED">
      <w:pPr>
        <w:pStyle w:val="a3"/>
        <w:suppressAutoHyphens/>
        <w:ind w:firstLine="720"/>
        <w:jc w:val="both"/>
        <w:rPr>
          <w:lang w:val="ru-RU"/>
        </w:rPr>
      </w:pP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suppressAutoHyphens/>
        <w:ind w:firstLine="720"/>
        <w:rPr>
          <w:lang w:val="ru-RU"/>
        </w:rPr>
      </w:pPr>
      <w:r w:rsidRPr="004115C7">
        <w:rPr>
          <w:lang w:val="ru-RU"/>
        </w:rPr>
        <w:t xml:space="preserve">По итогам освоения учебной </w:t>
      </w:r>
      <w:r w:rsidR="00615D23">
        <w:rPr>
          <w:lang w:val="ru-RU"/>
        </w:rPr>
        <w:t xml:space="preserve">практики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осознание социальной значимости своей будущей профессии, пр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явлением нетерпимости к коррупционному поведению, уважительным о</w:t>
      </w:r>
      <w:r w:rsidRPr="00EB3F50">
        <w:rPr>
          <w:sz w:val="28"/>
          <w:szCs w:val="28"/>
          <w:lang w:val="ru-RU"/>
        </w:rPr>
        <w:t>т</w:t>
      </w:r>
      <w:r w:rsidRPr="00EB3F50">
        <w:rPr>
          <w:sz w:val="28"/>
          <w:szCs w:val="28"/>
          <w:lang w:val="ru-RU"/>
        </w:rPr>
        <w:t>ношением к праву и закону, обладанием достаточным уровнем професси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нального правосознания (ОК-1);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добросовестно исполнять профессиональные обяза</w:t>
      </w:r>
      <w:r w:rsidRPr="00EB3F50">
        <w:rPr>
          <w:sz w:val="28"/>
          <w:szCs w:val="28"/>
          <w:lang w:val="ru-RU"/>
        </w:rPr>
        <w:t>н</w:t>
      </w:r>
      <w:r w:rsidRPr="00EB3F50">
        <w:rPr>
          <w:sz w:val="28"/>
          <w:szCs w:val="28"/>
          <w:lang w:val="ru-RU"/>
        </w:rPr>
        <w:t>ности, соблюдать принципы этики юриста (ОК-2);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</w:t>
      </w:r>
      <w:r w:rsidRPr="00EB3F50">
        <w:rPr>
          <w:sz w:val="28"/>
          <w:szCs w:val="28"/>
          <w:lang w:val="ru-RU"/>
        </w:rPr>
        <w:t>я</w:t>
      </w:r>
      <w:r w:rsidRPr="00EB3F50">
        <w:rPr>
          <w:sz w:val="28"/>
          <w:szCs w:val="28"/>
          <w:lang w:val="ru-RU"/>
        </w:rPr>
        <w:t xml:space="preserve">тельности (ПК-2); 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толковать нормативные правовые акты (ПК-7);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принимать участие в проведении юридической экспе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тизы проектов нормативно-правовых актов, в том числе в целях выявления в них положений, способствующих созданию условий для проявления ко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рупции, давать квалифицированные юридические заключения и консул</w:t>
      </w:r>
      <w:r w:rsidRPr="00EB3F50">
        <w:rPr>
          <w:sz w:val="28"/>
          <w:szCs w:val="28"/>
          <w:lang w:val="ru-RU"/>
        </w:rPr>
        <w:t>ь</w:t>
      </w:r>
      <w:r w:rsidRPr="00EB3F50">
        <w:rPr>
          <w:sz w:val="28"/>
          <w:szCs w:val="28"/>
          <w:lang w:val="ru-RU"/>
        </w:rPr>
        <w:t>тации в конкретных сферах юридической деятельности (ПК-8);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  способность организовывать и проводить педагогические иссл</w:t>
      </w:r>
      <w:r w:rsidRPr="00EB3F50">
        <w:rPr>
          <w:sz w:val="28"/>
          <w:szCs w:val="28"/>
          <w:lang w:val="ru-RU"/>
        </w:rPr>
        <w:t>е</w:t>
      </w:r>
      <w:r w:rsidRPr="00EB3F50">
        <w:rPr>
          <w:sz w:val="28"/>
          <w:szCs w:val="28"/>
          <w:lang w:val="ru-RU"/>
        </w:rPr>
        <w:t>дования (ПК-14);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эффективно осуществлять правовое воспитание (ПК-15).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B2653B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учебной </w:t>
      </w:r>
      <w:r w:rsidR="00615D23">
        <w:rPr>
          <w:lang w:val="ru-RU"/>
        </w:rPr>
        <w:t xml:space="preserve">практики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Pr="009B42CD" w:rsidRDefault="00F82907" w:rsidP="00B2653B">
      <w:pPr>
        <w:ind w:firstLine="720"/>
        <w:jc w:val="both"/>
        <w:rPr>
          <w:b/>
          <w:sz w:val="28"/>
          <w:lang w:val="ru-RU"/>
        </w:rPr>
      </w:pPr>
      <w:r w:rsidRPr="009B42CD">
        <w:rPr>
          <w:b/>
          <w:sz w:val="28"/>
          <w:lang w:val="ru-RU"/>
        </w:rPr>
        <w:t>Знать: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правовую терминологию; </w:t>
      </w:r>
    </w:p>
    <w:p w:rsidR="00750DF3" w:rsidRPr="00B83C63" w:rsidRDefault="00771C56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гражданское, </w:t>
      </w:r>
      <w:r w:rsidR="003025C4" w:rsidRPr="00B83C63">
        <w:rPr>
          <w:sz w:val="28"/>
          <w:szCs w:val="28"/>
          <w:lang w:val="ru-RU"/>
        </w:rPr>
        <w:t>гражданско</w:t>
      </w:r>
      <w:r w:rsidR="00750DF3" w:rsidRPr="00B83C63">
        <w:rPr>
          <w:sz w:val="28"/>
          <w:szCs w:val="28"/>
          <w:lang w:val="ru-RU"/>
        </w:rPr>
        <w:t>-процессуальное</w:t>
      </w:r>
      <w:r w:rsidRPr="00B83C63">
        <w:rPr>
          <w:sz w:val="28"/>
          <w:szCs w:val="28"/>
          <w:lang w:val="ru-RU"/>
        </w:rPr>
        <w:t>, арбитражно-процессуальное</w:t>
      </w:r>
      <w:r w:rsidR="00750DF3" w:rsidRPr="00B83C63">
        <w:rPr>
          <w:sz w:val="28"/>
          <w:szCs w:val="28"/>
          <w:lang w:val="ru-RU"/>
        </w:rPr>
        <w:t xml:space="preserve"> законодательство, нормативные правовые акты </w:t>
      </w:r>
      <w:r w:rsidRPr="00B83C63">
        <w:rPr>
          <w:sz w:val="28"/>
          <w:szCs w:val="28"/>
          <w:lang w:val="ru-RU"/>
        </w:rPr>
        <w:t>в сфере корпоративного права</w:t>
      </w:r>
      <w:r w:rsidR="00750DF3" w:rsidRPr="00B83C63">
        <w:rPr>
          <w:sz w:val="28"/>
          <w:szCs w:val="28"/>
          <w:lang w:val="ru-RU"/>
        </w:rPr>
        <w:t>;</w:t>
      </w:r>
    </w:p>
    <w:p w:rsidR="00771C56" w:rsidRPr="00B83C63" w:rsidRDefault="00771C56" w:rsidP="00B2653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основные научные проблемы в сфере корпоративного права;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lastRenderedPageBreak/>
        <w:t>механизм принятия нормативных актов в сфере корпоративного пр</w:t>
      </w:r>
      <w:r w:rsidRPr="00B83C63">
        <w:rPr>
          <w:color w:val="000000"/>
          <w:sz w:val="28"/>
          <w:szCs w:val="28"/>
          <w:lang w:val="ru-RU"/>
        </w:rPr>
        <w:t>а</w:t>
      </w:r>
      <w:r w:rsidRPr="00B83C63">
        <w:rPr>
          <w:color w:val="000000"/>
          <w:sz w:val="28"/>
          <w:szCs w:val="28"/>
          <w:lang w:val="ru-RU"/>
        </w:rPr>
        <w:t>ва;</w:t>
      </w:r>
    </w:p>
    <w:p w:rsidR="00750DF3" w:rsidRPr="00B83C63" w:rsidRDefault="00750DF3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основные виды юридических документов в сфере </w:t>
      </w:r>
      <w:r w:rsidR="00771C56" w:rsidRPr="00B83C63">
        <w:rPr>
          <w:sz w:val="28"/>
          <w:szCs w:val="28"/>
          <w:lang w:val="ru-RU"/>
        </w:rPr>
        <w:t>гражданского и арбитражного</w:t>
      </w:r>
      <w:r w:rsidRPr="00B83C63">
        <w:rPr>
          <w:sz w:val="28"/>
          <w:szCs w:val="28"/>
          <w:lang w:val="ru-RU"/>
        </w:rPr>
        <w:t xml:space="preserve"> судопроизводства.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Уметь: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свои предложения по совершенствованию законодател</w:t>
      </w:r>
      <w:r w:rsidRPr="00B83C63">
        <w:rPr>
          <w:sz w:val="28"/>
          <w:szCs w:val="28"/>
          <w:lang w:val="ru-RU"/>
        </w:rPr>
        <w:t>ь</w:t>
      </w:r>
      <w:r w:rsidRPr="00B83C63">
        <w:rPr>
          <w:sz w:val="28"/>
          <w:szCs w:val="28"/>
          <w:lang w:val="ru-RU"/>
        </w:rPr>
        <w:t>ства</w:t>
      </w:r>
      <w:r w:rsidR="00771C56" w:rsidRPr="00B83C63">
        <w:rPr>
          <w:sz w:val="28"/>
          <w:szCs w:val="28"/>
          <w:lang w:val="ru-RU"/>
        </w:rPr>
        <w:t xml:space="preserve"> в сфере корпоративного права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отчетную документацию в соответствии с предъявля</w:t>
      </w:r>
      <w:r w:rsidRPr="00B83C63">
        <w:rPr>
          <w:sz w:val="28"/>
          <w:szCs w:val="28"/>
          <w:lang w:val="ru-RU"/>
        </w:rPr>
        <w:t>е</w:t>
      </w:r>
      <w:r w:rsidRPr="00B83C63">
        <w:rPr>
          <w:sz w:val="28"/>
          <w:szCs w:val="28"/>
          <w:lang w:val="ru-RU"/>
        </w:rPr>
        <w:t>мыми требованиями;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определять существующие проблемы и коллизии в нормативно-правовых актах;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разъяснять смысл и содержание предписаний </w:t>
      </w:r>
      <w:r w:rsidR="003025C4" w:rsidRPr="00B83C63">
        <w:rPr>
          <w:sz w:val="28"/>
          <w:szCs w:val="28"/>
          <w:lang w:val="ru-RU"/>
        </w:rPr>
        <w:t>ГК</w:t>
      </w:r>
      <w:r w:rsidRPr="00B83C63">
        <w:rPr>
          <w:sz w:val="28"/>
          <w:szCs w:val="28"/>
          <w:lang w:val="ru-RU"/>
        </w:rPr>
        <w:t xml:space="preserve"> РФ</w:t>
      </w:r>
      <w:r w:rsidR="00771C56" w:rsidRPr="00B83C63">
        <w:rPr>
          <w:sz w:val="28"/>
          <w:szCs w:val="28"/>
          <w:lang w:val="ru-RU"/>
        </w:rPr>
        <w:t>,</w:t>
      </w:r>
      <w:r w:rsidRPr="00B83C63">
        <w:rPr>
          <w:sz w:val="28"/>
          <w:szCs w:val="28"/>
          <w:lang w:val="ru-RU"/>
        </w:rPr>
        <w:t xml:space="preserve"> </w:t>
      </w:r>
      <w:r w:rsidR="003025C4" w:rsidRPr="00B83C63">
        <w:rPr>
          <w:sz w:val="28"/>
          <w:szCs w:val="28"/>
          <w:lang w:val="ru-RU"/>
        </w:rPr>
        <w:t>Г</w:t>
      </w:r>
      <w:r w:rsidRPr="00B83C63">
        <w:rPr>
          <w:sz w:val="28"/>
          <w:szCs w:val="28"/>
          <w:lang w:val="ru-RU"/>
        </w:rPr>
        <w:t>ПК РФ</w:t>
      </w:r>
      <w:r w:rsidR="00771C56" w:rsidRPr="00B83C63">
        <w:rPr>
          <w:sz w:val="28"/>
          <w:szCs w:val="28"/>
          <w:lang w:val="ru-RU"/>
        </w:rPr>
        <w:t>, АПК РФ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анализировать судебную практику;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Владеть: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навыками сотрудничества с учеными в сфере корпоративного права;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навыками составления проектов процессуальных документов;</w:t>
      </w:r>
    </w:p>
    <w:p w:rsidR="00750DF3" w:rsidRPr="00B83C6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>навыками оценки принятых пр</w:t>
      </w:r>
      <w:r w:rsidR="00771C56" w:rsidRPr="00B83C63">
        <w:rPr>
          <w:rFonts w:ascii="Times New Roman" w:hAnsi="Times New Roman"/>
          <w:sz w:val="28"/>
          <w:szCs w:val="28"/>
        </w:rPr>
        <w:t>а</w:t>
      </w:r>
      <w:r w:rsidRPr="00B83C63">
        <w:rPr>
          <w:rFonts w:ascii="Times New Roman" w:hAnsi="Times New Roman"/>
          <w:sz w:val="28"/>
          <w:szCs w:val="28"/>
        </w:rPr>
        <w:t>воприменителем решений;</w:t>
      </w:r>
    </w:p>
    <w:p w:rsidR="00750DF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 xml:space="preserve">навыками проведения экспертизы законопроектов в сфере </w:t>
      </w:r>
      <w:r w:rsidR="00B95FBB" w:rsidRPr="00B83C63">
        <w:rPr>
          <w:rFonts w:ascii="Times New Roman" w:hAnsi="Times New Roman"/>
          <w:sz w:val="28"/>
          <w:szCs w:val="28"/>
        </w:rPr>
        <w:t>гражда</w:t>
      </w:r>
      <w:r w:rsidR="00B95FBB" w:rsidRPr="00B83C63">
        <w:rPr>
          <w:rFonts w:ascii="Times New Roman" w:hAnsi="Times New Roman"/>
          <w:sz w:val="28"/>
          <w:szCs w:val="28"/>
        </w:rPr>
        <w:t>н</w:t>
      </w:r>
      <w:r w:rsidR="00B95FBB" w:rsidRPr="00B83C63">
        <w:rPr>
          <w:rFonts w:ascii="Times New Roman" w:hAnsi="Times New Roman"/>
          <w:sz w:val="28"/>
          <w:szCs w:val="28"/>
        </w:rPr>
        <w:t>ского</w:t>
      </w:r>
      <w:r w:rsidRPr="00B83C63">
        <w:rPr>
          <w:rFonts w:ascii="Times New Roman" w:hAnsi="Times New Roman"/>
          <w:sz w:val="28"/>
          <w:szCs w:val="28"/>
        </w:rPr>
        <w:t xml:space="preserve"> права</w:t>
      </w:r>
      <w:r w:rsidR="00771C56" w:rsidRPr="00B83C63">
        <w:rPr>
          <w:rFonts w:ascii="Times New Roman" w:hAnsi="Times New Roman"/>
          <w:sz w:val="28"/>
          <w:szCs w:val="28"/>
        </w:rPr>
        <w:t>,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B95FBB" w:rsidRPr="00B83C63">
        <w:rPr>
          <w:rFonts w:ascii="Times New Roman" w:hAnsi="Times New Roman"/>
          <w:sz w:val="28"/>
          <w:szCs w:val="28"/>
        </w:rPr>
        <w:t>гражданского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771C56" w:rsidRPr="00B83C63">
        <w:rPr>
          <w:rFonts w:ascii="Times New Roman" w:hAnsi="Times New Roman"/>
          <w:sz w:val="28"/>
          <w:szCs w:val="28"/>
        </w:rPr>
        <w:t xml:space="preserve">и арбитражного </w:t>
      </w:r>
      <w:r w:rsidRPr="00B83C63">
        <w:rPr>
          <w:rFonts w:ascii="Times New Roman" w:hAnsi="Times New Roman"/>
          <w:sz w:val="28"/>
          <w:szCs w:val="28"/>
        </w:rPr>
        <w:t>судопроизводства.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 xml:space="preserve">направленность (профиль) </w:t>
      </w:r>
      <w:r w:rsidR="00750DF3" w:rsidRPr="00771C56">
        <w:rPr>
          <w:sz w:val="28"/>
          <w:szCs w:val="28"/>
          <w:lang w:val="ru-RU" w:eastAsia="ru-RU"/>
        </w:rPr>
        <w:t>«</w:t>
      </w:r>
      <w:r w:rsidR="00771C56" w:rsidRPr="00771C56">
        <w:rPr>
          <w:sz w:val="28"/>
          <w:szCs w:val="28"/>
          <w:lang w:val="ru-RU"/>
        </w:rPr>
        <w:t>Юрист в сфере корпоративного права</w:t>
      </w:r>
      <w:r w:rsidR="00750DF3" w:rsidRPr="00771C56">
        <w:rPr>
          <w:sz w:val="28"/>
          <w:szCs w:val="28"/>
          <w:lang w:val="ru-RU" w:eastAsia="ru-RU"/>
        </w:rPr>
        <w:t>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9616EE" w:rsidRPr="009616EE" w:rsidTr="009616EE">
        <w:tc>
          <w:tcPr>
            <w:tcW w:w="2079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Код компетенции</w:t>
            </w:r>
          </w:p>
        </w:tc>
        <w:tc>
          <w:tcPr>
            <w:tcW w:w="2126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Этапы формиров</w:t>
            </w:r>
            <w:r w:rsidRPr="004115C7">
              <w:rPr>
                <w:b/>
                <w:lang w:val="ru-RU"/>
              </w:rPr>
              <w:t>а</w:t>
            </w:r>
            <w:r w:rsidRPr="004115C7">
              <w:rPr>
                <w:b/>
                <w:lang w:val="ru-RU"/>
              </w:rPr>
              <w:t>ния компетенции</w:t>
            </w:r>
          </w:p>
        </w:tc>
        <w:tc>
          <w:tcPr>
            <w:tcW w:w="4867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Характеристика этапов формирования комп</w:t>
            </w:r>
            <w:r w:rsidRPr="004115C7">
              <w:rPr>
                <w:b/>
                <w:lang w:val="ru-RU"/>
              </w:rPr>
              <w:t>е</w:t>
            </w:r>
            <w:r w:rsidRPr="004115C7">
              <w:rPr>
                <w:b/>
                <w:lang w:val="ru-RU"/>
              </w:rPr>
              <w:t>тенций</w:t>
            </w:r>
            <w:r w:rsidRPr="009616EE">
              <w:rPr>
                <w:b/>
                <w:bCs/>
              </w:rPr>
              <w:t xml:space="preserve"> 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ОК-</w:t>
            </w:r>
            <w:r w:rsidR="009E169F">
              <w:rPr>
                <w:b/>
                <w:lang w:val="ru-RU"/>
              </w:rPr>
              <w:t>1</w:t>
            </w:r>
          </w:p>
          <w:p w:rsidR="009616EE" w:rsidRPr="009616EE" w:rsidRDefault="009E169F" w:rsidP="00C368D0">
            <w:pPr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осознание соц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 xml:space="preserve">альной значимости </w:t>
            </w:r>
            <w:r w:rsidRPr="009E169F">
              <w:rPr>
                <w:lang w:val="ru-RU"/>
              </w:rPr>
              <w:lastRenderedPageBreak/>
              <w:t>своей будущей профессии, проя</w:t>
            </w:r>
            <w:r w:rsidRPr="009E169F">
              <w:rPr>
                <w:lang w:val="ru-RU"/>
              </w:rPr>
              <w:t>в</w:t>
            </w:r>
            <w:r w:rsidRPr="009E169F">
              <w:rPr>
                <w:lang w:val="ru-RU"/>
              </w:rPr>
              <w:t>лением нетерпим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сти к коррупцио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ному поведению, уважительным о</w:t>
            </w:r>
            <w:r w:rsidRPr="009E169F">
              <w:rPr>
                <w:lang w:val="ru-RU"/>
              </w:rPr>
              <w:t>т</w:t>
            </w:r>
            <w:r w:rsidRPr="009E169F">
              <w:rPr>
                <w:lang w:val="ru-RU"/>
              </w:rPr>
              <w:t>ношением к праву и закону, облад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нием достаточным уровнем профе</w:t>
            </w:r>
            <w:r w:rsidRPr="009E169F">
              <w:rPr>
                <w:lang w:val="ru-RU"/>
              </w:rPr>
              <w:t>с</w:t>
            </w:r>
            <w:r w:rsidRPr="009E169F">
              <w:rPr>
                <w:lang w:val="ru-RU"/>
              </w:rPr>
              <w:t>сионального пр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восознания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9616EE">
              <w:rPr>
                <w:lang w:val="ru-RU"/>
              </w:rPr>
              <w:lastRenderedPageBreak/>
              <w:t xml:space="preserve"> </w:t>
            </w:r>
            <w:r w:rsidRPr="004115C7">
              <w:rPr>
                <w:lang w:val="ru-RU"/>
              </w:rPr>
              <w:t>1. Этап (начал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4867" w:type="dxa"/>
          </w:tcPr>
          <w:p w:rsidR="00884FF7" w:rsidRPr="001A3F63" w:rsidRDefault="00884FF7" w:rsidP="00884FF7">
            <w:pPr>
              <w:pStyle w:val="a5"/>
              <w:tabs>
                <w:tab w:val="left" w:pos="1134"/>
              </w:tabs>
              <w:ind w:left="0" w:right="116" w:firstLine="709"/>
              <w:rPr>
                <w:lang w:val="ru-RU"/>
              </w:rPr>
            </w:pPr>
            <w:r>
              <w:rPr>
                <w:b/>
                <w:lang w:val="ru-RU"/>
              </w:rPr>
              <w:t>З</w:t>
            </w:r>
            <w:r w:rsidRPr="001A3F63">
              <w:rPr>
                <w:b/>
                <w:lang w:val="ru-RU"/>
              </w:rPr>
              <w:t>нать</w:t>
            </w:r>
            <w:r w:rsidRPr="001A3F63">
              <w:rPr>
                <w:lang w:val="ru-RU"/>
              </w:rPr>
              <w:t xml:space="preserve"> основные научные школы и по</w:t>
            </w:r>
            <w:r w:rsidRPr="001A3F63">
              <w:rPr>
                <w:lang w:val="ru-RU"/>
              </w:rPr>
              <w:t>д</w:t>
            </w:r>
            <w:r w:rsidRPr="001A3F63">
              <w:rPr>
                <w:lang w:val="ru-RU"/>
              </w:rPr>
              <w:t>ходы в сфере корпоративного права</w:t>
            </w:r>
          </w:p>
          <w:p w:rsidR="009616EE" w:rsidRPr="00884FF7" w:rsidRDefault="009616EE" w:rsidP="00E06C2A">
            <w:pPr>
              <w:rPr>
                <w:lang w:val="ru-RU"/>
              </w:rPr>
            </w:pP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</w:t>
            </w:r>
            <w:r w:rsidR="00884FF7" w:rsidRPr="00884FF7">
              <w:rPr>
                <w:lang w:val="ru-RU"/>
              </w:rPr>
              <w:t>осуществлять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поиск теоретического и эмпирического материала по теме исследования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достаточным уровнем профессионал</w:t>
            </w:r>
            <w:r w:rsidR="00884FF7" w:rsidRPr="001A3F63">
              <w:rPr>
                <w:lang w:val="ru-RU"/>
              </w:rPr>
              <w:t>ь</w:t>
            </w:r>
            <w:r w:rsidR="00884FF7" w:rsidRPr="001A3F63">
              <w:rPr>
                <w:lang w:val="ru-RU"/>
              </w:rPr>
              <w:t>ного правосознания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актуальные вопросы в сфере корпорати</w:t>
            </w:r>
            <w:r w:rsidR="00884FF7" w:rsidRPr="001A3F63">
              <w:rPr>
                <w:lang w:val="ru-RU"/>
              </w:rPr>
              <w:t>в</w:t>
            </w:r>
            <w:r w:rsidR="00884FF7" w:rsidRPr="001A3F63">
              <w:rPr>
                <w:lang w:val="ru-RU"/>
              </w:rPr>
              <w:t>ного права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884FF7">
            <w:pPr>
              <w:pStyle w:val="a5"/>
              <w:tabs>
                <w:tab w:val="left" w:pos="1134"/>
              </w:tabs>
              <w:ind w:left="0" w:right="116" w:firstLine="0"/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интерпретировать теоретический мат</w:t>
            </w:r>
            <w:r w:rsidR="00884FF7" w:rsidRPr="001A3F63">
              <w:rPr>
                <w:lang w:val="ru-RU"/>
              </w:rPr>
              <w:t>е</w:t>
            </w:r>
            <w:r w:rsidR="00884FF7" w:rsidRPr="001A3F63">
              <w:rPr>
                <w:lang w:val="ru-RU"/>
              </w:rPr>
              <w:t>риал применительно к правотворчеству, прав</w:t>
            </w:r>
            <w:r w:rsidR="00884FF7" w:rsidRPr="001A3F63">
              <w:rPr>
                <w:lang w:val="ru-RU"/>
              </w:rPr>
              <w:t>о</w:t>
            </w:r>
            <w:r w:rsidR="00884FF7" w:rsidRPr="001A3F63">
              <w:rPr>
                <w:lang w:val="ru-RU"/>
              </w:rPr>
              <w:t>реализации и правоприменению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способностью проявлять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нетерпимость к коррупционному поведению в сфере корпор</w:t>
            </w:r>
            <w:r w:rsidR="00884FF7" w:rsidRPr="001A3F63">
              <w:rPr>
                <w:lang w:val="ru-RU"/>
              </w:rPr>
              <w:t>а</w:t>
            </w:r>
            <w:r w:rsidR="00884FF7" w:rsidRPr="001A3F63">
              <w:rPr>
                <w:lang w:val="ru-RU"/>
              </w:rPr>
              <w:t>тивных правоотношений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884FF7">
            <w:pPr>
              <w:jc w:val="both"/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правоприменительную практику, сложившу</w:t>
            </w:r>
            <w:r w:rsidR="00884FF7" w:rsidRPr="001A3F63">
              <w:rPr>
                <w:sz w:val="20"/>
                <w:szCs w:val="20"/>
                <w:lang w:val="ru-RU"/>
              </w:rPr>
              <w:t>ю</w:t>
            </w:r>
            <w:r w:rsidR="00884FF7" w:rsidRPr="001A3F63">
              <w:rPr>
                <w:sz w:val="20"/>
                <w:szCs w:val="20"/>
                <w:lang w:val="ru-RU"/>
              </w:rPr>
              <w:t>ся в сфере корпоративного права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разрабатывать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тезисы выступления на нау</w:t>
            </w:r>
            <w:r w:rsidR="00884FF7" w:rsidRPr="001A3F63">
              <w:rPr>
                <w:sz w:val="20"/>
                <w:szCs w:val="20"/>
                <w:lang w:val="ru-RU"/>
              </w:rPr>
              <w:t>ч</w:t>
            </w:r>
            <w:r w:rsidR="00884FF7" w:rsidRPr="001A3F63">
              <w:rPr>
                <w:sz w:val="20"/>
                <w:szCs w:val="20"/>
                <w:lang w:val="ru-RU"/>
              </w:rPr>
              <w:t>ной конференции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современным законодательством в сфере корпоративных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правоотношений.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9616EE" w:rsidRPr="009616EE">
              <w:rPr>
                <w:b/>
                <w:lang w:val="ru-RU"/>
              </w:rPr>
              <w:t>К-2</w:t>
            </w:r>
          </w:p>
          <w:p w:rsidR="009616EE" w:rsidRPr="009616EE" w:rsidRDefault="009E169F" w:rsidP="00C368D0">
            <w:pPr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способность до</w:t>
            </w:r>
            <w:r w:rsidRPr="009E169F">
              <w:rPr>
                <w:lang w:val="ru-RU"/>
              </w:rPr>
              <w:t>б</w:t>
            </w:r>
            <w:r w:rsidRPr="009E169F">
              <w:rPr>
                <w:lang w:val="ru-RU"/>
              </w:rPr>
              <w:t>росовестно испо</w:t>
            </w:r>
            <w:r w:rsidRPr="009E169F">
              <w:rPr>
                <w:lang w:val="ru-RU"/>
              </w:rPr>
              <w:t>л</w:t>
            </w:r>
            <w:r w:rsidRPr="009E169F">
              <w:rPr>
                <w:lang w:val="ru-RU"/>
              </w:rPr>
              <w:t>нять професси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нальные обязанн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сти, соблюдать принципы этики юриста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принципы этики юриста в сфере корпор</w:t>
            </w:r>
            <w:r w:rsidR="00B83C63" w:rsidRPr="00B83C63">
              <w:rPr>
                <w:lang w:val="ru-RU"/>
              </w:rPr>
              <w:t>а</w:t>
            </w:r>
            <w:r w:rsidR="00B83C63" w:rsidRPr="00B83C63">
              <w:rPr>
                <w:lang w:val="ru-RU"/>
              </w:rPr>
              <w:t>тивных отношений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применять современное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B83C63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B83C63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навыками </w:t>
            </w:r>
            <w:r w:rsidR="00B83C63" w:rsidRPr="00B83C63">
              <w:rPr>
                <w:lang w:val="ru-RU"/>
              </w:rPr>
              <w:t>исполнения профессионал</w:t>
            </w:r>
            <w:r w:rsidR="00B83C63" w:rsidRPr="00B83C63">
              <w:rPr>
                <w:lang w:val="ru-RU"/>
              </w:rPr>
              <w:t>ь</w:t>
            </w:r>
            <w:r w:rsidR="00B83C63" w:rsidRPr="00B83C63">
              <w:rPr>
                <w:lang w:val="ru-RU"/>
              </w:rPr>
              <w:t>ных обязанностей в сфере корпоративных отн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гражданское, предпринимательскуое,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соблюдать профессиональные обязанн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сти в сфере корпоративных отношений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96D2D" w:rsidRDefault="00606746" w:rsidP="00E06C2A">
            <w:pPr>
              <w:rPr>
                <w:highlight w:val="yellow"/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color w:val="000000"/>
                <w:lang w:val="ru-RU"/>
              </w:rPr>
              <w:t>навыками сотрудничества с учеными в сфере корпоративного права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AF38CB" w:rsidRDefault="00606746" w:rsidP="00AF38CB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Знать</w:t>
            </w:r>
            <w:r w:rsidR="009616EE" w:rsidRPr="00AF38CB">
              <w:rPr>
                <w:lang w:val="ru-RU"/>
              </w:rPr>
              <w:t xml:space="preserve"> основные виды юридических документов в сфере </w:t>
            </w:r>
            <w:r w:rsidR="00AF38CB" w:rsidRPr="00AF38CB">
              <w:rPr>
                <w:lang w:val="ru-RU"/>
              </w:rPr>
              <w:t>гражданского и арбитражного</w:t>
            </w:r>
            <w:r w:rsidR="009616EE" w:rsidRPr="00AF38CB">
              <w:rPr>
                <w:lang w:val="ru-RU"/>
              </w:rPr>
              <w:t xml:space="preserve"> судопр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изводства.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Уметь</w:t>
            </w:r>
            <w:r w:rsidR="009616EE" w:rsidRPr="00AF38CB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Владеть</w:t>
            </w:r>
            <w:r w:rsidR="009616EE" w:rsidRPr="00AF38CB">
              <w:rPr>
                <w:lang w:val="ru-RU"/>
              </w:rPr>
              <w:t xml:space="preserve"> навыками составления проектов 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цессуальных документов.</w:t>
            </w:r>
          </w:p>
        </w:tc>
      </w:tr>
      <w:tr w:rsidR="009E169F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2</w:t>
            </w:r>
          </w:p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Cs/>
                <w:color w:val="000000"/>
                <w:lang w:val="ru-RU"/>
              </w:rPr>
              <w:t>готовность</w:t>
            </w:r>
            <w:r w:rsidRPr="009616EE">
              <w:rPr>
                <w:bCs/>
                <w:color w:val="000000"/>
                <w:lang w:val="ru-RU"/>
              </w:rPr>
              <w:t xml:space="preserve"> к в</w:t>
            </w:r>
            <w:r w:rsidRPr="009616EE">
              <w:rPr>
                <w:bCs/>
                <w:color w:val="000000"/>
                <w:lang w:val="ru-RU"/>
              </w:rPr>
              <w:t>ы</w:t>
            </w:r>
            <w:r w:rsidRPr="009616EE">
              <w:rPr>
                <w:bCs/>
                <w:color w:val="000000"/>
                <w:lang w:val="ru-RU"/>
              </w:rPr>
              <w:t>полнению должн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стных обязанн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стей по обеспеч</w:t>
            </w:r>
            <w:r w:rsidRPr="009616EE">
              <w:rPr>
                <w:bCs/>
                <w:color w:val="000000"/>
                <w:lang w:val="ru-RU"/>
              </w:rPr>
              <w:t>е</w:t>
            </w:r>
            <w:r w:rsidRPr="009616EE">
              <w:rPr>
                <w:bCs/>
                <w:color w:val="000000"/>
                <w:lang w:val="ru-RU"/>
              </w:rPr>
              <w:t>нию законности и правопорядка, безопасности ли</w:t>
            </w:r>
            <w:r w:rsidRPr="009616EE">
              <w:rPr>
                <w:bCs/>
                <w:color w:val="000000"/>
                <w:lang w:val="ru-RU"/>
              </w:rPr>
              <w:t>ч</w:t>
            </w:r>
            <w:r w:rsidRPr="009616EE">
              <w:rPr>
                <w:bCs/>
                <w:color w:val="000000"/>
                <w:lang w:val="ru-RU"/>
              </w:rPr>
              <w:t>ности, общества, государства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9616EE" w:rsidRDefault="009E169F" w:rsidP="000F01E4"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t xml:space="preserve"> правовую терминологию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r w:rsidRPr="00606746">
              <w:rPr>
                <w:b/>
              </w:rPr>
              <w:t>Уметь</w:t>
            </w:r>
            <w:r w:rsidRPr="009616EE">
              <w:t xml:space="preserve"> анализировать судебную практику.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проведения экспертизы зак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 xml:space="preserve">нопроектов в сфере </w:t>
            </w:r>
            <w:r w:rsidR="008771A5">
              <w:rPr>
                <w:lang w:val="ru-RU"/>
              </w:rPr>
              <w:t>гражданского</w:t>
            </w:r>
            <w:r w:rsidRPr="009616EE">
              <w:rPr>
                <w:lang w:val="ru-RU"/>
              </w:rPr>
              <w:t xml:space="preserve"> права</w:t>
            </w:r>
            <w:r w:rsidR="008771A5">
              <w:rPr>
                <w:lang w:val="ru-RU"/>
              </w:rPr>
              <w:t>,</w:t>
            </w:r>
            <w:r w:rsidRPr="009616EE">
              <w:rPr>
                <w:lang w:val="ru-RU"/>
              </w:rPr>
              <w:t xml:space="preserve"> </w:t>
            </w:r>
            <w:r w:rsidR="008771A5">
              <w:rPr>
                <w:lang w:val="ru-RU"/>
              </w:rPr>
              <w:t>гра</w:t>
            </w:r>
            <w:r w:rsidR="008771A5">
              <w:rPr>
                <w:lang w:val="ru-RU"/>
              </w:rPr>
              <w:t>ж</w:t>
            </w:r>
            <w:r w:rsidR="008771A5">
              <w:rPr>
                <w:lang w:val="ru-RU"/>
              </w:rPr>
              <w:t>данского и арбитражного</w:t>
            </w:r>
            <w:r w:rsidRPr="009616EE">
              <w:rPr>
                <w:lang w:val="ru-RU"/>
              </w:rPr>
              <w:t xml:space="preserve"> судопроизводства.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D33185" w:rsidRDefault="009E169F" w:rsidP="00D33185">
            <w:pPr>
              <w:rPr>
                <w:lang w:val="ru-RU"/>
              </w:rPr>
            </w:pPr>
            <w:r w:rsidRPr="00D33185">
              <w:rPr>
                <w:b/>
                <w:lang w:val="ru-RU"/>
              </w:rPr>
              <w:t>Знать</w:t>
            </w:r>
            <w:r w:rsidRPr="00D33185">
              <w:rPr>
                <w:lang w:val="ru-RU"/>
              </w:rPr>
              <w:t xml:space="preserve"> </w:t>
            </w:r>
            <w:r w:rsidR="00D33185" w:rsidRPr="00D33185">
              <w:rPr>
                <w:lang w:val="ru-RU"/>
              </w:rPr>
              <w:t>гражданское, гражданско-процессуальное, арбитражно-процессуальное законодательство, нормативные правовые акты в сфере корпор</w:t>
            </w:r>
            <w:r w:rsidR="00D33185" w:rsidRPr="00D33185">
              <w:rPr>
                <w:lang w:val="ru-RU"/>
              </w:rPr>
              <w:t>а</w:t>
            </w:r>
            <w:r w:rsidR="00D33185" w:rsidRPr="00D33185">
              <w:rPr>
                <w:lang w:val="ru-RU"/>
              </w:rPr>
              <w:t>тивного права</w:t>
            </w:r>
            <w:r w:rsidRPr="00D33185">
              <w:rPr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разъяснять смысл и содержание предп</w:t>
            </w:r>
            <w:r w:rsidRPr="009616EE">
              <w:rPr>
                <w:lang w:val="ru-RU"/>
              </w:rPr>
              <w:t>и</w:t>
            </w:r>
            <w:r w:rsidRPr="009616EE">
              <w:rPr>
                <w:lang w:val="ru-RU"/>
              </w:rPr>
              <w:t xml:space="preserve">саний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К РФ</w:t>
            </w:r>
            <w:r w:rsidR="008771A5">
              <w:rPr>
                <w:lang w:val="ru-RU"/>
              </w:rPr>
              <w:t>, АПК РФ</w:t>
            </w:r>
            <w:r w:rsidRPr="009616EE">
              <w:rPr>
                <w:lang w:val="ru-RU"/>
              </w:rPr>
              <w:t xml:space="preserve"> и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ПК РФ.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E169F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E169F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Pr="002866B7">
              <w:rPr>
                <w:lang w:val="ru-RU"/>
              </w:rPr>
              <w:t xml:space="preserve">навыками </w:t>
            </w:r>
            <w:r w:rsidR="002866B7" w:rsidRPr="002866B7">
              <w:rPr>
                <w:lang w:val="ru-RU"/>
              </w:rPr>
              <w:t>оценки принятых правопр</w:t>
            </w:r>
            <w:r w:rsidR="002866B7" w:rsidRPr="002866B7">
              <w:rPr>
                <w:lang w:val="ru-RU"/>
              </w:rPr>
              <w:t>и</w:t>
            </w:r>
            <w:r w:rsidR="002866B7" w:rsidRPr="002866B7">
              <w:rPr>
                <w:lang w:val="ru-RU"/>
              </w:rPr>
              <w:t>менителем решений</w:t>
            </w:r>
            <w:r w:rsidRPr="002866B7">
              <w:rPr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rPr>
                <w:lang w:val="ru-RU"/>
              </w:rPr>
              <w:t xml:space="preserve"> основные виды юридических документов в сфере </w:t>
            </w:r>
            <w:r w:rsidR="008771A5">
              <w:rPr>
                <w:lang w:val="ru-RU"/>
              </w:rPr>
              <w:t>гражданского и арбитражного</w:t>
            </w:r>
            <w:r w:rsidRPr="009616EE">
              <w:rPr>
                <w:lang w:val="ru-RU"/>
              </w:rPr>
              <w:t xml:space="preserve"> судопр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изводства.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составления проектов 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7</w:t>
            </w:r>
          </w:p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E169F">
              <w:rPr>
                <w:lang w:val="ru-RU"/>
              </w:rPr>
              <w:t>способность кв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лифицированно толковать норм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тивные правовые акты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D72ECF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значение нормативных правовых актов для научно-исследовательской работы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анализировать, толковать и выявлять нужные положения нормативных правовых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поиска необходимых для н</w:t>
            </w:r>
            <w:r w:rsidR="00D72ECF" w:rsidRPr="00D72ECF">
              <w:rPr>
                <w:lang w:val="ru-RU"/>
              </w:rPr>
              <w:t>а</w:t>
            </w:r>
            <w:r w:rsidR="00D72ECF" w:rsidRPr="00D72ECF">
              <w:rPr>
                <w:lang w:val="ru-RU"/>
              </w:rPr>
              <w:t>учного исследования правовых актов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основные нормативные положения, нео</w:t>
            </w:r>
            <w:r w:rsidR="00D72ECF" w:rsidRPr="00D72ECF">
              <w:rPr>
                <w:lang w:val="ru-RU"/>
              </w:rPr>
              <w:t>б</w:t>
            </w:r>
            <w:r w:rsidR="00D72ECF" w:rsidRPr="00D72ECF">
              <w:rPr>
                <w:lang w:val="ru-RU"/>
              </w:rPr>
              <w:t>ходимые к конкретной теме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применять нормативные правовые акты, необходимые для написания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iCs/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изложения нормативных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 в исследовательской работе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  <w:r w:rsidR="009616EE"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применение нормативных актов для обо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нования научной позиции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Уметь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использовать правоприменительную практику для поиска пробелов и коллизий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толкования нормативных актов и поиска коллизий и пробелов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8</w:t>
            </w:r>
          </w:p>
          <w:p w:rsidR="009616EE" w:rsidRPr="009616EE" w:rsidRDefault="009E169F" w:rsidP="00C368D0">
            <w:pPr>
              <w:autoSpaceDE/>
              <w:autoSpaceDN/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способность пр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нимать участие в проведении юр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дической эксперт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зы проектов но</w:t>
            </w:r>
            <w:r w:rsidRPr="009E169F">
              <w:rPr>
                <w:lang w:val="ru-RU"/>
              </w:rPr>
              <w:t>р</w:t>
            </w:r>
            <w:r w:rsidRPr="009E169F">
              <w:rPr>
                <w:lang w:val="ru-RU"/>
              </w:rPr>
              <w:t>мативно-правовых актов, в том числе в целях выявления в них положений, способствующих созданию условий для проявления коррупции, давать квалифицирова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ные юридические заключения и ко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сультации в ко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кретных сферах юридической де</w:t>
            </w:r>
            <w:r w:rsidRPr="009E169F">
              <w:rPr>
                <w:lang w:val="ru-RU"/>
              </w:rPr>
              <w:t>я</w:t>
            </w:r>
            <w:r w:rsidRPr="009E169F">
              <w:rPr>
                <w:lang w:val="ru-RU"/>
              </w:rPr>
              <w:t>тельности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D72ECF">
              <w:rPr>
                <w:rFonts w:eastAsia="Times New Roman,Bold"/>
                <w:b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понятие и виды научных публикаций в сфере корпоративного права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выявлять положения, способствующие созданию условий для проявления коррупции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проведения юридической экспертизы</w:t>
            </w:r>
          </w:p>
        </w:tc>
      </w:tr>
      <w:tr w:rsidR="009616EE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сферы юридической деятельности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в ко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кретных сферах юридической деятельности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структуру проектов нормативных прав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вых актов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70D3C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70D3C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проводить юридические экспертизы пр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ектов нормативных правовых актов</w:t>
            </w:r>
          </w:p>
        </w:tc>
      </w:tr>
      <w:tr w:rsidR="009616EE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по поводу проектов нормативных правовых актов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14</w:t>
            </w:r>
          </w:p>
          <w:p w:rsidR="009E169F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1E7244">
              <w:rPr>
                <w:lang w:val="ru-RU"/>
              </w:rPr>
              <w:t>способность орг</w:t>
            </w:r>
            <w:r w:rsidRPr="001E7244">
              <w:rPr>
                <w:lang w:val="ru-RU"/>
              </w:rPr>
              <w:t>а</w:t>
            </w:r>
            <w:r w:rsidRPr="001E7244">
              <w:rPr>
                <w:lang w:val="ru-RU"/>
              </w:rPr>
              <w:t>низовывать и пр</w:t>
            </w:r>
            <w:r w:rsidRPr="001E7244">
              <w:rPr>
                <w:lang w:val="ru-RU"/>
              </w:rPr>
              <w:t>о</w:t>
            </w:r>
            <w:r w:rsidRPr="001E7244">
              <w:rPr>
                <w:lang w:val="ru-RU"/>
              </w:rPr>
              <w:t>водить педагогич</w:t>
            </w:r>
            <w:r w:rsidRPr="001E7244">
              <w:rPr>
                <w:lang w:val="ru-RU"/>
              </w:rPr>
              <w:t>е</w:t>
            </w:r>
            <w:r w:rsidRPr="001E7244">
              <w:rPr>
                <w:lang w:val="ru-RU"/>
              </w:rPr>
              <w:t>ские исследования</w:t>
            </w:r>
            <w:r w:rsidRPr="009E169F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AF38CB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состояние изученности  планируемой темы педагогического исследования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определять объект  и предмет  педаг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t>гических  исследований, посвященных  пр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подаванию юридических дисциплин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468"/>
                <w:tab w:val="num" w:pos="1080"/>
              </w:tabs>
              <w:jc w:val="both"/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способностью отбирать  и систем</w:t>
            </w:r>
            <w:r w:rsidR="000F01E4" w:rsidRPr="000F01E4">
              <w:rPr>
                <w:sz w:val="24"/>
                <w:szCs w:val="24"/>
                <w:lang w:val="ru-RU"/>
              </w:rPr>
              <w:t>а</w:t>
            </w:r>
            <w:r w:rsidR="000F01E4" w:rsidRPr="000F01E4">
              <w:rPr>
                <w:sz w:val="24"/>
                <w:szCs w:val="24"/>
                <w:lang w:val="ru-RU"/>
              </w:rPr>
              <w:t>тизировать данные, сведения и факты в с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lastRenderedPageBreak/>
              <w:t>ответствии с поставленными целями иссл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дования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связь научной и преподавательской де</w:t>
            </w:r>
            <w:r w:rsidR="000F01E4" w:rsidRPr="000F01E4">
              <w:rPr>
                <w:lang w:val="ru-RU"/>
              </w:rPr>
              <w:t>я</w:t>
            </w:r>
            <w:r w:rsidR="000F01E4" w:rsidRPr="000F01E4">
              <w:rPr>
                <w:lang w:val="ru-RU"/>
              </w:rPr>
              <w:t>тельности</w:t>
            </w:r>
          </w:p>
        </w:tc>
      </w:tr>
      <w:tr w:rsidR="009E169F" w:rsidRPr="00B83C6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t>выбирать методы исследования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организовывать  соц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ально-психологическое и научное взаимодейс</w:t>
            </w:r>
            <w:r w:rsidR="000F01E4" w:rsidRPr="000F01E4">
              <w:rPr>
                <w:lang w:val="ru-RU"/>
              </w:rPr>
              <w:t>т</w:t>
            </w:r>
            <w:r w:rsidR="000F01E4" w:rsidRPr="000F01E4">
              <w:rPr>
                <w:lang w:val="ru-RU"/>
              </w:rPr>
              <w:t>вие в рамках научного коллектива.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методы принятия  управленческих реш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ний в научных коллективах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интерпретировать  данные, сведения и факты в соответствии с поставленными целями исследования</w:t>
            </w:r>
            <w:r w:rsidR="000F01E4"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определять  ценность  научных результатов  коллег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E169F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ПК-15</w:t>
            </w:r>
          </w:p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1E7244">
              <w:rPr>
                <w:lang w:val="ru-RU"/>
              </w:rPr>
              <w:t>способность э</w:t>
            </w:r>
            <w:r w:rsidRPr="001E7244">
              <w:rPr>
                <w:lang w:val="ru-RU"/>
              </w:rPr>
              <w:t>ф</w:t>
            </w:r>
            <w:r w:rsidRPr="001E7244">
              <w:rPr>
                <w:lang w:val="ru-RU"/>
              </w:rPr>
              <w:t>фективно осущес</w:t>
            </w:r>
            <w:r w:rsidRPr="001E7244">
              <w:rPr>
                <w:lang w:val="ru-RU"/>
              </w:rPr>
              <w:t>т</w:t>
            </w:r>
            <w:r w:rsidRPr="001E7244">
              <w:rPr>
                <w:lang w:val="ru-RU"/>
              </w:rPr>
              <w:t>влять правовое воспитание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систему средств и форм правового восп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тания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применять средства правового воспит</w:t>
            </w:r>
            <w:r w:rsidR="000F01E4" w:rsidRPr="000F01E4">
              <w:rPr>
                <w:lang w:val="ru-RU"/>
              </w:rPr>
              <w:t>а</w:t>
            </w:r>
            <w:r w:rsidR="000F01E4" w:rsidRPr="000F01E4">
              <w:rPr>
                <w:lang w:val="ru-RU"/>
              </w:rPr>
              <w:t xml:space="preserve">ния 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способами передачи правовой инфо</w:t>
            </w:r>
            <w:r w:rsidR="000F01E4" w:rsidRPr="000F01E4">
              <w:rPr>
                <w:lang w:val="ru-RU"/>
              </w:rPr>
              <w:t>р</w:t>
            </w:r>
            <w:r w:rsidR="000F01E4" w:rsidRPr="000F01E4">
              <w:rPr>
                <w:lang w:val="ru-RU"/>
              </w:rPr>
              <w:t>мации обучающимся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правовые идеи, нормы; принципы, пре</w:t>
            </w:r>
            <w:r w:rsidR="000F01E4" w:rsidRPr="000F01E4">
              <w:rPr>
                <w:lang w:val="ru-RU"/>
              </w:rPr>
              <w:t>д</w:t>
            </w:r>
            <w:r w:rsidR="000F01E4" w:rsidRPr="000F01E4">
              <w:rPr>
                <w:lang w:val="ru-RU"/>
              </w:rPr>
              <w:t>ставляющие ценность мировой и национальной правовой культуры</w:t>
            </w:r>
            <w:r w:rsidR="000F01E4"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привить способность накопления и у</w:t>
            </w:r>
            <w:r w:rsidR="000F01E4" w:rsidRPr="000F01E4">
              <w:rPr>
                <w:lang w:val="ru-RU"/>
              </w:rPr>
              <w:t>с</w:t>
            </w:r>
            <w:r w:rsidR="000F01E4" w:rsidRPr="000F01E4">
              <w:rPr>
                <w:lang w:val="ru-RU"/>
              </w:rPr>
              <w:t>воения знаний о принципах и нормах прав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применения системы мер, направленных на формирование правовых идей, норм; принципов, представляющих ценности мировой и национальной правовой культуры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</w:pPr>
            <w:r w:rsidRPr="000F01E4">
              <w:rPr>
                <w:rFonts w:eastAsia="Times New Roman,Bold"/>
                <w:b/>
                <w:bCs/>
                <w:iCs/>
              </w:rPr>
              <w:t>Знать</w:t>
            </w:r>
            <w:r w:rsidRPr="000F01E4">
              <w:rPr>
                <w:rFonts w:eastAsia="Times New Roman,Bold"/>
              </w:rPr>
              <w:t xml:space="preserve"> </w:t>
            </w:r>
            <w:r w:rsidR="000F01E4" w:rsidRPr="000F01E4">
              <w:t>сущность правового воспитания</w:t>
            </w:r>
            <w:r w:rsidRPr="000F01E4">
              <w:rPr>
                <w:rFonts w:eastAsia="Times New Roman,Bold"/>
              </w:rPr>
              <w:t>.</w:t>
            </w:r>
          </w:p>
        </w:tc>
      </w:tr>
      <w:tr w:rsidR="009E169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формировать соответствующего отнош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ние к праву и практики его реализации</w:t>
            </w:r>
            <w:r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D72ECF" w:rsidRPr="0079016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72ECF" w:rsidRPr="009616EE" w:rsidRDefault="00D72EC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D72ECF" w:rsidRPr="009616EE" w:rsidRDefault="00D72EC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D72ECF" w:rsidRPr="000F01E4" w:rsidRDefault="00D72EC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формирования у обучающи</w:t>
            </w:r>
            <w:r w:rsidR="000F01E4" w:rsidRPr="000F01E4">
              <w:rPr>
                <w:lang w:val="ru-RU"/>
              </w:rPr>
              <w:t>х</w:t>
            </w:r>
            <w:r w:rsidR="000F01E4" w:rsidRPr="000F01E4">
              <w:rPr>
                <w:lang w:val="ru-RU"/>
              </w:rPr>
              <w:t>ся глубокое внутреннее уважение к праву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6C4DE7" w:rsidP="007523A4">
      <w:pPr>
        <w:pStyle w:val="a3"/>
        <w:ind w:firstLine="720"/>
        <w:rPr>
          <w:b/>
          <w:sz w:val="27"/>
          <w:lang w:val="ru-RU"/>
        </w:rPr>
      </w:pPr>
    </w:p>
    <w:p w:rsidR="00AC59F3" w:rsidRPr="00880DA3" w:rsidRDefault="00AC59F3" w:rsidP="00AC59F3">
      <w:pPr>
        <w:pStyle w:val="1"/>
        <w:tabs>
          <w:tab w:val="left" w:pos="923"/>
        </w:tabs>
        <w:ind w:left="-179"/>
        <w:jc w:val="center"/>
        <w:rPr>
          <w:sz w:val="27"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4115C7">
        <w:rPr>
          <w:lang w:val="ru-RU"/>
        </w:rPr>
        <w:t>Программа</w:t>
      </w:r>
      <w:r w:rsidRPr="004115C7">
        <w:rPr>
          <w:sz w:val="27"/>
          <w:lang w:val="ru-RU"/>
        </w:rPr>
        <w:t xml:space="preserve"> </w:t>
      </w:r>
      <w:r w:rsidR="00880DA3">
        <w:rPr>
          <w:sz w:val="27"/>
          <w:lang w:val="ru-RU"/>
        </w:rPr>
        <w:t>прохождения учебной 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64291B" w:rsidRPr="004115C7">
        <w:rPr>
          <w:lang w:val="ru-RU"/>
        </w:rPr>
        <w:t xml:space="preserve"> 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CC4CD3" w:rsidRPr="00CC4CD3">
        <w:rPr>
          <w:lang w:val="ru-RU"/>
        </w:rPr>
        <w:t>9 з.е., 324 академических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B10CE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871999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lang w:val="ru-RU"/>
        </w:rPr>
      </w:pPr>
    </w:p>
    <w:p w:rsidR="00696029" w:rsidRPr="004115C7" w:rsidRDefault="00696029">
      <w:pPr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</w:t>
      </w:r>
      <w:r w:rsidRPr="007C4112">
        <w:rPr>
          <w:rStyle w:val="FontStyle15"/>
          <w:caps/>
          <w:sz w:val="28"/>
          <w:szCs w:val="28"/>
          <w:lang w:val="ru-RU"/>
        </w:rPr>
        <w:t>н</w:t>
      </w:r>
      <w:r w:rsidRPr="007C4112">
        <w:rPr>
          <w:rStyle w:val="FontStyle15"/>
          <w:caps/>
          <w:sz w:val="28"/>
          <w:szCs w:val="28"/>
          <w:lang w:val="ru-RU"/>
        </w:rPr>
        <w:t>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140"/>
        <w:gridCol w:w="2145"/>
        <w:gridCol w:w="4005"/>
      </w:tblGrid>
      <w:tr w:rsidR="007C4112" w:rsidRPr="0031786B" w:rsidTr="0031786B">
        <w:trPr>
          <w:trHeight w:val="970"/>
        </w:trPr>
        <w:tc>
          <w:tcPr>
            <w:tcW w:w="3140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Формы текущего контроля</w:t>
            </w:r>
          </w:p>
        </w:tc>
      </w:tr>
      <w:tr w:rsidR="007C4112" w:rsidRPr="0079016E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Выбор места практики,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сультация по задачам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 и ожидаемым резул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татам, получение индив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дуального задания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ки, направления на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7C4112" w:rsidRPr="0079016E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Деятельность обучающег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ся по месту прохождения практики, участие в проце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суальных действиях, 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ставление проектов док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ментов, выполнение инд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видуального задания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Составление плана практики и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троль со стороны руководителя практики по месту её прохождения.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C4112" w:rsidRPr="0079016E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Аналитический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отчёта по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тике, самостоятельная раб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2</w:t>
            </w:r>
            <w:r w:rsidRPr="0031786B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7C4112" w:rsidRPr="0079016E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к защите, ан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лиз рецензии руководителя практики и защита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материалов.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Письменное рецензировании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материалов, устная защита 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чётных материалов</w:t>
            </w:r>
          </w:p>
        </w:tc>
      </w:tr>
    </w:tbl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ром выдаются направление и дневник практики. 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lastRenderedPageBreak/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>но выполнять указания руководителя практики по месту ее прохождения. В случае необходимости по требованию руководителя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 итогам прохождения практики обучающийся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соответс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вии с программой практики и индивидуальным заданием руководителя практики.</w:t>
      </w:r>
    </w:p>
    <w:p w:rsidR="00611146" w:rsidRPr="00EA094D" w:rsidRDefault="007C4112" w:rsidP="007C4112">
      <w:pPr>
        <w:pStyle w:val="Default"/>
        <w:ind w:firstLine="720"/>
        <w:rPr>
          <w:rStyle w:val="FontStyle12"/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Default="00A565B5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 </w:t>
      </w:r>
      <w:r w:rsidR="00611146"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611146">
        <w:rPr>
          <w:b/>
          <w:color w:val="000000"/>
          <w:sz w:val="28"/>
          <w:szCs w:val="28"/>
          <w:lang w:val="ru-RU"/>
        </w:rPr>
        <w:t>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проявленные обучающимся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>- выводы о профессиональной пригодности обучающегося.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наиболее интересных дел и материалов, изученных обучающимся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процессуальных действий, при производстве которых присутствовал обучающийся;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предложения по совершенствованию организации </w:t>
      </w:r>
      <w:r w:rsidR="00692ABA">
        <w:rPr>
          <w:color w:val="000000"/>
          <w:sz w:val="28"/>
          <w:szCs w:val="28"/>
          <w:lang w:val="ru-RU"/>
        </w:rPr>
        <w:t>управления</w:t>
      </w:r>
      <w:r w:rsidRPr="00611146">
        <w:rPr>
          <w:color w:val="000000"/>
          <w:sz w:val="28"/>
          <w:szCs w:val="28"/>
          <w:lang w:val="ru-RU"/>
        </w:rPr>
        <w:t xml:space="preserve"> о</w:t>
      </w:r>
      <w:r w:rsidRPr="00611146">
        <w:rPr>
          <w:color w:val="000000"/>
          <w:sz w:val="28"/>
          <w:szCs w:val="28"/>
          <w:lang w:val="ru-RU"/>
        </w:rPr>
        <w:t>р</w:t>
      </w:r>
      <w:r w:rsidRPr="00611146">
        <w:rPr>
          <w:color w:val="000000"/>
          <w:sz w:val="28"/>
          <w:szCs w:val="28"/>
          <w:lang w:val="ru-RU"/>
        </w:rPr>
        <w:t xml:space="preserve">ганов </w:t>
      </w:r>
      <w:r w:rsidR="00692ABA">
        <w:rPr>
          <w:color w:val="000000"/>
          <w:sz w:val="28"/>
          <w:szCs w:val="28"/>
          <w:lang w:val="ru-RU"/>
        </w:rPr>
        <w:t>корпоративных отношений</w:t>
      </w:r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Объём отчета - 10-12 страниц (формат А4, шрифт - </w:t>
      </w:r>
      <w:r w:rsidRPr="002540FA">
        <w:rPr>
          <w:color w:val="000000"/>
          <w:sz w:val="28"/>
          <w:szCs w:val="28"/>
        </w:rPr>
        <w:t>Times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New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R</w:t>
      </w:r>
      <w:r w:rsidRPr="002540FA">
        <w:rPr>
          <w:color w:val="000000"/>
          <w:sz w:val="28"/>
          <w:szCs w:val="28"/>
        </w:rPr>
        <w:t>o</w:t>
      </w:r>
      <w:r w:rsidRPr="002540FA">
        <w:rPr>
          <w:color w:val="000000"/>
          <w:sz w:val="28"/>
          <w:szCs w:val="28"/>
        </w:rPr>
        <w:t>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 передаются для проверки руководителю практики от Университета.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цензирования и оценки ее результатов. При положительной рецензии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Во время защиты обучающийся должен ответить на вопросы, постав-ленные преподавателем в рецензии.</w:t>
      </w:r>
    </w:p>
    <w:p w:rsidR="006C4DE7" w:rsidRPr="004115C7" w:rsidRDefault="006C4DE7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1786B" w:rsidRDefault="0031786B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lastRenderedPageBreak/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030895" w:rsidRDefault="00B8431C" w:rsidP="00B8431C">
      <w:pPr>
        <w:ind w:firstLine="709"/>
        <w:rPr>
          <w:sz w:val="28"/>
          <w:szCs w:val="28"/>
          <w:u w:val="single"/>
          <w:lang w:val="ru-RU"/>
        </w:rPr>
      </w:pPr>
      <w:r w:rsidRPr="00030895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B8431C" w:rsidRPr="00030895" w:rsidRDefault="00B8431C" w:rsidP="00B8431C">
      <w:pPr>
        <w:ind w:firstLine="709"/>
        <w:jc w:val="center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</w:t>
      </w:r>
      <w:r w:rsidRPr="00030895">
        <w:rPr>
          <w:b/>
          <w:color w:val="auto"/>
          <w:sz w:val="28"/>
          <w:szCs w:val="28"/>
        </w:rPr>
        <w:t xml:space="preserve"> Возникновение корпорации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Рассмотрите систему юридических фактов, опосредующих создание корпорации.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создание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2. Учредители </w:t>
      </w:r>
      <w:r w:rsidRPr="00030895">
        <w:rPr>
          <w:b/>
          <w:color w:val="auto"/>
          <w:sz w:val="28"/>
          <w:szCs w:val="28"/>
        </w:rPr>
        <w:t xml:space="preserve">создание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Рассмотрите требования к лицам, которые вправе учреждать ко</w:t>
      </w:r>
      <w:r w:rsidRPr="00030895">
        <w:rPr>
          <w:color w:val="auto"/>
          <w:sz w:val="28"/>
          <w:szCs w:val="28"/>
        </w:rPr>
        <w:t>р</w:t>
      </w:r>
      <w:r w:rsidRPr="00030895">
        <w:rPr>
          <w:color w:val="auto"/>
          <w:sz w:val="28"/>
          <w:szCs w:val="28"/>
        </w:rPr>
        <w:t xml:space="preserve">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>2. Покажите ограничения, связанные с возможностью учреждения корпораций.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030895">
        <w:rPr>
          <w:rFonts w:eastAsia="Calibri"/>
          <w:sz w:val="28"/>
          <w:szCs w:val="28"/>
          <w:lang w:val="ru-RU"/>
        </w:rPr>
        <w:t>Следует ли считать аффилированными юридические лица, участн</w:t>
      </w:r>
      <w:r w:rsidRPr="00030895">
        <w:rPr>
          <w:rFonts w:eastAsia="Calibri"/>
          <w:sz w:val="28"/>
          <w:szCs w:val="28"/>
          <w:lang w:val="ru-RU"/>
        </w:rPr>
        <w:t>и</w:t>
      </w:r>
      <w:r w:rsidRPr="00030895">
        <w:rPr>
          <w:rFonts w:eastAsia="Calibri"/>
          <w:sz w:val="28"/>
          <w:szCs w:val="28"/>
          <w:lang w:val="ru-RU"/>
        </w:rPr>
        <w:t>ком которых с определенной долей участия является  Российская Федер</w:t>
      </w:r>
      <w:r w:rsidRPr="00030895">
        <w:rPr>
          <w:rFonts w:eastAsia="Calibri"/>
          <w:sz w:val="28"/>
          <w:szCs w:val="28"/>
          <w:lang w:val="ru-RU"/>
        </w:rPr>
        <w:t>а</w:t>
      </w:r>
      <w:r w:rsidRPr="00030895">
        <w:rPr>
          <w:rFonts w:eastAsia="Calibri"/>
          <w:sz w:val="28"/>
          <w:szCs w:val="28"/>
          <w:lang w:val="ru-RU"/>
        </w:rPr>
        <w:t>ция, её субъекты или муниципальное образование.</w:t>
      </w: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Охарактеризуйте эту «контролирующее лицо»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3. Решение учредителя (учредителей) о создании </w:t>
      </w:r>
      <w:r w:rsidRPr="00030895">
        <w:rPr>
          <w:b/>
          <w:color w:val="auto"/>
          <w:sz w:val="28"/>
          <w:szCs w:val="28"/>
        </w:rPr>
        <w:t>создание корп</w:t>
      </w:r>
      <w:r w:rsidRPr="00030895">
        <w:rPr>
          <w:b/>
          <w:color w:val="auto"/>
          <w:sz w:val="28"/>
          <w:szCs w:val="28"/>
        </w:rPr>
        <w:t>о</w:t>
      </w:r>
      <w:r w:rsidRPr="00030895">
        <w:rPr>
          <w:b/>
          <w:color w:val="auto"/>
          <w:sz w:val="28"/>
          <w:szCs w:val="28"/>
        </w:rPr>
        <w:t>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Решения учредителя (учредителей) о создании создание корпор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2. Оспаривание решения учредителя (учредителей) о создании созд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ние корпорации. 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В законодательстве  применительно к хозяйственным обществам с</w:t>
      </w:r>
      <w:r w:rsidRPr="00030895">
        <w:rPr>
          <w:sz w:val="28"/>
          <w:szCs w:val="28"/>
          <w:lang w:val="ru-RU"/>
        </w:rPr>
        <w:t>о</w:t>
      </w:r>
      <w:r w:rsidRPr="00030895">
        <w:rPr>
          <w:sz w:val="28"/>
          <w:szCs w:val="28"/>
          <w:lang w:val="ru-RU"/>
        </w:rPr>
        <w:t>держится запрет на право участия хозяйственного общества иметь в кач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стве единственного участника другое хозяйственное общество, состоящее из одного лица. Распространяется ли этот случай, если участником общ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ства  является публичное образование и иностранное юридическое лицо, состоящее из одного лица?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4. Договоры, опосредующие учреждение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Система договоров, опосредующих создание корпораций.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Договоры о создании хозяйственных товариществ и обществ.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договоров, опосредующих создание хозяйственных товариществ и обществ.</w:t>
      </w: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Разработайте решение о создании корпораций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5. Учредительные документы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Устав корпорации.</w:t>
      </w: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 xml:space="preserve">Договор об учреждении корпорации. </w:t>
      </w:r>
    </w:p>
    <w:p w:rsidR="00030895" w:rsidRPr="00030895" w:rsidRDefault="00030895" w:rsidP="00030895">
      <w:pPr>
        <w:pStyle w:val="Default"/>
        <w:ind w:left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Разработайте Устав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Высшего арбитражного суда Ро</w:t>
      </w:r>
      <w:r w:rsidRPr="00030895">
        <w:rPr>
          <w:color w:val="auto"/>
          <w:sz w:val="28"/>
          <w:szCs w:val="28"/>
        </w:rPr>
        <w:t>с</w:t>
      </w:r>
      <w:r w:rsidRPr="00030895">
        <w:rPr>
          <w:color w:val="auto"/>
          <w:sz w:val="28"/>
          <w:szCs w:val="28"/>
        </w:rPr>
        <w:t>сийской Федерации по вопросам применения норм о содержании учред</w:t>
      </w:r>
      <w:r w:rsidRPr="00030895">
        <w:rPr>
          <w:color w:val="auto"/>
          <w:sz w:val="28"/>
          <w:szCs w:val="28"/>
        </w:rPr>
        <w:t>и</w:t>
      </w:r>
      <w:r w:rsidRPr="00030895">
        <w:rPr>
          <w:color w:val="auto"/>
          <w:sz w:val="28"/>
          <w:szCs w:val="28"/>
        </w:rPr>
        <w:t xml:space="preserve">тельных документов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6. Государственная регистрация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Условия и порядок государственной регистрации корпорации при её учреждении.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Государственная регистрация. 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актов государственной регистрации хозяйственных</w:t>
      </w:r>
      <w:r w:rsidR="004A4C59">
        <w:rPr>
          <w:color w:val="auto"/>
          <w:sz w:val="28"/>
          <w:szCs w:val="28"/>
        </w:rPr>
        <w:t xml:space="preserve"> товариществ</w:t>
      </w: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84"/>
        <w:gridCol w:w="1560"/>
        <w:gridCol w:w="2835"/>
        <w:gridCol w:w="1955"/>
      </w:tblGrid>
      <w:tr w:rsidR="000B0D69" w:rsidRPr="004115C7" w:rsidTr="00030895">
        <w:trPr>
          <w:cantSplit/>
          <w:trHeight w:val="1731"/>
          <w:jc w:val="center"/>
        </w:trPr>
        <w:tc>
          <w:tcPr>
            <w:tcW w:w="1046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784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79016E" w:rsidTr="00030895">
        <w:trPr>
          <w:jc w:val="center"/>
        </w:trPr>
        <w:tc>
          <w:tcPr>
            <w:tcW w:w="1046" w:type="dxa"/>
            <w:vMerge w:val="restart"/>
            <w:shd w:val="clear" w:color="auto" w:fill="auto"/>
          </w:tcPr>
          <w:p w:rsidR="00030895" w:rsidRDefault="005A0A64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4115C7">
              <w:rPr>
                <w:rFonts w:eastAsia="Arial Unicode MS"/>
                <w:b/>
                <w:lang w:val="ru-RU"/>
              </w:rPr>
              <w:t>ОК</w:t>
            </w:r>
            <w:r w:rsidR="000B0D69" w:rsidRPr="004115C7">
              <w:rPr>
                <w:rFonts w:eastAsia="Arial Unicode MS"/>
                <w:b/>
                <w:lang w:val="ru-RU"/>
              </w:rPr>
              <w:t>-</w:t>
            </w:r>
            <w:r w:rsidR="00030895">
              <w:rPr>
                <w:rFonts w:eastAsia="Arial Unicode MS"/>
                <w:b/>
                <w:lang w:val="ru-RU"/>
              </w:rPr>
              <w:t>1</w:t>
            </w:r>
            <w:r w:rsidR="006D644C">
              <w:rPr>
                <w:rFonts w:eastAsia="Arial Unicode MS"/>
                <w:b/>
                <w:lang w:val="ru-RU"/>
              </w:rPr>
              <w:t xml:space="preserve">, </w:t>
            </w:r>
          </w:p>
          <w:p w:rsidR="000B0D69" w:rsidRDefault="00030895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 xml:space="preserve">ОК-2, </w:t>
            </w:r>
            <w:r w:rsidR="006D644C">
              <w:rPr>
                <w:rFonts w:eastAsia="Arial Unicode MS"/>
                <w:b/>
                <w:lang w:val="ru-RU"/>
              </w:rPr>
              <w:t>ПК-2,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7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8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 xml:space="preserve">14, </w:t>
            </w:r>
          </w:p>
          <w:p w:rsidR="00030895" w:rsidRPr="004115C7" w:rsidRDefault="00030895" w:rsidP="008C1A13">
            <w:pPr>
              <w:ind w:left="57" w:right="57"/>
              <w:jc w:val="center"/>
              <w:rPr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ПК-15</w:t>
            </w:r>
          </w:p>
          <w:p w:rsidR="000B0D69" w:rsidRPr="004115C7" w:rsidRDefault="000B0D69" w:rsidP="008C1A1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lastRenderedPageBreak/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79016E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79016E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A565B5" w:rsidRDefault="00A565B5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 </w:t>
      </w:r>
      <w:r w:rsidR="003E73C8"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E06C2A">
              <w:rPr>
                <w:lang w:val="ru-RU"/>
              </w:rPr>
              <w:lastRenderedPageBreak/>
              <w:t>Обучающийся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новной литературой, рекомендованной учебной программой. 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Отлично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A565B5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3. 4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79016E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79016E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lastRenderedPageBreak/>
              <w:t>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lastRenderedPageBreak/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lastRenderedPageBreak/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Pr="004115C7">
        <w:rPr>
          <w:sz w:val="28"/>
          <w:szCs w:val="28"/>
          <w:lang w:val="ru-RU"/>
        </w:rPr>
        <w:t xml:space="preserve"> 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право: Учебный курс. В 2 т. Т. 1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Учебно-методическое пособие / Шиткина И.С. - М.:Статут, 2017. - 976 с.: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978-5-8354-1381-2 -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/991823 </w:t>
      </w: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Корпоративное право. Актуальные проблемы теории и практ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ки / В. А. Белов [и др.]; под ред. В. А. Белова. - 2-е изд., стер. - М.: Изд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тельство Юрайт, 2019. - 552 с. - (Серия: Авторский учебник).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978-5-534-03261-1. - Режим доступа: </w:t>
      </w:r>
      <w:hyperlink r:id="rId10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aktualnye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problemy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-431763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210170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Макарова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О.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978-5-534-05287-9. - Режим доступа :</w:t>
      </w:r>
      <w:hyperlink r:id="rId1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-433045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4945A7" w:rsidRPr="00957937" w:rsidRDefault="00210170" w:rsidP="00084EAB">
      <w:pPr>
        <w:pStyle w:val="a3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 Корпоративное право. Актуальные проблемы теории и практики: автор учебник / под ред. В.А. Белова; МГУ им. М.В. Ломоносова. М. Юрайт. 2016 - 552 с.</w:t>
      </w:r>
    </w:p>
    <w:p w:rsidR="004945A7" w:rsidRPr="00957937" w:rsidRDefault="0020408D" w:rsidP="00B274AB">
      <w:pPr>
        <w:pStyle w:val="a3"/>
        <w:ind w:firstLine="720"/>
        <w:jc w:val="center"/>
        <w:rPr>
          <w:b/>
          <w:color w:val="000000" w:themeColor="text1"/>
          <w:lang w:val="ru-RU"/>
        </w:rPr>
      </w:pPr>
      <w:bookmarkStart w:id="4" w:name="_Toc529538724"/>
      <w:r w:rsidRPr="00957937">
        <w:rPr>
          <w:b/>
          <w:color w:val="000000" w:themeColor="text1"/>
          <w:lang w:val="ru-RU"/>
        </w:rPr>
        <w:t>4</w:t>
      </w:r>
      <w:r w:rsidR="004945A7" w:rsidRPr="00957937">
        <w:rPr>
          <w:b/>
          <w:color w:val="000000" w:themeColor="text1"/>
          <w:lang w:val="ru-RU"/>
        </w:rPr>
        <w:t>.2. Дополнительная литература</w:t>
      </w:r>
      <w:bookmarkEnd w:id="4"/>
    </w:p>
    <w:p w:rsidR="004945A7" w:rsidRPr="00957937" w:rsidRDefault="004945A7" w:rsidP="00CD3CB3">
      <w:pPr>
        <w:pStyle w:val="a3"/>
        <w:ind w:firstLine="720"/>
        <w:jc w:val="both"/>
        <w:rPr>
          <w:b/>
          <w:color w:val="000000" w:themeColor="text1"/>
          <w:lang w:val="ru-RU"/>
        </w:rPr>
      </w:pP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Агарков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М. М.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и торговое право: источники, 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978-5-534-05370-8. - Режим доступа: </w:t>
      </w:r>
      <w:hyperlink r:id="rId1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istochniki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kategorii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instituty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konstrukcii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pedagogicheskoe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nasledie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-3-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kniga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-1-441310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Fonts w:eastAsia="ヒラギノ角ゴ Pro W3"/>
          <w:color w:val="000000" w:themeColor="text1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Акционерное общество. Корпоративные процедуры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Книга первая: Общее собрание акционеров и совет директоров Пособие. Общее собрание акционеров и совет директоров / Осипенко О.В. - М.:Статут, 2009. - 503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978-5-8354-0594-7 - Режим доступа: </w:t>
      </w:r>
      <w:hyperlink r:id="rId13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znanium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catalog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product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/204466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Алексеев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ментарии).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978-5-534-05419-4. - режим доступа - </w:t>
      </w:r>
      <w:hyperlink r:id="rId1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nedvizhimosti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rossiyskoy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federacii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ponyatie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vidy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nedvizhimyh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veschey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-441370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Анисимов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А. П. Договорное право : практ.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978-5-9916-9887-0. – режим доступа - </w:t>
      </w:r>
      <w:hyperlink r:id="rId1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-438204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bCs/>
          <w:color w:val="000000" w:themeColor="text1"/>
          <w:sz w:val="28"/>
          <w:szCs w:val="28"/>
          <w:u w:val="none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</w:t>
      </w:r>
      <w:r w:rsidRPr="00957937">
        <w:rPr>
          <w:color w:val="000000" w:themeColor="text1"/>
          <w:sz w:val="28"/>
          <w:szCs w:val="28"/>
          <w:lang w:val="ru-RU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</w:t>
      </w:r>
      <w:r w:rsidRPr="00957937">
        <w:rPr>
          <w:color w:val="000000" w:themeColor="text1"/>
          <w:sz w:val="28"/>
          <w:szCs w:val="28"/>
          <w:lang w:val="ru-RU"/>
        </w:rPr>
        <w:t>р</w:t>
      </w:r>
      <w:r w:rsidRPr="00957937">
        <w:rPr>
          <w:color w:val="000000" w:themeColor="text1"/>
          <w:sz w:val="28"/>
          <w:szCs w:val="28"/>
          <w:lang w:val="ru-RU"/>
        </w:rPr>
        <w:t xml:space="preserve">кин ; под общ. ред. А. Я. Рыженкова. — 6-е изд., перераб. и доп. — М. : </w:t>
      </w:r>
      <w:r w:rsidRPr="00957937">
        <w:rPr>
          <w:color w:val="000000" w:themeColor="text1"/>
          <w:sz w:val="28"/>
          <w:szCs w:val="28"/>
          <w:lang w:val="ru-RU"/>
        </w:rPr>
        <w:lastRenderedPageBreak/>
        <w:t>Издательство Юрайт, 2019. — 351 с. — (Серия : Бакалавр. Академический курс). — Режим доступа:</w:t>
      </w:r>
      <w:hyperlink r:id="rId16" w:anchor="page/1" w:history="1"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rossii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osobennaya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chast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-2-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tom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-1-434192#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/1</w:t>
        </w:r>
      </w:hyperlink>
      <w:r w:rsidRPr="00957937">
        <w:rPr>
          <w:bCs/>
          <w:color w:val="000000" w:themeColor="text1"/>
          <w:sz w:val="28"/>
          <w:szCs w:val="28"/>
          <w:lang w:val="ru-RU"/>
        </w:rPr>
        <w:t xml:space="preserve"> - ЭБС «Юрайт», по паролю.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В. А. Гражданское право в 2 т. Том 2. Особенная часть : учебник для академического бакалавриата / В. А. Белов. — М. : Издател</w:t>
      </w:r>
      <w:r w:rsidR="00084EAB" w:rsidRPr="00957937">
        <w:rPr>
          <w:color w:val="000000" w:themeColor="text1"/>
          <w:sz w:val="28"/>
          <w:szCs w:val="28"/>
          <w:lang w:val="ru-RU"/>
        </w:rPr>
        <w:t>ь</w:t>
      </w:r>
      <w:r w:rsidR="00084EAB" w:rsidRPr="00957937">
        <w:rPr>
          <w:color w:val="000000" w:themeColor="text1"/>
          <w:sz w:val="28"/>
          <w:szCs w:val="28"/>
          <w:lang w:val="ru-RU"/>
        </w:rPr>
        <w:t>ство Юрайт, 2019. — 463 с. — (Серия : Бакалавр. Академический курс). — 978-5-534-00191-4. - режим доступа -</w:t>
      </w:r>
      <w:r w:rsidR="00084EAB" w:rsidRPr="00957937">
        <w:rPr>
          <w:color w:val="000000" w:themeColor="text1"/>
          <w:sz w:val="28"/>
          <w:szCs w:val="28"/>
        </w:rPr>
        <w:t> https</w:t>
      </w:r>
      <w:r w:rsidR="00084EAB" w:rsidRPr="00957937">
        <w:rPr>
          <w:color w:val="000000" w:themeColor="text1"/>
          <w:sz w:val="28"/>
          <w:szCs w:val="28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</w:rPr>
        <w:t>biblio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online</w:t>
      </w:r>
      <w:r w:rsidR="00084EAB" w:rsidRPr="00957937">
        <w:rPr>
          <w:color w:val="000000" w:themeColor="text1"/>
          <w:sz w:val="28"/>
          <w:szCs w:val="28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</w:rPr>
        <w:t>ru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viewer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grazhdanskoe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pravo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v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t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tom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osobennaya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chast</w:t>
      </w:r>
      <w:r w:rsidR="00084EAB" w:rsidRPr="00957937">
        <w:rPr>
          <w:color w:val="000000" w:themeColor="text1"/>
          <w:sz w:val="28"/>
          <w:szCs w:val="28"/>
          <w:lang w:val="ru-RU"/>
        </w:rPr>
        <w:t>-437521#</w:t>
      </w:r>
      <w:r w:rsidR="00084EAB" w:rsidRPr="00957937">
        <w:rPr>
          <w:color w:val="000000" w:themeColor="text1"/>
          <w:sz w:val="28"/>
          <w:szCs w:val="28"/>
        </w:rPr>
        <w:t>page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/1 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Исключительные права : учеб.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В. А. Белов. — М. : Издательство Юрайт, 2019. — 211 с. — (Серия : Бакалавр и магистр. Модуль.).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978-5-534-00470-0. — Режим доступа : </w:t>
      </w:r>
      <w:hyperlink r:id="rId1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/8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7398-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BFBE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-260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99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В.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https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biblio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online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ru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viewer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grazhdanskoe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pravo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aktualnye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problemy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teorii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praktiki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tom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-1-434491#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 – ЭБС «Юрайт»,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Бирюков, П. Н. Право интеллектуальной собственности : уче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978-5-534-06046-1. — Режим доступа : </w:t>
      </w:r>
      <w:hyperlink r:id="rId1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36-3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50-43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5-80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7-35675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087921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деловой репутации в случаях ее диффамации или н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правомерного использования (в сфере коммерческих отношений)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Научно-практ. пос./М.А.Рожкова, М.Е.Глазкова, Д.В.Афанасьев - М.: Статут, 2015-270 с: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(О)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978-5-8354-1149-8 -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/520102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от принудительной ликвидации юридического лица по искам государственных органов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 А.Н. Борисов. - М.: Юстицинформ, 2007. - 272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- (Деловая библиотека). (обложка)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978-5-7205-0842-5, 1000 экз.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/134414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Зенин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9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-436976#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Зенин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978-5-9916-0715-5. — Режим доступа : </w:t>
      </w:r>
      <w:hyperlink r:id="rId20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/64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13-49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49-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796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87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978-5-534-01675-8. — Режим доступа : </w:t>
      </w:r>
      <w:hyperlink r:id="rId2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/5681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8-042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-906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2912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1073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Зимнева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С. В. Использование объектов интеллектуальной со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ственности в гражданском обороте : учеб. пособие для бакалавриата и 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гистратуры / С. В. Зимнева, Д. А. Кириллов. — М. : Издательство Юрайт, 2019. — 283 с. — (Серия : Университеты России).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978-5-534-00997-2. — Режим доступа : </w:t>
      </w:r>
      <w:hyperlink r:id="rId2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-4266-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8494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Иванова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Е. В. Гражданское право. Общая часть : учебник и практикум для прикладного бакалавриата / Е. В. Иванова. — 4-е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278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лавр. Прикладной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978-5-534-05030-1. – режим доступа —</w:t>
      </w:r>
      <w:hyperlink r:id="rId23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-431705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0" w:lineRule="atLeast"/>
        <w:ind w:left="0" w:right="60" w:firstLine="709"/>
        <w:contextualSpacing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Иванова 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</w:t>
      </w:r>
      <w:r w:rsidR="00084EAB" w:rsidRPr="00957937">
        <w:rPr>
          <w:color w:val="000000" w:themeColor="text1"/>
          <w:sz w:val="28"/>
          <w:szCs w:val="28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lang w:val="ru-RU"/>
        </w:rPr>
        <w:t>зование). —978-5-534-06995-2. - режим доступа -</w:t>
      </w:r>
      <w:r w:rsidR="00084EAB" w:rsidRPr="00957937">
        <w:rPr>
          <w:color w:val="000000" w:themeColor="text1"/>
          <w:sz w:val="28"/>
          <w:szCs w:val="28"/>
        </w:rPr>
        <w:t> </w:t>
      </w:r>
      <w:hyperlink r:id="rId2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-433344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Иванова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Е.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Договорное право в 2 т. Том 1. Общая часть : учебник для бакалавриата и магистратуры / Е. В. Иванова. — 2-е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186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978-5-534-06096-6. — Р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жим доступа :</w:t>
      </w:r>
      <w:hyperlink r:id="rId2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-434402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Кавелин</w:t>
      </w:r>
      <w:r w:rsidR="00210170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К. Д.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История русского судоус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ройства / К. Д. Кавелин. — М. : Издательство Юрайт, 2019. — 257 с. — 978-5-534-05695-2.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  Режим доступа:</w:t>
      </w:r>
      <w:hyperlink r:id="rId26" w:anchor="page/1" w:history="1"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istoriya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russkogo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sudoustroystva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-438637#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Кашанина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Т.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 : учеб. пособие для 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демического бакалавриата / Т. В. Кашанина. — М. : Издательство Юрайт, 2019. — 189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9916-0890-9. — Режим доступа : </w:t>
      </w:r>
      <w:hyperlink r:id="rId2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90 1/16. - (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Dura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sed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978-5-238-01743-3 -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/872794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(о) ISBN 978-5-91768-446-8 - Режим доступа: http://znanium.com/catalog/product/433874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договор: подготовка и согласование при со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дании совместного предприятия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[Электронный ресурс] / Е.В. Глухов. - М. : Статут, 2017. - 672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978-5-8354-1389-8.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/1014827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конфликт: возможности правового воздейс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вия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 М.: Российская академия правосудия, 2009. - 308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978-5-93916-194-7.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/518257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/27585 — ЭБС «Проспект», по паролю.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Оценка нематериальных активов и интеллектуальной собс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Университеты Ро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сии).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978-5-534-04970-1. — Режим доступа : </w:t>
      </w:r>
      <w:hyperlink r:id="rId2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/75053144-9266-49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6241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Проблемы судебной практики в сфере корпоративного и ко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мерческого оборота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монография / Д.В.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Добрачев, Д.В.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Щеголев. — Мос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ва : Проспект, 2016. — 79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978-5-392-19589-3.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bCs/>
          <w:color w:val="000000" w:themeColor="text1"/>
          <w:sz w:val="28"/>
          <w:szCs w:val="28"/>
          <w:shd w:val="clear" w:color="auto" w:fill="FFFFFF"/>
        </w:rPr>
        <w:t xml:space="preserve">Номер в ЭБС 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919432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Пугинский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Б. И. Коммерческое право : учебник для академ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978-5-534-03373-1. – режим доступа - </w:t>
      </w:r>
      <w:hyperlink r:id="rId29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kommercheskoe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-432038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/36459/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Свечникова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И.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Практикум : учеб. пос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бие для академического бакалавриата / И. В. Свечникова, Т. В. Величко. — М. : Издательство Юрайт, 2019. — 336 с. — (Серия : Бакалавр. Академич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ский курс). – Режим доступа - </w:t>
      </w:r>
      <w:hyperlink r:id="rId30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praktikum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-437886#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ЭБС «Юрайт»,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Соснин</w:t>
      </w:r>
      <w:r w:rsidR="0021017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Э. А. Патентоведение : учебник и практикум для бак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лавриата, специалитета и магистратуры / Э. А. Соснин, В. Ф. Канер. — М. : Издательство Юрайт, 2019. — 384 с. — (Серия : Бакалавр. Специалист. Магистр).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978-5-534-09625-5. — Режим доступа : </w:t>
      </w:r>
      <w:hyperlink r:id="rId31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/111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285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-4574-41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-9419-7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460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Специальные пенсионные фонды и корпоративные пенсии в развитых странах и России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[Российское предпринимательство, №4 (202), 2012, стр. -]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/407601 Филиппова, С.Ю.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shd w:val="clear" w:color="auto" w:fill="FFFFFF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гия мысли).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978-5-534-04837-7.- режим доступа - </w:t>
      </w:r>
      <w:hyperlink r:id="rId32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izbrannye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trudy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obschey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grazhdanskomu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torgovomu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-1-438596</w:t>
        </w:r>
      </w:hyperlink>
    </w:p>
    <w:p w:rsidR="002D5C9D" w:rsidRDefault="002D5C9D" w:rsidP="004945A7">
      <w:pPr>
        <w:pStyle w:val="1"/>
        <w:jc w:val="center"/>
        <w:rPr>
          <w:lang w:val="ru-RU"/>
        </w:rPr>
      </w:pPr>
      <w:bookmarkStart w:id="5" w:name="_Toc529538725"/>
    </w:p>
    <w:p w:rsidR="002D5C9D" w:rsidRDefault="002D5C9D" w:rsidP="004945A7">
      <w:pPr>
        <w:pStyle w:val="1"/>
        <w:jc w:val="center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2. Гражданский кодекс Российской Федерации (часть первая) от 30 ноября 1994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51-ФЗ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238-239.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3. Гражданский кодекс Российской Федерации (часть вторая) от 26 января 1996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23-25.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4. Федеральный закон от 26 декабря 1995 года «Об акционерных о</w:t>
      </w:r>
      <w:r w:rsidRPr="00BB14ED">
        <w:rPr>
          <w:sz w:val="28"/>
          <w:szCs w:val="28"/>
          <w:lang w:val="ru-RU"/>
        </w:rPr>
        <w:t>б</w:t>
      </w:r>
      <w:r w:rsidRPr="00BB14ED">
        <w:rPr>
          <w:sz w:val="28"/>
          <w:szCs w:val="28"/>
          <w:lang w:val="ru-RU"/>
        </w:rPr>
        <w:t xml:space="preserve">ществах»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208-ФЗ// Российская газета. 1995. № 248. 21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5. Федеральный закон от 08 февраля1998 года «Об обществах с огр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ниченной ответственностью»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1998. № 30.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 6. Федеральный закон от 03 декабря 2011 года «О хозяйственных партнерствах»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380-ФЗ // Российская газета. 2011г. № 278.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7. Федеральный закон от 19 июля 1998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115-ФЗ «Об особенн</w:t>
      </w:r>
      <w:r w:rsidRPr="00BB14ED">
        <w:rPr>
          <w:sz w:val="28"/>
          <w:szCs w:val="28"/>
          <w:lang w:val="ru-RU"/>
        </w:rPr>
        <w:t>о</w:t>
      </w:r>
      <w:r w:rsidRPr="00BB14ED">
        <w:rPr>
          <w:sz w:val="28"/>
          <w:szCs w:val="28"/>
          <w:lang w:val="ru-RU"/>
        </w:rPr>
        <w:t xml:space="preserve">стях правового положения акционерных обществ работников (народных предприятий)» // Российская газета. 1998. № 142.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8. Федеральный закон от 08 мая 1996 года «О производственных кооперативах»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41-ФЗ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91. </w:t>
      </w:r>
    </w:p>
    <w:p w:rsidR="00BB14ED" w:rsidRPr="0079016E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lastRenderedPageBreak/>
        <w:t xml:space="preserve">9. Федеральный закон от 08 августа 2001 года «О государственной регистрации юридических лиц и индивидуальных предпринимателей»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129- ФЗ // Российская газета. </w:t>
      </w:r>
      <w:r w:rsidRPr="0079016E">
        <w:rPr>
          <w:sz w:val="28"/>
          <w:szCs w:val="28"/>
          <w:lang w:val="ru-RU"/>
        </w:rPr>
        <w:t xml:space="preserve">2001. </w:t>
      </w:r>
      <w:r w:rsidRPr="00AF4C7D">
        <w:rPr>
          <w:sz w:val="28"/>
          <w:szCs w:val="28"/>
        </w:rPr>
        <w:t>N</w:t>
      </w:r>
      <w:r w:rsidRPr="0079016E">
        <w:rPr>
          <w:sz w:val="28"/>
          <w:szCs w:val="28"/>
          <w:lang w:val="ru-RU"/>
        </w:rPr>
        <w:t xml:space="preserve"> 153-154.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</w:t>
      </w:r>
      <w:r w:rsidRPr="00BB14ED">
        <w:rPr>
          <w:sz w:val="28"/>
          <w:szCs w:val="28"/>
          <w:lang w:val="ru-RU"/>
        </w:rPr>
        <w:t>к</w:t>
      </w:r>
      <w:r w:rsidRPr="00BB14ED">
        <w:rPr>
          <w:sz w:val="28"/>
          <w:szCs w:val="28"/>
          <w:lang w:val="ru-RU"/>
        </w:rPr>
        <w:t xml:space="preserve">тов Российской Федерации»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99-ФЗ // Российская газета. 2014.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11. Федеральный закон от 22 апреля 1996 года «О рынке ценных б</w:t>
      </w:r>
      <w:r w:rsidRPr="00BB14ED">
        <w:rPr>
          <w:sz w:val="28"/>
          <w:szCs w:val="28"/>
          <w:lang w:val="ru-RU"/>
        </w:rPr>
        <w:t>у</w:t>
      </w:r>
      <w:r w:rsidRPr="00BB14ED">
        <w:rPr>
          <w:sz w:val="28"/>
          <w:szCs w:val="28"/>
          <w:lang w:val="ru-RU"/>
        </w:rPr>
        <w:t xml:space="preserve">маг»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39-ФЗ // СЗ РФ. 1996. № 17. Ст. 1918.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12. Концепция развития гражданского законодательства Российской Федерации (одобрена решением Совета при Президенте РФ по кодифик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>ции и совершенствованию гражданского законодательства от 7 октября 2009 года) // Вестник ВАС РФ. 2009. № 11</w:t>
      </w:r>
      <w:r>
        <w:rPr>
          <w:sz w:val="28"/>
          <w:szCs w:val="28"/>
          <w:lang w:val="ru-RU"/>
        </w:rPr>
        <w:t>.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6,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8 от 01 июля 1996 года "О некоторых вопросах, связанных с применением части первой Гражданского кодекса Российской Федерации"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152.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90,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 от 09 декабря 1999 года "О некоторых вопросах применения Федерал</w:t>
      </w:r>
      <w:r w:rsidRPr="00BB14ED">
        <w:rPr>
          <w:sz w:val="28"/>
          <w:szCs w:val="28"/>
          <w:lang w:val="ru-RU"/>
        </w:rPr>
        <w:t>ь</w:t>
      </w:r>
      <w:r w:rsidRPr="00BB14ED">
        <w:rPr>
          <w:sz w:val="28"/>
          <w:szCs w:val="28"/>
          <w:lang w:val="ru-RU"/>
        </w:rPr>
        <w:t>ного закона "Об обществах с ограниченной ответственностью" // Бюлл</w:t>
      </w:r>
      <w:r w:rsidRPr="00BB14ED">
        <w:rPr>
          <w:sz w:val="28"/>
          <w:szCs w:val="28"/>
          <w:lang w:val="ru-RU"/>
        </w:rPr>
        <w:t>е</w:t>
      </w:r>
      <w:r w:rsidRPr="00BB14ED">
        <w:rPr>
          <w:sz w:val="28"/>
          <w:szCs w:val="28"/>
          <w:lang w:val="ru-RU"/>
        </w:rPr>
        <w:t xml:space="preserve">тень Верховного Суда РФ. 2000.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3. 22</w:t>
      </w:r>
      <w:r>
        <w:rPr>
          <w:sz w:val="28"/>
          <w:szCs w:val="28"/>
          <w:lang w:val="ru-RU"/>
        </w:rPr>
        <w:t>.</w:t>
      </w:r>
    </w:p>
    <w:p w:rsidR="00702A62" w:rsidRDefault="00BB14ED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от 23 июня 2015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25 «О применении судами некоторых положений раздела </w:t>
      </w:r>
      <w:r w:rsidRPr="00AF4C7D">
        <w:rPr>
          <w:sz w:val="28"/>
          <w:szCs w:val="28"/>
        </w:rPr>
        <w:t>I</w:t>
      </w:r>
      <w:r w:rsidRPr="00BB14ED">
        <w:rPr>
          <w:sz w:val="28"/>
          <w:szCs w:val="28"/>
          <w:lang w:val="ru-RU"/>
        </w:rPr>
        <w:t xml:space="preserve"> части первой Гражданского кодекса Российской Федерации // Российская газета. 2015.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140. </w:t>
      </w:r>
    </w:p>
    <w:p w:rsidR="00CD3CB3" w:rsidRPr="004115C7" w:rsidRDefault="00702A62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BB14ED" w:rsidRPr="00BB14ED">
        <w:rPr>
          <w:sz w:val="28"/>
          <w:szCs w:val="28"/>
          <w:lang w:val="ru-RU"/>
        </w:rPr>
        <w:t>. Постановление Пленума Высшего Арбитражного Суда Росси</w:t>
      </w:r>
      <w:r w:rsidR="00BB14ED" w:rsidRPr="00BB14ED">
        <w:rPr>
          <w:sz w:val="28"/>
          <w:szCs w:val="28"/>
          <w:lang w:val="ru-RU"/>
        </w:rPr>
        <w:t>й</w:t>
      </w:r>
      <w:r w:rsidR="00BB14ED" w:rsidRPr="00BB14ED">
        <w:rPr>
          <w:sz w:val="28"/>
          <w:szCs w:val="28"/>
          <w:lang w:val="ru-RU"/>
        </w:rPr>
        <w:t xml:space="preserve">ской Федерации от 18 ноября 2003 года </w:t>
      </w:r>
      <w:r w:rsidR="00BB14ED" w:rsidRPr="00AF4C7D">
        <w:rPr>
          <w:sz w:val="28"/>
          <w:szCs w:val="28"/>
        </w:rPr>
        <w:t>N</w:t>
      </w:r>
      <w:r w:rsidR="00BB14ED" w:rsidRPr="00BB14ED">
        <w:rPr>
          <w:sz w:val="28"/>
          <w:szCs w:val="28"/>
          <w:lang w:val="ru-RU"/>
        </w:rPr>
        <w:t xml:space="preserve"> 19 "О некоторых вопросах пр</w:t>
      </w:r>
      <w:r w:rsidR="00BB14ED" w:rsidRPr="00BB14ED">
        <w:rPr>
          <w:sz w:val="28"/>
          <w:szCs w:val="28"/>
          <w:lang w:val="ru-RU"/>
        </w:rPr>
        <w:t>и</w:t>
      </w:r>
      <w:r w:rsidR="00BB14ED" w:rsidRPr="00BB14ED">
        <w:rPr>
          <w:sz w:val="28"/>
          <w:szCs w:val="28"/>
          <w:lang w:val="ru-RU"/>
        </w:rPr>
        <w:t xml:space="preserve">менения Федерального закона "Об акционерных обществах" // Вестник ВАС РФ. 2004. </w:t>
      </w:r>
      <w:r w:rsidR="00BB14ED" w:rsidRPr="00AF4C7D">
        <w:rPr>
          <w:sz w:val="28"/>
          <w:szCs w:val="28"/>
        </w:rPr>
        <w:t>N</w:t>
      </w:r>
      <w:r w:rsidR="00BB14ED" w:rsidRPr="00DC0017">
        <w:rPr>
          <w:sz w:val="28"/>
          <w:szCs w:val="28"/>
          <w:lang w:val="ru-RU"/>
        </w:rPr>
        <w:t xml:space="preserve"> 1.</w:t>
      </w: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</w:t>
      </w:r>
      <w:r w:rsidRPr="002D5C9D">
        <w:rPr>
          <w:sz w:val="28"/>
          <w:szCs w:val="28"/>
          <w:lang w:val="ru-RU"/>
        </w:rPr>
        <w:tab/>
        <w:t>сайт</w:t>
      </w:r>
      <w:r w:rsidRPr="002D5C9D">
        <w:rPr>
          <w:sz w:val="28"/>
          <w:szCs w:val="28"/>
          <w:lang w:val="ru-RU"/>
        </w:rPr>
        <w:tab/>
        <w:t>Верховного</w:t>
      </w:r>
      <w:r w:rsidRPr="002D5C9D">
        <w:rPr>
          <w:sz w:val="28"/>
          <w:szCs w:val="28"/>
          <w:lang w:val="ru-RU"/>
        </w:rPr>
        <w:tab/>
        <w:t>Суда</w:t>
      </w:r>
      <w:r w:rsidRPr="002D5C9D">
        <w:rPr>
          <w:sz w:val="28"/>
          <w:szCs w:val="28"/>
          <w:lang w:val="ru-RU"/>
        </w:rPr>
        <w:tab/>
        <w:t>Российской</w:t>
      </w:r>
      <w:r w:rsidRPr="002D5C9D">
        <w:rPr>
          <w:sz w:val="28"/>
          <w:szCs w:val="28"/>
          <w:lang w:val="ru-RU"/>
        </w:rPr>
        <w:tab/>
        <w:t>Федерации:</w:t>
      </w:r>
      <w:hyperlink r:id="rId33">
        <w:r w:rsidRPr="002D5C9D">
          <w:rPr>
            <w:sz w:val="28"/>
            <w:szCs w:val="28"/>
            <w:lang w:val="ru-RU"/>
          </w:rPr>
          <w:t xml:space="preserve"> http://www.supcourt.ru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34">
        <w:r w:rsidRPr="002D5C9D">
          <w:rPr>
            <w:sz w:val="28"/>
            <w:szCs w:val="28"/>
            <w:lang w:val="ru-RU"/>
          </w:rPr>
          <w:t xml:space="preserve"> http://www.ksrf.ru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35">
        <w:r w:rsidRPr="002D5C9D">
          <w:rPr>
            <w:sz w:val="28"/>
            <w:szCs w:val="28"/>
            <w:lang w:val="ru-RU"/>
          </w:rPr>
          <w:t>http://www.espch.ru</w:t>
        </w:r>
      </w:hyperlink>
      <w:r w:rsidRPr="002D5C9D">
        <w:rPr>
          <w:sz w:val="28"/>
          <w:szCs w:val="28"/>
          <w:lang w:val="ru-RU"/>
        </w:rPr>
        <w:t xml:space="preserve">; </w:t>
      </w:r>
      <w:hyperlink r:id="rId36">
        <w:r w:rsidRPr="002D5C9D">
          <w:rPr>
            <w:sz w:val="28"/>
            <w:szCs w:val="28"/>
            <w:lang w:val="ru-RU"/>
          </w:rPr>
          <w:t xml:space="preserve">http://www.echr.ru/court/ </w:t>
        </w:r>
      </w:hyperlink>
      <w:r w:rsidRPr="002D5C9D">
        <w:rPr>
          <w:sz w:val="28"/>
          <w:szCs w:val="28"/>
          <w:lang w:val="ru-RU"/>
        </w:rPr>
        <w:t>и др.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37">
        <w:r w:rsidRPr="002D5C9D">
          <w:rPr>
            <w:sz w:val="28"/>
            <w:szCs w:val="28"/>
            <w:lang w:val="ru-RU"/>
          </w:rPr>
          <w:t xml:space="preserve"> http://genproc.gov.ru/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lastRenderedPageBreak/>
        <w:t>Сайт</w:t>
      </w:r>
      <w:r w:rsidRPr="002D5C9D">
        <w:rPr>
          <w:sz w:val="28"/>
          <w:szCs w:val="28"/>
          <w:lang w:val="ru-RU"/>
        </w:rPr>
        <w:tab/>
        <w:t>Международной</w:t>
      </w:r>
      <w:r w:rsidRPr="002D5C9D">
        <w:rPr>
          <w:sz w:val="28"/>
          <w:szCs w:val="28"/>
          <w:lang w:val="ru-RU"/>
        </w:rPr>
        <w:tab/>
        <w:t>ассоциации</w:t>
      </w:r>
      <w:r w:rsidRPr="002D5C9D">
        <w:rPr>
          <w:sz w:val="28"/>
          <w:szCs w:val="28"/>
          <w:lang w:val="ru-RU"/>
        </w:rPr>
        <w:tab/>
        <w:t>содействия</w:t>
      </w:r>
      <w:r w:rsidRPr="002D5C9D">
        <w:rPr>
          <w:sz w:val="28"/>
          <w:szCs w:val="28"/>
          <w:lang w:val="ru-RU"/>
        </w:rPr>
        <w:tab/>
        <w:t xml:space="preserve">правосудию (МАСП/IUAJ): </w:t>
      </w:r>
      <w:hyperlink r:id="rId38">
        <w:r w:rsidRPr="002D5C9D">
          <w:rPr>
            <w:sz w:val="28"/>
            <w:szCs w:val="28"/>
            <w:lang w:val="ru-RU"/>
          </w:rPr>
          <w:t>http://iuaj.net/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Федеральный</w:t>
      </w:r>
      <w:r w:rsidRPr="002D5C9D">
        <w:rPr>
          <w:sz w:val="28"/>
          <w:szCs w:val="28"/>
          <w:lang w:val="ru-RU"/>
        </w:rPr>
        <w:tab/>
        <w:t>правовой</w:t>
      </w:r>
      <w:r w:rsidRPr="002D5C9D">
        <w:rPr>
          <w:sz w:val="28"/>
          <w:szCs w:val="28"/>
          <w:lang w:val="ru-RU"/>
        </w:rPr>
        <w:tab/>
        <w:t>портал «Юридическая</w:t>
      </w:r>
      <w:r w:rsidRPr="002D5C9D">
        <w:rPr>
          <w:sz w:val="28"/>
          <w:szCs w:val="28"/>
          <w:lang w:val="ru-RU"/>
        </w:rPr>
        <w:tab/>
        <w:t>Россия»:</w:t>
      </w:r>
      <w:hyperlink r:id="rId39">
        <w:r w:rsidRPr="002D5C9D">
          <w:rPr>
            <w:sz w:val="28"/>
            <w:szCs w:val="28"/>
            <w:lang w:val="ru-RU"/>
          </w:rPr>
          <w:t xml:space="preserve"> http://www.law.edu.ru/</w:t>
        </w:r>
      </w:hyperlink>
      <w:r w:rsidRPr="002D5C9D">
        <w:rPr>
          <w:sz w:val="28"/>
          <w:szCs w:val="28"/>
          <w:lang w:val="ru-RU"/>
        </w:rPr>
        <w:t>/</w:t>
      </w:r>
    </w:p>
    <w:p w:rsidR="0085196B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pStyle w:val="1"/>
        <w:ind w:left="0" w:firstLine="709"/>
        <w:jc w:val="center"/>
        <w:rPr>
          <w:lang w:val="ru-RU"/>
        </w:rPr>
      </w:pPr>
      <w:r>
        <w:t>VI</w:t>
      </w:r>
      <w:r>
        <w:rPr>
          <w:lang w:val="ru-RU"/>
        </w:rPr>
        <w:t xml:space="preserve">. </w:t>
      </w:r>
      <w:r w:rsidRPr="00E507E3">
        <w:rPr>
          <w:lang w:val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8C09E7">
        <w:rPr>
          <w:lang w:val="ru-RU"/>
        </w:rPr>
        <w:t>прохождению учебной практики</w:t>
      </w:r>
      <w:r w:rsidRPr="00E507E3">
        <w:rPr>
          <w:lang w:val="ru-RU"/>
        </w:rPr>
        <w:t>, включая перечень программного обеспечения и информ</w:t>
      </w:r>
      <w:r w:rsidRPr="00E507E3">
        <w:rPr>
          <w:lang w:val="ru-RU"/>
        </w:rPr>
        <w:t>а</w:t>
      </w:r>
      <w:r w:rsidRPr="00E507E3">
        <w:rPr>
          <w:lang w:val="ru-RU"/>
        </w:rPr>
        <w:t>ционных справочных систем</w:t>
      </w: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1.</w:t>
      </w:r>
      <w:r w:rsidRPr="00E50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E507E3">
        <w:rPr>
          <w:sz w:val="28"/>
          <w:szCs w:val="28"/>
          <w:lang w:val="ru-RU"/>
        </w:rPr>
        <w:t>презентационные материалы (слайды); учебные видеозаписи,  комплекты схем.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2.</w:t>
      </w:r>
      <w:r w:rsidRPr="00E50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E507E3">
        <w:rPr>
          <w:sz w:val="28"/>
          <w:szCs w:val="28"/>
          <w:lang w:val="ru-RU"/>
        </w:rPr>
        <w:t>: аудио-, видео- иные демонс</w:t>
      </w:r>
      <w:r w:rsidRPr="00E507E3">
        <w:rPr>
          <w:sz w:val="28"/>
          <w:szCs w:val="28"/>
          <w:lang w:val="ru-RU"/>
        </w:rPr>
        <w:t>т</w:t>
      </w:r>
      <w:r w:rsidRPr="00E507E3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3.</w:t>
      </w:r>
      <w:r w:rsidRPr="00E50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E507E3">
        <w:rPr>
          <w:sz w:val="28"/>
          <w:szCs w:val="28"/>
          <w:lang w:val="ru-RU"/>
        </w:rPr>
        <w:t>: учебники; словари; п</w:t>
      </w:r>
      <w:r w:rsidRPr="00E507E3">
        <w:rPr>
          <w:sz w:val="28"/>
          <w:szCs w:val="28"/>
          <w:lang w:val="ru-RU"/>
        </w:rPr>
        <w:t>е</w:t>
      </w:r>
      <w:r w:rsidRPr="00E507E3">
        <w:rPr>
          <w:sz w:val="28"/>
          <w:szCs w:val="28"/>
          <w:lang w:val="ru-RU"/>
        </w:rPr>
        <w:t>риодические издания.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4.</w:t>
      </w:r>
      <w:r w:rsidRPr="00E507E3">
        <w:rPr>
          <w:sz w:val="28"/>
          <w:szCs w:val="28"/>
          <w:lang w:val="ru-RU"/>
        </w:rPr>
        <w:t xml:space="preserve"> </w:t>
      </w:r>
      <w:r w:rsidRPr="00E507E3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E507E3">
        <w:rPr>
          <w:b/>
          <w:i/>
          <w:sz w:val="28"/>
          <w:szCs w:val="28"/>
          <w:lang w:val="ru-RU"/>
        </w:rPr>
        <w:t>с</w:t>
      </w:r>
      <w:r w:rsidRPr="00E507E3">
        <w:rPr>
          <w:b/>
          <w:i/>
          <w:sz w:val="28"/>
          <w:szCs w:val="28"/>
          <w:lang w:val="ru-RU"/>
        </w:rPr>
        <w:t>темы: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Редактор MS WORD;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Информационно-правовая система «Гарант»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Программа для создания презентаций Power Point.</w:t>
      </w:r>
    </w:p>
    <w:p w:rsidR="0014017F" w:rsidRPr="00E507E3" w:rsidRDefault="0014017F" w:rsidP="0014017F">
      <w:pP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>вается индивидуальным неограниченным доступом к электронной-библиотечной системе (ЭБС) «Знаниум. Ком», к электронной информац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2D5C9D">
        <w:rPr>
          <w:sz w:val="28"/>
          <w:szCs w:val="28"/>
          <w:lang w:val="ru-RU"/>
        </w:rPr>
        <w:t>к</w:t>
      </w:r>
      <w:r w:rsidRPr="002D5C9D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2D5C9D">
        <w:rPr>
          <w:sz w:val="28"/>
          <w:szCs w:val="28"/>
          <w:lang w:val="ru-RU"/>
        </w:rPr>
        <w:t>ж</w:t>
      </w:r>
      <w:r w:rsidRPr="002D5C9D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2D5C9D">
        <w:rPr>
          <w:sz w:val="28"/>
          <w:szCs w:val="28"/>
          <w:lang w:val="ru-RU"/>
        </w:rPr>
        <w:t>м</w:t>
      </w:r>
      <w:r w:rsidRPr="002D5C9D">
        <w:rPr>
          <w:sz w:val="28"/>
          <w:szCs w:val="28"/>
          <w:lang w:val="ru-RU"/>
        </w:rPr>
        <w:t>мах.</w:t>
      </w:r>
    </w:p>
    <w:p w:rsidR="002D5C9D" w:rsidRPr="002D5C9D" w:rsidRDefault="002D5C9D" w:rsidP="002D5C9D">
      <w:pPr>
        <w:ind w:firstLine="709"/>
        <w:jc w:val="both"/>
        <w:rPr>
          <w:b/>
          <w:sz w:val="28"/>
          <w:szCs w:val="28"/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>V</w:t>
      </w:r>
      <w:r w:rsidR="0014017F">
        <w:t>II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957937" w:rsidRPr="00957937" w:rsidRDefault="00957937" w:rsidP="0095793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957937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957937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957937">
        <w:rPr>
          <w:sz w:val="28"/>
          <w:szCs w:val="28"/>
          <w:lang w:val="ru-RU"/>
        </w:rPr>
        <w:t>к</w:t>
      </w:r>
      <w:r w:rsidRPr="00957937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 xml:space="preserve">даний.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 w:rsidRPr="00214766">
        <w:rPr>
          <w:sz w:val="28"/>
          <w:szCs w:val="28"/>
        </w:rPr>
        <w:t>Windows</w:t>
      </w:r>
      <w:r w:rsidRPr="00957937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r w:rsidRPr="00214766">
        <w:rPr>
          <w:sz w:val="28"/>
          <w:szCs w:val="28"/>
        </w:rPr>
        <w:t>Micr</w:t>
      </w:r>
      <w:r w:rsidRPr="00214766">
        <w:rPr>
          <w:sz w:val="28"/>
          <w:szCs w:val="28"/>
        </w:rPr>
        <w:t>o</w:t>
      </w:r>
      <w:r w:rsidRPr="00214766">
        <w:rPr>
          <w:sz w:val="28"/>
          <w:szCs w:val="28"/>
        </w:rPr>
        <w:t>softOffice</w:t>
      </w:r>
      <w:r w:rsidRPr="00957937">
        <w:rPr>
          <w:sz w:val="28"/>
          <w:szCs w:val="28"/>
          <w:lang w:val="ru-RU"/>
        </w:rPr>
        <w:t xml:space="preserve"> (№ 44290417).</w:t>
      </w:r>
    </w:p>
    <w:p w:rsidR="0079467C" w:rsidRPr="004115C7" w:rsidRDefault="0079467C" w:rsidP="00957937">
      <w:pPr>
        <w:ind w:firstLine="720"/>
        <w:jc w:val="both"/>
        <w:rPr>
          <w:lang w:val="ru-RU"/>
        </w:rPr>
      </w:pPr>
    </w:p>
    <w:sectPr w:rsidR="0079467C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6D" w:rsidRDefault="00A2246D">
      <w:r>
        <w:separator/>
      </w:r>
    </w:p>
  </w:endnote>
  <w:endnote w:type="continuationSeparator" w:id="1">
    <w:p w:rsidR="00A2246D" w:rsidRDefault="00A2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F1D98" w:rsidRDefault="000902B9">
        <w:pPr>
          <w:pStyle w:val="a9"/>
          <w:jc w:val="center"/>
        </w:pPr>
        <w:fldSimple w:instr="PAGE   \* MERGEFORMAT">
          <w:r w:rsidR="00D24D56" w:rsidRPr="00D24D56">
            <w:rPr>
              <w:noProof/>
              <w:lang w:val="ru-RU"/>
            </w:rPr>
            <w:t>3</w:t>
          </w:r>
        </w:fldSimple>
      </w:p>
    </w:sdtContent>
  </w:sdt>
  <w:p w:rsidR="009F1D98" w:rsidRDefault="009F1D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6D" w:rsidRDefault="00A2246D">
      <w:r>
        <w:separator/>
      </w:r>
    </w:p>
  </w:footnote>
  <w:footnote w:type="continuationSeparator" w:id="1">
    <w:p w:rsidR="00A2246D" w:rsidRDefault="00A2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98" w:rsidRDefault="000902B9">
    <w:pPr>
      <w:pStyle w:val="a3"/>
      <w:spacing w:line="14" w:lineRule="auto"/>
      <w:rPr>
        <w:sz w:val="20"/>
      </w:rPr>
    </w:pPr>
    <w:r w:rsidRPr="000902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F1D98" w:rsidRDefault="009F1D9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E0B"/>
    <w:multiLevelType w:val="hybridMultilevel"/>
    <w:tmpl w:val="9BE4F724"/>
    <w:lvl w:ilvl="0" w:tplc="B9DCBD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B52FD"/>
    <w:multiLevelType w:val="hybridMultilevel"/>
    <w:tmpl w:val="FB766420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A5B65"/>
    <w:multiLevelType w:val="hybridMultilevel"/>
    <w:tmpl w:val="6510981E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34292C8">
      <w:start w:val="1"/>
      <w:numFmt w:val="decimal"/>
      <w:lvlText w:val="%4."/>
      <w:lvlJc w:val="left"/>
      <w:pPr>
        <w:ind w:left="2880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0EB4"/>
    <w:multiLevelType w:val="hybridMultilevel"/>
    <w:tmpl w:val="83D86CD2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6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30895"/>
    <w:rsid w:val="00035652"/>
    <w:rsid w:val="000471D2"/>
    <w:rsid w:val="00047B4F"/>
    <w:rsid w:val="000512AD"/>
    <w:rsid w:val="00084AC2"/>
    <w:rsid w:val="00084EAB"/>
    <w:rsid w:val="000902B9"/>
    <w:rsid w:val="000B0D69"/>
    <w:rsid w:val="000B4C28"/>
    <w:rsid w:val="000C442B"/>
    <w:rsid w:val="000C7AC1"/>
    <w:rsid w:val="000D3DEE"/>
    <w:rsid w:val="000F01E4"/>
    <w:rsid w:val="000F1942"/>
    <w:rsid w:val="000F2207"/>
    <w:rsid w:val="000F23F4"/>
    <w:rsid w:val="00104321"/>
    <w:rsid w:val="00107521"/>
    <w:rsid w:val="00122589"/>
    <w:rsid w:val="00134221"/>
    <w:rsid w:val="001355EF"/>
    <w:rsid w:val="0014017F"/>
    <w:rsid w:val="0014323A"/>
    <w:rsid w:val="00145131"/>
    <w:rsid w:val="00161D80"/>
    <w:rsid w:val="00171DB7"/>
    <w:rsid w:val="00174E68"/>
    <w:rsid w:val="001902E8"/>
    <w:rsid w:val="001A20E7"/>
    <w:rsid w:val="001E7244"/>
    <w:rsid w:val="001F5690"/>
    <w:rsid w:val="001F7DFC"/>
    <w:rsid w:val="0020408D"/>
    <w:rsid w:val="00210170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5F6E"/>
    <w:rsid w:val="0028227C"/>
    <w:rsid w:val="002866B7"/>
    <w:rsid w:val="002B0A9E"/>
    <w:rsid w:val="002B13E7"/>
    <w:rsid w:val="002C7BB9"/>
    <w:rsid w:val="002D5C9D"/>
    <w:rsid w:val="002E0D72"/>
    <w:rsid w:val="002F15D4"/>
    <w:rsid w:val="003025C4"/>
    <w:rsid w:val="00316374"/>
    <w:rsid w:val="0031786B"/>
    <w:rsid w:val="003209B5"/>
    <w:rsid w:val="003365B9"/>
    <w:rsid w:val="003375ED"/>
    <w:rsid w:val="003462A1"/>
    <w:rsid w:val="00347310"/>
    <w:rsid w:val="00356026"/>
    <w:rsid w:val="00367194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40609A"/>
    <w:rsid w:val="00410D74"/>
    <w:rsid w:val="004115C7"/>
    <w:rsid w:val="00441A4E"/>
    <w:rsid w:val="004617FF"/>
    <w:rsid w:val="0046345E"/>
    <w:rsid w:val="0046413D"/>
    <w:rsid w:val="00474BE3"/>
    <w:rsid w:val="00480B80"/>
    <w:rsid w:val="004819B2"/>
    <w:rsid w:val="00487FDB"/>
    <w:rsid w:val="00492B8F"/>
    <w:rsid w:val="004945A7"/>
    <w:rsid w:val="00494D41"/>
    <w:rsid w:val="004A4C59"/>
    <w:rsid w:val="004B0D65"/>
    <w:rsid w:val="004B2A08"/>
    <w:rsid w:val="004C62D3"/>
    <w:rsid w:val="004C7609"/>
    <w:rsid w:val="004D29D7"/>
    <w:rsid w:val="004D4049"/>
    <w:rsid w:val="004D646F"/>
    <w:rsid w:val="005000BA"/>
    <w:rsid w:val="00512C22"/>
    <w:rsid w:val="00513D94"/>
    <w:rsid w:val="00522925"/>
    <w:rsid w:val="0052404E"/>
    <w:rsid w:val="005323C7"/>
    <w:rsid w:val="0053697A"/>
    <w:rsid w:val="00544758"/>
    <w:rsid w:val="00546B3A"/>
    <w:rsid w:val="00546FE7"/>
    <w:rsid w:val="00550F35"/>
    <w:rsid w:val="00561EA2"/>
    <w:rsid w:val="00572F2E"/>
    <w:rsid w:val="00577696"/>
    <w:rsid w:val="0058067A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5476D"/>
    <w:rsid w:val="00661BFC"/>
    <w:rsid w:val="006742E2"/>
    <w:rsid w:val="00692ABA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2A62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71C56"/>
    <w:rsid w:val="007802D9"/>
    <w:rsid w:val="00783675"/>
    <w:rsid w:val="00786905"/>
    <w:rsid w:val="00787A40"/>
    <w:rsid w:val="0079016E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5611"/>
    <w:rsid w:val="00810CBE"/>
    <w:rsid w:val="008338D8"/>
    <w:rsid w:val="0085196B"/>
    <w:rsid w:val="008609A7"/>
    <w:rsid w:val="00863EB6"/>
    <w:rsid w:val="00871999"/>
    <w:rsid w:val="00875F31"/>
    <w:rsid w:val="008771A5"/>
    <w:rsid w:val="00880DA3"/>
    <w:rsid w:val="00880DB2"/>
    <w:rsid w:val="00884FF7"/>
    <w:rsid w:val="008A68EA"/>
    <w:rsid w:val="008B7C94"/>
    <w:rsid w:val="008C09E7"/>
    <w:rsid w:val="008C0CB1"/>
    <w:rsid w:val="008C1211"/>
    <w:rsid w:val="008C1A13"/>
    <w:rsid w:val="008C46A3"/>
    <w:rsid w:val="008C5A55"/>
    <w:rsid w:val="008F0FE3"/>
    <w:rsid w:val="009007AF"/>
    <w:rsid w:val="00944430"/>
    <w:rsid w:val="009469ED"/>
    <w:rsid w:val="00957937"/>
    <w:rsid w:val="009616EE"/>
    <w:rsid w:val="009622A0"/>
    <w:rsid w:val="0096380B"/>
    <w:rsid w:val="00965E4C"/>
    <w:rsid w:val="00970D3C"/>
    <w:rsid w:val="009873D4"/>
    <w:rsid w:val="00994F4E"/>
    <w:rsid w:val="009B1CFE"/>
    <w:rsid w:val="009B42CD"/>
    <w:rsid w:val="009C0D75"/>
    <w:rsid w:val="009D094C"/>
    <w:rsid w:val="009E169F"/>
    <w:rsid w:val="009E7708"/>
    <w:rsid w:val="009F017B"/>
    <w:rsid w:val="009F1D98"/>
    <w:rsid w:val="009F2DF5"/>
    <w:rsid w:val="009F71CA"/>
    <w:rsid w:val="00A03C0F"/>
    <w:rsid w:val="00A042F4"/>
    <w:rsid w:val="00A06927"/>
    <w:rsid w:val="00A10536"/>
    <w:rsid w:val="00A11373"/>
    <w:rsid w:val="00A13C36"/>
    <w:rsid w:val="00A2246D"/>
    <w:rsid w:val="00A3306A"/>
    <w:rsid w:val="00A42332"/>
    <w:rsid w:val="00A565B5"/>
    <w:rsid w:val="00A710E0"/>
    <w:rsid w:val="00A711C1"/>
    <w:rsid w:val="00A74613"/>
    <w:rsid w:val="00A84E25"/>
    <w:rsid w:val="00A909A8"/>
    <w:rsid w:val="00A97C0C"/>
    <w:rsid w:val="00AA328C"/>
    <w:rsid w:val="00AB1EE0"/>
    <w:rsid w:val="00AB6BDA"/>
    <w:rsid w:val="00AC34EC"/>
    <w:rsid w:val="00AC3CE1"/>
    <w:rsid w:val="00AC59F3"/>
    <w:rsid w:val="00AE2E31"/>
    <w:rsid w:val="00AF08C2"/>
    <w:rsid w:val="00AF2FCE"/>
    <w:rsid w:val="00AF38CB"/>
    <w:rsid w:val="00B10CE9"/>
    <w:rsid w:val="00B116E3"/>
    <w:rsid w:val="00B171D4"/>
    <w:rsid w:val="00B2653B"/>
    <w:rsid w:val="00B274AB"/>
    <w:rsid w:val="00B83C63"/>
    <w:rsid w:val="00B8431C"/>
    <w:rsid w:val="00B87C07"/>
    <w:rsid w:val="00B95FBB"/>
    <w:rsid w:val="00B96D2D"/>
    <w:rsid w:val="00BA02D9"/>
    <w:rsid w:val="00BA1DD8"/>
    <w:rsid w:val="00BB14ED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68D0"/>
    <w:rsid w:val="00C369AE"/>
    <w:rsid w:val="00C45725"/>
    <w:rsid w:val="00C45974"/>
    <w:rsid w:val="00C60CAF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D017AC"/>
    <w:rsid w:val="00D0267C"/>
    <w:rsid w:val="00D04EFE"/>
    <w:rsid w:val="00D065F0"/>
    <w:rsid w:val="00D204F2"/>
    <w:rsid w:val="00D24D56"/>
    <w:rsid w:val="00D2715A"/>
    <w:rsid w:val="00D27E3C"/>
    <w:rsid w:val="00D33185"/>
    <w:rsid w:val="00D352BD"/>
    <w:rsid w:val="00D41C41"/>
    <w:rsid w:val="00D52ECD"/>
    <w:rsid w:val="00D72ECF"/>
    <w:rsid w:val="00D930D8"/>
    <w:rsid w:val="00DA68BA"/>
    <w:rsid w:val="00DB51F1"/>
    <w:rsid w:val="00DC0017"/>
    <w:rsid w:val="00DC16CC"/>
    <w:rsid w:val="00DC7C80"/>
    <w:rsid w:val="00DD06DB"/>
    <w:rsid w:val="00E00147"/>
    <w:rsid w:val="00E03812"/>
    <w:rsid w:val="00E06C2A"/>
    <w:rsid w:val="00E10063"/>
    <w:rsid w:val="00E11A7D"/>
    <w:rsid w:val="00E13AA9"/>
    <w:rsid w:val="00E15DC0"/>
    <w:rsid w:val="00E169CB"/>
    <w:rsid w:val="00E2098C"/>
    <w:rsid w:val="00E23AFB"/>
    <w:rsid w:val="00E26F7B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A36EF"/>
    <w:rsid w:val="00EA4CF9"/>
    <w:rsid w:val="00EB3F50"/>
    <w:rsid w:val="00EC35D0"/>
    <w:rsid w:val="00EC77D1"/>
    <w:rsid w:val="00EE352A"/>
    <w:rsid w:val="00EE7113"/>
    <w:rsid w:val="00EF3E44"/>
    <w:rsid w:val="00EF452B"/>
    <w:rsid w:val="00EF7EE1"/>
    <w:rsid w:val="00F018D8"/>
    <w:rsid w:val="00F029E0"/>
    <w:rsid w:val="00F04DB6"/>
    <w:rsid w:val="00F13478"/>
    <w:rsid w:val="00F22225"/>
    <w:rsid w:val="00F319F3"/>
    <w:rsid w:val="00F40BCD"/>
    <w:rsid w:val="00F56B13"/>
    <w:rsid w:val="00F61893"/>
    <w:rsid w:val="00F64DF9"/>
    <w:rsid w:val="00F71269"/>
    <w:rsid w:val="00F712CF"/>
    <w:rsid w:val="00F82907"/>
    <w:rsid w:val="00F82B86"/>
    <w:rsid w:val="00F84707"/>
    <w:rsid w:val="00F94C4E"/>
    <w:rsid w:val="00FA46EB"/>
    <w:rsid w:val="00FC33BC"/>
    <w:rsid w:val="00FD0D8A"/>
    <w:rsid w:val="00FE45D8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19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194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194"/>
    <w:rPr>
      <w:sz w:val="28"/>
      <w:szCs w:val="28"/>
    </w:rPr>
  </w:style>
  <w:style w:type="paragraph" w:styleId="a5">
    <w:name w:val="List Paragraph"/>
    <w:basedOn w:val="a"/>
    <w:link w:val="a6"/>
    <w:qFormat/>
    <w:rsid w:val="00367194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67194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B3F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B3F50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rsid w:val="00884FF7"/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084EAB"/>
    <w:pPr>
      <w:adjustRightInd w:val="0"/>
    </w:pPr>
    <w:rPr>
      <w:sz w:val="24"/>
      <w:szCs w:val="24"/>
      <w:lang w:val="ru-RU" w:eastAsia="ru-RU"/>
    </w:rPr>
  </w:style>
  <w:style w:type="paragraph" w:styleId="af5">
    <w:name w:val="Normal (Web)"/>
    <w:basedOn w:val="a"/>
    <w:semiHidden/>
    <w:unhideWhenUsed/>
    <w:rsid w:val="00084E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semiHidden/>
    <w:rsid w:val="00084EAB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4017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204466" TargetMode="External"/><Relationship Id="rId18" Type="http://schemas.openxmlformats.org/officeDocument/2006/relationships/hyperlink" Target="http://www.biblio-online.ru/book/D34E5D36-3A50-43C5-80D7-35675B087921" TargetMode="External"/><Relationship Id="rId26" Type="http://schemas.openxmlformats.org/officeDocument/2006/relationships/hyperlink" Target="https://biblio-online.ru/viewer/grazhdanskoe-pravo-istoriya-russkogo-sudoustroystva-438637" TargetMode="External"/><Relationship Id="rId39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5681C1D8-042E-4B0B-906D-B4B2912D1073" TargetMode="External"/><Relationship Id="rId34" Type="http://schemas.openxmlformats.org/officeDocument/2006/relationships/hyperlink" Target="http://www.ks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7" Type="http://schemas.openxmlformats.org/officeDocument/2006/relationships/hyperlink" Target="http://www.biblio-online.ru/book/8C5C7398-A1C0-4E50-BFBE-260F5DA99AE1" TargetMode="External"/><Relationship Id="rId25" Type="http://schemas.openxmlformats.org/officeDocument/2006/relationships/hyperlink" Target="https://biblio-online.ru/book/dogovornoe-pravo-v-2-t-tom-1-obschaya-chast-434402" TargetMode="External"/><Relationship Id="rId33" Type="http://schemas.openxmlformats.org/officeDocument/2006/relationships/hyperlink" Target="http://www.supcourt.ru/" TargetMode="External"/><Relationship Id="rId38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grazhdanskoe-pravo-rossii-osobennaya-chast-v-2-t-tom-1-434192" TargetMode="External"/><Relationship Id="rId20" Type="http://schemas.openxmlformats.org/officeDocument/2006/relationships/hyperlink" Target="http://www.biblio-online.ru/book/64F56B13-49EB-4C49-B20F-FF796CB10B87" TargetMode="External"/><Relationship Id="rId29" Type="http://schemas.openxmlformats.org/officeDocument/2006/relationships/hyperlink" Target="https://biblio-online.ru/book/kommercheskoe-pravo-43203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korporativnoe-pravo-433045" TargetMode="External"/><Relationship Id="rId24" Type="http://schemas.openxmlformats.org/officeDocument/2006/relationships/hyperlink" Target="https://biblio-online.ru/book/grazhdanskoe-pravo-osobennaya-chast-433344" TargetMode="External"/><Relationship Id="rId32" Type="http://schemas.openxmlformats.org/officeDocument/2006/relationships/hyperlink" Target="https://biblio-online.ru/book/izbrannye-trudy-po-obschey-teorii-prava-grazhdanskomu-i-torgovomu-pravu-v-2-t-tom-1-438596" TargetMode="External"/><Relationship Id="rId37" Type="http://schemas.openxmlformats.org/officeDocument/2006/relationships/hyperlink" Target="http://genproc.gov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dogovornoe-pravo-438204" TargetMode="External"/><Relationship Id="rId23" Type="http://schemas.openxmlformats.org/officeDocument/2006/relationships/hyperlink" Target="https://biblio-online.ru/book/grazhdanskoe-pravo-obschaya-chast-431705" TargetMode="External"/><Relationship Id="rId28" Type="http://schemas.openxmlformats.org/officeDocument/2006/relationships/hyperlink" Target="http://www.biblio-online.ru/book/75053144-9266-49D6-B86B-3AA6241BA6F7" TargetMode="External"/><Relationship Id="rId36" Type="http://schemas.openxmlformats.org/officeDocument/2006/relationships/hyperlink" Target="http://www.echr.ru/court/" TargetMode="External"/><Relationship Id="rId10" Type="http://schemas.openxmlformats.org/officeDocument/2006/relationships/hyperlink" Target="https://biblio-online.ru/book/korporativnoe-pravo-aktualnye-problemy-teorii-i-praktiki-431763" TargetMode="External"/><Relationship Id="rId19" Type="http://schemas.openxmlformats.org/officeDocument/2006/relationships/hyperlink" Target="https://biblio-online.ru/viewer/grazhdanskoe-pravo-osobennaya-chast-436976" TargetMode="External"/><Relationship Id="rId31" Type="http://schemas.openxmlformats.org/officeDocument/2006/relationships/hyperlink" Target="http://www.biblio-online.ru/book/111A285F-4574-41AB-9419-7C460C25E24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pravo-nedvizhimosti-rossiyskoy-federacii-ponyatie-i-vidy-nedvizhimyh-veschey-441370" TargetMode="External"/><Relationship Id="rId22" Type="http://schemas.openxmlformats.org/officeDocument/2006/relationships/hyperlink" Target="http://www.biblio-online.ru/book/A23EB3EE-95DB-4266-AA31-B7A523DA8494" TargetMode="External"/><Relationship Id="rId27" Type="http://schemas.openxmlformats.org/officeDocument/2006/relationships/hyperlink" Target="https://biblio-online.ru/book/korporativnoe-pravo-431765" TargetMode="External"/><Relationship Id="rId30" Type="http://schemas.openxmlformats.org/officeDocument/2006/relationships/hyperlink" Target="https://biblio-online.ru/viewer/grazhdanskoe-pravo-praktikum-437886" TargetMode="External"/><Relationship Id="rId35" Type="http://schemas.openxmlformats.org/officeDocument/2006/relationships/hyperlink" Target="http://www.esp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BEA5-7E84-4E52-8E64-4F5C008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</cp:lastModifiedBy>
  <cp:revision>5</cp:revision>
  <cp:lastPrinted>2019-06-25T06:03:00Z</cp:lastPrinted>
  <dcterms:created xsi:type="dcterms:W3CDTF">2019-08-14T16:40:00Z</dcterms:created>
  <dcterms:modified xsi:type="dcterms:W3CDTF">2020-06-22T19:48:00Z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