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C3038B" w:rsidRPr="004115C7" w:rsidRDefault="00C3038B" w:rsidP="00C3038B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C3038B" w:rsidRPr="004115C7" w:rsidRDefault="00C3038B" w:rsidP="00C3038B">
      <w:pPr>
        <w:ind w:right="622"/>
        <w:jc w:val="center"/>
        <w:rPr>
          <w:lang w:val="ru-RU"/>
        </w:rPr>
      </w:pPr>
    </w:p>
    <w:p w:rsidR="00C3038B" w:rsidRPr="004115C7" w:rsidRDefault="00C3038B" w:rsidP="00C3038B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C3038B" w:rsidRPr="004115C7" w:rsidRDefault="00C3038B" w:rsidP="00C3038B">
      <w:pPr>
        <w:pStyle w:val="a3"/>
        <w:rPr>
          <w:sz w:val="26"/>
          <w:lang w:val="ru-RU"/>
        </w:rPr>
      </w:pPr>
    </w:p>
    <w:p w:rsidR="00C3038B" w:rsidRPr="003365B9" w:rsidRDefault="00C3038B" w:rsidP="00C3038B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C3038B" w:rsidRPr="003365B9" w:rsidRDefault="00C3038B" w:rsidP="00C3038B">
      <w:pPr>
        <w:pStyle w:val="a3"/>
        <w:rPr>
          <w:b/>
          <w:sz w:val="30"/>
          <w:lang w:val="ru-RU"/>
        </w:rPr>
      </w:pPr>
    </w:p>
    <w:p w:rsidR="00C3038B" w:rsidRPr="004115C7" w:rsidRDefault="00C3038B" w:rsidP="00C3038B">
      <w:pPr>
        <w:pStyle w:val="a3"/>
        <w:rPr>
          <w:b/>
          <w:i/>
          <w:sz w:val="30"/>
          <w:lang w:val="ru-RU"/>
        </w:rPr>
      </w:pPr>
    </w:p>
    <w:p w:rsidR="00C3038B" w:rsidRDefault="00C3038B" w:rsidP="00C3038B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ПРОИЗВОДСТВЕННОЙ </w:t>
      </w:r>
    </w:p>
    <w:p w:rsidR="00C3038B" w:rsidRDefault="00C3038B" w:rsidP="00C3038B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ПРАКТИКИ</w:t>
      </w:r>
    </w:p>
    <w:p w:rsidR="00C3038B" w:rsidRPr="004115C7" w:rsidRDefault="00C3038B" w:rsidP="00C3038B">
      <w:pPr>
        <w:pStyle w:val="a3"/>
        <w:rPr>
          <w:b/>
          <w:lang w:val="ru-RU"/>
        </w:rPr>
      </w:pPr>
    </w:p>
    <w:p w:rsidR="00C3038B" w:rsidRDefault="00C3038B" w:rsidP="00C3038B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A4440C">
        <w:rPr>
          <w:b/>
          <w:lang w:val="ru-RU"/>
        </w:rPr>
        <w:t>ПРАКТИКА ПО ПОЛУЧЕНИЮ ПРОФЕССИОНАЛЬНЫХ УМЕНИЙ И ОПЫТА ПРОФЕССИОНАЛЬНОЙ ДЕЯТЕЛЬНОСТИ</w:t>
      </w:r>
      <w:r>
        <w:rPr>
          <w:b/>
          <w:lang w:val="ru-RU"/>
        </w:rPr>
        <w:t>»</w:t>
      </w:r>
    </w:p>
    <w:p w:rsidR="00C3038B" w:rsidRDefault="00C3038B" w:rsidP="00C3038B">
      <w:pPr>
        <w:pStyle w:val="a3"/>
        <w:jc w:val="center"/>
        <w:rPr>
          <w:b/>
          <w:lang w:val="ru-RU"/>
        </w:rPr>
      </w:pPr>
    </w:p>
    <w:p w:rsidR="00C3038B" w:rsidRPr="004115C7" w:rsidRDefault="00C3038B" w:rsidP="00C303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(Б2.П.</w:t>
      </w:r>
      <w:r w:rsidR="008D16CB">
        <w:rPr>
          <w:b/>
          <w:lang w:val="ru-RU"/>
        </w:rPr>
        <w:t>2</w:t>
      </w:r>
      <w:r>
        <w:rPr>
          <w:b/>
          <w:lang w:val="ru-RU"/>
        </w:rPr>
        <w:t>)</w:t>
      </w:r>
    </w:p>
    <w:p w:rsidR="00C3038B" w:rsidRDefault="00C3038B" w:rsidP="00C3038B">
      <w:pPr>
        <w:pStyle w:val="a3"/>
        <w:jc w:val="center"/>
        <w:rPr>
          <w:b/>
          <w:lang w:val="ru-RU"/>
        </w:rPr>
      </w:pPr>
    </w:p>
    <w:p w:rsidR="00C3038B" w:rsidRPr="004115C7" w:rsidRDefault="00C3038B" w:rsidP="00C3038B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</w:t>
      </w:r>
      <w:r>
        <w:rPr>
          <w:b/>
          <w:lang w:val="ru-RU"/>
        </w:rPr>
        <w:t>–2019)</w:t>
      </w:r>
    </w:p>
    <w:p w:rsidR="00C3038B" w:rsidRPr="004115C7" w:rsidRDefault="00C3038B" w:rsidP="00C3038B">
      <w:pPr>
        <w:pStyle w:val="a3"/>
        <w:jc w:val="center"/>
        <w:rPr>
          <w:lang w:val="ru-RU"/>
        </w:rPr>
      </w:pPr>
    </w:p>
    <w:p w:rsidR="00C3038B" w:rsidRPr="004115C7" w:rsidRDefault="00C3038B" w:rsidP="00C3038B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C3038B" w:rsidRPr="00A4440C" w:rsidTr="00DE42B3">
        <w:tc>
          <w:tcPr>
            <w:tcW w:w="3936" w:type="dxa"/>
            <w:shd w:val="clear" w:color="auto" w:fill="auto"/>
          </w:tcPr>
          <w:p w:rsidR="00C3038B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</w:p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 xml:space="preserve">.01 </w:t>
            </w:r>
            <w:r w:rsidRPr="00A4440C">
              <w:rPr>
                <w:sz w:val="28"/>
                <w:szCs w:val="28"/>
                <w:lang w:val="ru-RU"/>
              </w:rPr>
              <w:t>Правовое обеспечение национальной безопасности</w:t>
            </w:r>
          </w:p>
        </w:tc>
      </w:tr>
      <w:tr w:rsidR="00C3038B" w:rsidRPr="00A4440C" w:rsidTr="00DE42B3">
        <w:tc>
          <w:tcPr>
            <w:tcW w:w="3936" w:type="dxa"/>
            <w:shd w:val="clear" w:color="auto" w:fill="auto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A4440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 w:rsidRPr="00A4440C">
              <w:rPr>
                <w:rFonts w:eastAsia="Calibri"/>
                <w:bCs/>
                <w:sz w:val="28"/>
                <w:szCs w:val="28"/>
                <w:lang w:val="ru-RU"/>
              </w:rPr>
              <w:t>Уровень вы</w:t>
            </w:r>
            <w:r w:rsidRPr="00F9749B">
              <w:rPr>
                <w:rFonts w:eastAsia="Calibri"/>
                <w:bCs/>
                <w:sz w:val="28"/>
                <w:szCs w:val="28"/>
              </w:rPr>
              <w:t>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уровень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Специализация № 2</w:t>
            </w:r>
          </w:p>
          <w:p w:rsidR="00C3038B" w:rsidRPr="00F9749B" w:rsidRDefault="00C3038B" w:rsidP="00E1215F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ООП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811F1">
              <w:rPr>
                <w:sz w:val="28"/>
                <w:szCs w:val="28"/>
              </w:rPr>
              <w:t>осударственно-правовая</w:t>
            </w: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C3038B" w:rsidRPr="00151A77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заочная, заочная (ускоренное обучение на базе ВПО)</w:t>
            </w:r>
          </w:p>
        </w:tc>
      </w:tr>
      <w:tr w:rsidR="00C3038B" w:rsidRPr="00151A77" w:rsidTr="00DE42B3">
        <w:tc>
          <w:tcPr>
            <w:tcW w:w="3936" w:type="dxa"/>
            <w:shd w:val="clear" w:color="auto" w:fill="auto"/>
          </w:tcPr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440F9C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C3038B" w:rsidRPr="00F9749B" w:rsidTr="00DE42B3">
        <w:tc>
          <w:tcPr>
            <w:tcW w:w="3936" w:type="dxa"/>
            <w:shd w:val="clear" w:color="auto" w:fill="auto"/>
          </w:tcPr>
          <w:p w:rsidR="00C3038B" w:rsidRPr="00F9749B" w:rsidRDefault="00C3038B" w:rsidP="00DE42B3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C3038B" w:rsidRPr="00D25B20" w:rsidRDefault="00C3038B" w:rsidP="00DE42B3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юрист</w:t>
            </w:r>
          </w:p>
        </w:tc>
      </w:tr>
    </w:tbl>
    <w:p w:rsidR="00C3038B" w:rsidRPr="004115C7" w:rsidRDefault="00C3038B" w:rsidP="00C3038B">
      <w:pPr>
        <w:pStyle w:val="a3"/>
        <w:rPr>
          <w:b/>
          <w:i/>
          <w:sz w:val="30"/>
          <w:lang w:val="ru-RU"/>
        </w:rPr>
      </w:pPr>
    </w:p>
    <w:p w:rsidR="00C3038B" w:rsidRDefault="00C3038B" w:rsidP="00C3038B">
      <w:pPr>
        <w:rPr>
          <w:sz w:val="28"/>
          <w:szCs w:val="28"/>
          <w:lang w:val="ru-RU"/>
        </w:rPr>
      </w:pPr>
    </w:p>
    <w:p w:rsidR="00C3038B" w:rsidRDefault="00C3038B" w:rsidP="00C3038B">
      <w:pPr>
        <w:rPr>
          <w:sz w:val="28"/>
          <w:szCs w:val="28"/>
          <w:lang w:val="ru-RU"/>
        </w:rPr>
      </w:pPr>
    </w:p>
    <w:p w:rsidR="00C3038B" w:rsidRPr="004115C7" w:rsidRDefault="00C3038B" w:rsidP="00C3038B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C3038B" w:rsidRPr="004115C7" w:rsidRDefault="00151A77" w:rsidP="00C3038B">
      <w:pPr>
        <w:ind w:firstLine="720"/>
        <w:rPr>
          <w:sz w:val="28"/>
          <w:szCs w:val="28"/>
          <w:lang w:val="ru-RU"/>
        </w:rPr>
        <w:sectPr w:rsidR="00C3038B" w:rsidRPr="004115C7" w:rsidSect="00C3038B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C3038B" w:rsidRPr="004115C7">
        <w:rPr>
          <w:sz w:val="28"/>
          <w:szCs w:val="28"/>
          <w:lang w:val="ru-RU"/>
        </w:rPr>
        <w:t>2019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</w:p>
    <w:p w:rsidR="00C3038B" w:rsidRPr="00A4440C" w:rsidRDefault="00C3038B" w:rsidP="00C3038B">
      <w:pPr>
        <w:pStyle w:val="a3"/>
        <w:suppressAutoHyphens/>
        <w:rPr>
          <w:b/>
          <w:lang w:val="ru-RU"/>
        </w:rPr>
      </w:pPr>
      <w:r w:rsidRPr="004115C7">
        <w:rPr>
          <w:lang w:val="ru-RU"/>
        </w:rPr>
        <w:t>Автор</w:t>
      </w:r>
      <w:r>
        <w:rPr>
          <w:lang w:val="ru-RU"/>
        </w:rPr>
        <w:t>ы</w:t>
      </w:r>
      <w:r w:rsidRPr="004115C7">
        <w:rPr>
          <w:lang w:val="ru-RU"/>
        </w:rPr>
        <w:t xml:space="preserve">: </w:t>
      </w:r>
      <w:r w:rsidRPr="00A4440C">
        <w:rPr>
          <w:b/>
          <w:lang w:val="ru-RU"/>
        </w:rPr>
        <w:t xml:space="preserve">Шмелева Е.С. – </w:t>
      </w:r>
      <w:r w:rsidRPr="00A4440C">
        <w:rPr>
          <w:lang w:val="ru-RU"/>
        </w:rPr>
        <w:t>кандидат юридических наук, доцент</w:t>
      </w:r>
    </w:p>
    <w:p w:rsidR="00C3038B" w:rsidRPr="004115C7" w:rsidRDefault="00C3038B" w:rsidP="00C3038B">
      <w:pPr>
        <w:pStyle w:val="a3"/>
        <w:suppressAutoHyphens/>
        <w:rPr>
          <w:lang w:val="ru-RU"/>
        </w:rPr>
      </w:pPr>
      <w:r w:rsidRPr="00A4440C">
        <w:rPr>
          <w:b/>
          <w:lang w:val="ru-RU"/>
        </w:rPr>
        <w:t xml:space="preserve">Ганина О.Ю. – </w:t>
      </w:r>
      <w:r w:rsidRPr="00A4440C">
        <w:rPr>
          <w:lang w:val="ru-RU"/>
        </w:rPr>
        <w:t>кандидат исторических наук, доцент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Рецензенты: </w:t>
      </w:r>
      <w:r w:rsidR="008D16CB">
        <w:rPr>
          <w:b/>
          <w:lang w:val="ru-RU"/>
        </w:rPr>
        <w:t xml:space="preserve">Резепкин А.М. </w:t>
      </w:r>
      <w:r>
        <w:rPr>
          <w:b/>
          <w:lang w:val="ru-RU"/>
        </w:rPr>
        <w:t>–</w:t>
      </w:r>
      <w:r>
        <w:rPr>
          <w:lang w:val="ru-RU"/>
        </w:rPr>
        <w:t>кан</w:t>
      </w:r>
      <w:r w:rsidRPr="004115C7">
        <w:rPr>
          <w:lang w:val="ru-RU"/>
        </w:rPr>
        <w:t>дидат юридических наук, доцент</w:t>
      </w:r>
    </w:p>
    <w:p w:rsidR="00C3038B" w:rsidRPr="004115C7" w:rsidRDefault="00C3038B" w:rsidP="00C3038B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</w:t>
      </w:r>
      <w:r>
        <w:rPr>
          <w:b/>
          <w:lang w:val="ru-RU"/>
        </w:rPr>
        <w:t>–</w:t>
      </w:r>
      <w:r>
        <w:rPr>
          <w:lang w:val="ru-RU"/>
        </w:rPr>
        <w:t>ка</w:t>
      </w:r>
      <w:r w:rsidRPr="004115C7">
        <w:rPr>
          <w:lang w:val="ru-RU"/>
        </w:rPr>
        <w:t xml:space="preserve">ндидат юридических наук, </w:t>
      </w:r>
    </w:p>
    <w:p w:rsidR="00C3038B" w:rsidRPr="004115C7" w:rsidRDefault="00C3038B" w:rsidP="00C3038B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мировой судья судебного участка №1 Ленинского района  </w:t>
      </w:r>
    </w:p>
    <w:p w:rsidR="00C3038B" w:rsidRPr="004115C7" w:rsidRDefault="00C3038B" w:rsidP="00C3038B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г. Оренбурга</w:t>
      </w:r>
    </w:p>
    <w:p w:rsidR="00C3038B" w:rsidRPr="004115C7" w:rsidRDefault="00C3038B" w:rsidP="00C3038B">
      <w:pPr>
        <w:pStyle w:val="a3"/>
        <w:ind w:left="1440" w:right="2"/>
        <w:rPr>
          <w:sz w:val="30"/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Default="00C3038B" w:rsidP="00C3038B">
      <w:pPr>
        <w:pStyle w:val="a3"/>
        <w:ind w:firstLine="720"/>
        <w:rPr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Default="00C3038B" w:rsidP="00C3038B">
      <w:pPr>
        <w:pStyle w:val="a3"/>
        <w:spacing w:line="319" w:lineRule="exact"/>
        <w:rPr>
          <w:lang w:val="ru-RU"/>
        </w:rPr>
      </w:pPr>
      <w:r>
        <w:rPr>
          <w:b/>
          <w:lang w:val="ru-RU"/>
        </w:rPr>
        <w:t>Шмелева Е.С., Ганина О.Ю.</w:t>
      </w:r>
    </w:p>
    <w:p w:rsidR="00C3038B" w:rsidRPr="004115C7" w:rsidRDefault="00C3038B" w:rsidP="00C3038B">
      <w:pPr>
        <w:pStyle w:val="a3"/>
        <w:spacing w:line="319" w:lineRule="exact"/>
        <w:jc w:val="both"/>
        <w:rPr>
          <w:lang w:val="ru-RU"/>
        </w:rPr>
      </w:pPr>
      <w:r>
        <w:rPr>
          <w:lang w:val="ru-RU"/>
        </w:rPr>
        <w:t>П</w:t>
      </w:r>
      <w:r w:rsidRPr="00A4440C">
        <w:rPr>
          <w:lang w:val="ru-RU"/>
        </w:rPr>
        <w:t xml:space="preserve">рактика по получению профессиональных умений и опыта профессиональной деятельности </w:t>
      </w:r>
      <w:r w:rsidRPr="004115C7">
        <w:rPr>
          <w:lang w:val="ru-RU"/>
        </w:rPr>
        <w:t>/</w:t>
      </w:r>
      <w:r>
        <w:rPr>
          <w:lang w:val="ru-RU"/>
        </w:rPr>
        <w:t xml:space="preserve"> Е.С. Шмелева, О.Ю. Ганина</w:t>
      </w:r>
      <w:r w:rsidRPr="004115C7">
        <w:rPr>
          <w:lang w:val="ru-RU"/>
        </w:rPr>
        <w:t xml:space="preserve">. </w:t>
      </w:r>
      <w:r>
        <w:rPr>
          <w:lang w:val="ru-RU"/>
        </w:rPr>
        <w:t>–Оренбург</w:t>
      </w:r>
      <w:r w:rsidRPr="004115C7">
        <w:rPr>
          <w:lang w:val="ru-RU"/>
        </w:rPr>
        <w:t xml:space="preserve">: Издательский центр </w:t>
      </w:r>
      <w:r>
        <w:rPr>
          <w:lang w:val="ru-RU"/>
        </w:rPr>
        <w:t xml:space="preserve">Оренбургского института (филиала) </w:t>
      </w:r>
      <w:r w:rsidRPr="004115C7">
        <w:rPr>
          <w:lang w:val="ru-RU"/>
        </w:rPr>
        <w:t>Университета имени О.Е. Кутафина (МГЮА), 2019.</w:t>
      </w: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firstLine="720"/>
        <w:rPr>
          <w:sz w:val="30"/>
          <w:lang w:val="ru-RU"/>
        </w:rPr>
      </w:pPr>
    </w:p>
    <w:p w:rsidR="00C3038B" w:rsidRPr="004115C7" w:rsidRDefault="00C3038B" w:rsidP="00C3038B">
      <w:pPr>
        <w:pStyle w:val="a3"/>
        <w:ind w:right="-140"/>
        <w:jc w:val="both"/>
        <w:rPr>
          <w:lang w:val="ru-RU"/>
        </w:rPr>
      </w:pPr>
    </w:p>
    <w:p w:rsidR="00C3038B" w:rsidRPr="004115C7" w:rsidRDefault="00C3038B" w:rsidP="00C3038B">
      <w:pPr>
        <w:pStyle w:val="a3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ВО по </w:t>
      </w:r>
      <w:r>
        <w:rPr>
          <w:lang w:val="ru-RU"/>
        </w:rPr>
        <w:t>специальности 40.05</w:t>
      </w:r>
      <w:r w:rsidRPr="004115C7">
        <w:rPr>
          <w:lang w:val="ru-RU"/>
        </w:rPr>
        <w:t xml:space="preserve">.01 </w:t>
      </w:r>
      <w:r w:rsidRPr="00860DDF">
        <w:rPr>
          <w:lang w:val="ru-RU"/>
        </w:rPr>
        <w:t>Правовое обеспечение национальной безо</w:t>
      </w:r>
      <w:r>
        <w:rPr>
          <w:lang w:val="ru-RU"/>
        </w:rPr>
        <w:t>пасности (уровень специалитета)</w:t>
      </w:r>
      <w:r w:rsidRPr="004115C7">
        <w:rPr>
          <w:lang w:val="ru-RU"/>
        </w:rPr>
        <w:t xml:space="preserve">, </w:t>
      </w:r>
      <w:r w:rsidRPr="00D87038">
        <w:rPr>
          <w:lang w:val="ru-RU"/>
        </w:rPr>
        <w:t>утв. приказом Министерс</w:t>
      </w:r>
      <w:r>
        <w:rPr>
          <w:lang w:val="ru-RU"/>
        </w:rPr>
        <w:t>тва образования и науки РФ от 19.12.2016 г. № 1614</w:t>
      </w:r>
      <w:r w:rsidRPr="004115C7">
        <w:rPr>
          <w:lang w:val="ru-RU"/>
        </w:rPr>
        <w:t>.</w:t>
      </w:r>
    </w:p>
    <w:p w:rsidR="00C3038B" w:rsidRPr="004115C7" w:rsidRDefault="00C3038B" w:rsidP="00C3038B">
      <w:pPr>
        <w:pStyle w:val="a3"/>
        <w:ind w:right="-140" w:firstLine="709"/>
        <w:rPr>
          <w:b/>
          <w:sz w:val="20"/>
          <w:lang w:val="ru-RU"/>
        </w:rPr>
      </w:pPr>
    </w:p>
    <w:p w:rsidR="00C3038B" w:rsidRDefault="00C3038B" w:rsidP="00C3038B">
      <w:pPr>
        <w:pStyle w:val="a3"/>
        <w:ind w:right="2"/>
        <w:rPr>
          <w:lang w:val="ru-RU"/>
        </w:rPr>
      </w:pPr>
    </w:p>
    <w:p w:rsidR="00C3038B" w:rsidRDefault="00C3038B" w:rsidP="00C3038B">
      <w:pPr>
        <w:pStyle w:val="a3"/>
        <w:ind w:right="2"/>
        <w:jc w:val="right"/>
        <w:rPr>
          <w:lang w:val="ru-RU"/>
        </w:rPr>
      </w:pPr>
      <w:r w:rsidRPr="004115C7">
        <w:rPr>
          <w:lang w:val="ru-RU"/>
        </w:rPr>
        <w:t xml:space="preserve">© Оренбургский институт (филиал) Университета </w:t>
      </w:r>
    </w:p>
    <w:p w:rsidR="00C3038B" w:rsidRPr="004115C7" w:rsidRDefault="00C3038B" w:rsidP="00C3038B">
      <w:pPr>
        <w:pStyle w:val="a3"/>
        <w:ind w:right="2"/>
        <w:jc w:val="right"/>
        <w:rPr>
          <w:lang w:val="ru-RU"/>
        </w:rPr>
        <w:sectPr w:rsidR="00C3038B" w:rsidRPr="004115C7" w:rsidSect="00DE42B3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>имени О.Е. Кутафина (МГЮА), 2019</w:t>
      </w:r>
    </w:p>
    <w:p w:rsidR="00970582" w:rsidRPr="00970582" w:rsidRDefault="00970582" w:rsidP="00970582">
      <w:pPr>
        <w:ind w:firstLine="720"/>
        <w:rPr>
          <w:sz w:val="16"/>
          <w:szCs w:val="28"/>
          <w:lang w:val="ru-RU"/>
        </w:rPr>
      </w:pPr>
    </w:p>
    <w:p w:rsidR="00970582" w:rsidRPr="00970582" w:rsidRDefault="00970582" w:rsidP="00970582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  <w:r w:rsidRPr="00970582">
        <w:rPr>
          <w:b/>
          <w:bCs/>
          <w:sz w:val="24"/>
          <w:szCs w:val="24"/>
          <w:lang w:val="ru-RU"/>
        </w:rPr>
        <w:t xml:space="preserve">ОГЛАВЛЕНИЕ </w:t>
      </w:r>
    </w:p>
    <w:p w:rsidR="00970582" w:rsidRPr="00970582" w:rsidRDefault="00970582" w:rsidP="00970582">
      <w:pPr>
        <w:ind w:right="2"/>
        <w:jc w:val="center"/>
        <w:outlineLvl w:val="0"/>
        <w:rPr>
          <w:b/>
          <w:bCs/>
          <w:sz w:val="24"/>
          <w:szCs w:val="24"/>
          <w:lang w:val="ru-RU"/>
        </w:rPr>
      </w:pPr>
    </w:p>
    <w:p w:rsidR="00970582" w:rsidRPr="00970582" w:rsidRDefault="00970582" w:rsidP="00970582">
      <w:pPr>
        <w:ind w:firstLine="720"/>
        <w:rPr>
          <w:b/>
          <w:sz w:val="24"/>
          <w:szCs w:val="24"/>
          <w:lang w:val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Место производственной практики в структуре ООП ВО …………………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970582" w:rsidRPr="00151A77" w:rsidRDefault="00151A77" w:rsidP="00970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Программа производственной практики………………………………..........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Содержание производственной практики…..…………………………..........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970582" w:rsidRPr="00151A77" w:rsidRDefault="00151A77" w:rsidP="00970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151A77" w:rsidP="00151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71C51">
              <w:rPr>
                <w:sz w:val="24"/>
                <w:szCs w:val="24"/>
                <w:lang w:val="ru-RU"/>
              </w:rPr>
              <w:t>1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970582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(зачет)…………….………………...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осуществлении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970582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</w:tr>
      <w:tr w:rsidR="00970582" w:rsidRPr="00970582" w:rsidTr="00151A77">
        <w:tc>
          <w:tcPr>
            <w:tcW w:w="983" w:type="dxa"/>
            <w:hideMark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  <w:lang w:val="ru-RU"/>
              </w:rPr>
            </w:pPr>
            <w:r w:rsidRPr="00970582">
              <w:rPr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071C51" w:rsidRDefault="00071C51" w:rsidP="009705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970582" w:rsidRPr="00970582" w:rsidTr="00151A77">
        <w:tc>
          <w:tcPr>
            <w:tcW w:w="983" w:type="dxa"/>
          </w:tcPr>
          <w:p w:rsidR="00970582" w:rsidRPr="00970582" w:rsidRDefault="00970582" w:rsidP="00970582">
            <w:pPr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970582" w:rsidRPr="00970582" w:rsidRDefault="00970582" w:rsidP="00970582">
            <w:pPr>
              <w:ind w:left="-18"/>
              <w:rPr>
                <w:sz w:val="24"/>
                <w:szCs w:val="24"/>
              </w:rPr>
            </w:pPr>
            <w:r w:rsidRPr="00970582">
              <w:rPr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970582" w:rsidRPr="00970582" w:rsidRDefault="00071C51" w:rsidP="00071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</w:tbl>
    <w:p w:rsidR="00C3038B" w:rsidRPr="004115C7" w:rsidRDefault="00C3038B" w:rsidP="009F370D">
      <w:pPr>
        <w:rPr>
          <w:sz w:val="24"/>
          <w:szCs w:val="24"/>
          <w:lang w:val="ru-RU"/>
        </w:rPr>
      </w:pPr>
    </w:p>
    <w:p w:rsidR="00970582" w:rsidRDefault="00970582" w:rsidP="00C3038B">
      <w:pPr>
        <w:pStyle w:val="a3"/>
        <w:ind w:firstLine="720"/>
        <w:rPr>
          <w:b/>
          <w:sz w:val="16"/>
          <w:lang w:val="ru-RU"/>
        </w:rPr>
      </w:pPr>
      <w:r>
        <w:rPr>
          <w:b/>
          <w:sz w:val="16"/>
          <w:lang w:val="ru-RU"/>
        </w:rPr>
        <w:br w:type="page"/>
      </w:r>
    </w:p>
    <w:p w:rsidR="00C3038B" w:rsidRPr="004115C7" w:rsidRDefault="00C3038B" w:rsidP="00C3038B">
      <w:pPr>
        <w:pStyle w:val="a3"/>
        <w:ind w:firstLine="720"/>
        <w:rPr>
          <w:b/>
          <w:sz w:val="16"/>
          <w:lang w:val="ru-RU"/>
        </w:rPr>
      </w:pPr>
    </w:p>
    <w:p w:rsidR="00C3038B" w:rsidRPr="004115C7" w:rsidRDefault="00C3038B" w:rsidP="00C3038B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ПОЛОЖЕНИЯ.</w:t>
      </w:r>
    </w:p>
    <w:p w:rsidR="00C3038B" w:rsidRPr="004115C7" w:rsidRDefault="00C3038B" w:rsidP="00C3038B">
      <w:pPr>
        <w:pStyle w:val="a3"/>
        <w:jc w:val="center"/>
        <w:rPr>
          <w:b/>
          <w:sz w:val="37"/>
          <w:lang w:val="ru-RU"/>
        </w:rPr>
      </w:pPr>
    </w:p>
    <w:p w:rsidR="00C3038B" w:rsidRPr="004115C7" w:rsidRDefault="00C3038B" w:rsidP="00C3038B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1.1. Цели и задачи освоения </w:t>
      </w:r>
      <w:r>
        <w:rPr>
          <w:b/>
          <w:lang w:val="ru-RU"/>
        </w:rPr>
        <w:t>производственнойпрактики</w:t>
      </w:r>
    </w:p>
    <w:p w:rsidR="00C3038B" w:rsidRPr="004115C7" w:rsidRDefault="00C3038B" w:rsidP="00C3038B">
      <w:pPr>
        <w:pStyle w:val="a3"/>
        <w:suppressAutoHyphens/>
        <w:ind w:left="821" w:firstLine="720"/>
        <w:rPr>
          <w:b/>
          <w:lang w:val="ru-RU"/>
        </w:rPr>
      </w:pP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b/>
          <w:lang w:val="ru-RU"/>
        </w:rPr>
        <w:t>Целями</w:t>
      </w:r>
      <w:r w:rsidRPr="002D0302">
        <w:rPr>
          <w:lang w:val="ru-RU"/>
        </w:rPr>
        <w:t xml:space="preserve"> освоения производственной практики являются: 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профессионально-компетентностная подготовка обучающихся к самостоятельной профессиональной деятельности посредством формирования навыков и иных компетенций, опыта самостоятельной профессиональной деятельности в реальных условиях, в том числе: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формирование умений и навыков, необходимых для практической деятельности;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закрепление имеющихся и получение новых знаний, необходимых для практической деятельности;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</w:t>
      </w:r>
    </w:p>
    <w:p w:rsidR="00C3038B" w:rsidRPr="002D0302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2D0302">
        <w:rPr>
          <w:lang w:val="ru-RU"/>
        </w:rPr>
        <w:t>- профессиональная ориентация обучающихся.</w:t>
      </w:r>
    </w:p>
    <w:p w:rsidR="00C3038B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Профессиональнымиз</w:t>
      </w:r>
      <w:r w:rsidRPr="002D0302">
        <w:rPr>
          <w:b/>
          <w:lang w:val="ru-RU"/>
        </w:rPr>
        <w:t>адачами</w:t>
      </w:r>
      <w:r>
        <w:rPr>
          <w:b/>
          <w:lang w:val="ru-RU"/>
        </w:rPr>
        <w:t>,</w:t>
      </w:r>
      <w:r w:rsidRPr="00B25FE4">
        <w:rPr>
          <w:lang w:val="ru-RU"/>
        </w:rPr>
        <w:t>к выполнению которых готовятся обучающиеся</w:t>
      </w:r>
      <w:r>
        <w:rPr>
          <w:lang w:val="ru-RU"/>
        </w:rPr>
        <w:t xml:space="preserve"> в ходе</w:t>
      </w:r>
      <w:r w:rsidRPr="002D0302">
        <w:rPr>
          <w:lang w:val="ru-RU"/>
        </w:rPr>
        <w:t xml:space="preserve"> производственной практики</w:t>
      </w:r>
      <w:r>
        <w:rPr>
          <w:lang w:val="ru-RU"/>
        </w:rPr>
        <w:t>,</w:t>
      </w:r>
      <w:r w:rsidRPr="002D0302">
        <w:rPr>
          <w:lang w:val="ru-RU"/>
        </w:rPr>
        <w:t xml:space="preserve"> являются получение профессиональных умений и опыта профессиональной деятельности.</w:t>
      </w:r>
    </w:p>
    <w:p w:rsidR="00C3038B" w:rsidRPr="004115C7" w:rsidRDefault="00C3038B" w:rsidP="00C3038B">
      <w:pPr>
        <w:pStyle w:val="a3"/>
        <w:suppressAutoHyphens/>
        <w:ind w:right="108" w:firstLine="720"/>
        <w:jc w:val="both"/>
        <w:rPr>
          <w:lang w:val="ru-RU"/>
        </w:rPr>
      </w:pPr>
    </w:p>
    <w:p w:rsidR="00C3038B" w:rsidRPr="004115C7" w:rsidRDefault="00C3038B" w:rsidP="00C3038B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Место </w:t>
      </w:r>
      <w:r>
        <w:rPr>
          <w:lang w:val="ru-RU"/>
        </w:rPr>
        <w:t xml:space="preserve">производственнойпрактики </w:t>
      </w:r>
      <w:r w:rsidRPr="004115C7">
        <w:rPr>
          <w:lang w:val="ru-RU"/>
        </w:rPr>
        <w:t>в структуре</w:t>
      </w:r>
      <w:r>
        <w:rPr>
          <w:lang w:val="ru-RU"/>
        </w:rPr>
        <w:t xml:space="preserve"> О</w:t>
      </w:r>
      <w:r w:rsidRPr="004115C7">
        <w:rPr>
          <w:lang w:val="ru-RU"/>
        </w:rPr>
        <w:t>ОП ВО</w:t>
      </w:r>
    </w:p>
    <w:p w:rsidR="00C3038B" w:rsidRPr="004115C7" w:rsidRDefault="00C3038B" w:rsidP="00C3038B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C3038B" w:rsidRPr="00572F2E" w:rsidRDefault="00C3038B" w:rsidP="00C3038B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«П</w:t>
      </w:r>
      <w:r w:rsidRPr="002D0302">
        <w:rPr>
          <w:sz w:val="28"/>
          <w:szCs w:val="28"/>
          <w:lang w:val="ru-RU"/>
        </w:rPr>
        <w:t>рактика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 Б2.П.</w:t>
      </w:r>
      <w:r w:rsidR="000E48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 w:eastAsia="ru-RU"/>
        </w:rPr>
        <w:t>входит в блок Б2.П «Производственная практика»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Pr="00524AB1">
        <w:rPr>
          <w:sz w:val="28"/>
          <w:szCs w:val="28"/>
          <w:lang w:val="ru-RU" w:eastAsia="ru-RU"/>
        </w:rPr>
        <w:t>юристов по специальности 40.05.01 Правовое обеспечение национальной безопасности (уровень специалитета).</w:t>
      </w:r>
    </w:p>
    <w:p w:rsidR="00C3038B" w:rsidRPr="00524AB1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</w:t>
      </w:r>
      <w:r>
        <w:rPr>
          <w:lang w:val="ru-RU" w:eastAsia="ru-RU"/>
        </w:rPr>
        <w:t>– вид</w:t>
      </w:r>
      <w:r w:rsidRPr="00524AB1">
        <w:rPr>
          <w:lang w:val="ru-RU" w:eastAsia="ru-RU"/>
        </w:rPr>
        <w:t xml:space="preserve">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C3038B" w:rsidRPr="00524AB1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C3038B" w:rsidRPr="00976610" w:rsidRDefault="00C3038B" w:rsidP="00C3038B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Способы проведения производственной практики:</w:t>
      </w:r>
    </w:p>
    <w:p w:rsidR="00C3038B" w:rsidRPr="00976610" w:rsidRDefault="00C3038B" w:rsidP="00C3038B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lastRenderedPageBreak/>
        <w:t xml:space="preserve">стационарная (производственная внутренняя практика проводится в структурных подразделениях Университета имени </w:t>
      </w:r>
      <w:r w:rsidRPr="00976610">
        <w:rPr>
          <w:rFonts w:ascii="Times New Roman" w:hAnsi="Times New Roman"/>
          <w:sz w:val="28"/>
          <w:szCs w:val="28"/>
        </w:rPr>
        <w:br/>
        <w:t>О.Е. Кутафина (МГЮА);</w:t>
      </w:r>
    </w:p>
    <w:p w:rsidR="00C3038B" w:rsidRPr="00976610" w:rsidRDefault="00C3038B" w:rsidP="00C3038B">
      <w:pPr>
        <w:pStyle w:val="af1"/>
        <w:numPr>
          <w:ilvl w:val="0"/>
          <w:numId w:val="2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76610">
        <w:rPr>
          <w:rFonts w:ascii="Times New Roman" w:hAnsi="Times New Roman"/>
          <w:sz w:val="28"/>
          <w:szCs w:val="28"/>
        </w:rPr>
        <w:t>выездная (производственная внешняя практика проводится во внешних организациях);</w:t>
      </w:r>
    </w:p>
    <w:p w:rsidR="00C3038B" w:rsidRPr="008103E5" w:rsidRDefault="00C3038B" w:rsidP="00C3038B">
      <w:pPr>
        <w:pStyle w:val="af1"/>
        <w:ind w:firstLine="709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6610">
        <w:rPr>
          <w:rFonts w:ascii="Times New Roman" w:hAnsi="Times New Roman"/>
          <w:sz w:val="28"/>
          <w:szCs w:val="28"/>
        </w:rPr>
        <w:t>производственная рассредоточенная практика проводится параллельно с учебными аудиторными занятиями в течение учебного года; предусматривает проведение практических занятий с обучающимися в Университете имени О.Е. Кутафина (МГЮА) и (или) во внешних организациях).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Практика по получению профессиональных умений и опыта профессиональной деятельности </w:t>
      </w:r>
      <w:r w:rsidRPr="004F667E">
        <w:rPr>
          <w:b/>
          <w:sz w:val="28"/>
          <w:szCs w:val="28"/>
          <w:lang w:val="ru-RU"/>
        </w:rPr>
        <w:t>в Правительстве Оренбургской области</w:t>
      </w:r>
      <w:r w:rsidRPr="004F667E">
        <w:rPr>
          <w:sz w:val="28"/>
          <w:szCs w:val="28"/>
          <w:lang w:val="ru-RU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 w:eastAsia="ru-RU"/>
        </w:rPr>
        <w:t xml:space="preserve">Практика по получению профессиональных умений и опыта профессиональной деятельности </w:t>
      </w:r>
      <w:r w:rsidRPr="004F667E">
        <w:rPr>
          <w:b/>
          <w:sz w:val="28"/>
          <w:szCs w:val="28"/>
          <w:lang w:val="ru-RU"/>
        </w:rPr>
        <w:t>в суде общей юрисдикции</w:t>
      </w:r>
      <w:r w:rsidRPr="004F667E">
        <w:rPr>
          <w:sz w:val="28"/>
          <w:szCs w:val="28"/>
          <w:lang w:val="ru-RU"/>
        </w:rPr>
        <w:t xml:space="preserve"> базируется на предварительном освоении таких предметов, как "Судоустройство и правоохранительные органы", "Введение в специальность", "Адвокатура. 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</w:t>
      </w:r>
      <w:r w:rsidRPr="004F667E">
        <w:rPr>
          <w:b/>
          <w:sz w:val="28"/>
          <w:szCs w:val="28"/>
          <w:lang w:val="ru-RU"/>
        </w:rPr>
        <w:t>в Правительство Оренбургской области,</w:t>
      </w:r>
      <w:r w:rsidRPr="004F667E">
        <w:rPr>
          <w:sz w:val="28"/>
          <w:szCs w:val="28"/>
          <w:lang w:val="ru-RU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деятельности исполнительного органа власти субъекта федерации. </w:t>
      </w:r>
    </w:p>
    <w:p w:rsidR="004F667E" w:rsidRPr="004F667E" w:rsidRDefault="004F667E" w:rsidP="004F667E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4F667E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</w:t>
      </w:r>
      <w:r w:rsidRPr="004F667E">
        <w:rPr>
          <w:b/>
          <w:sz w:val="28"/>
          <w:szCs w:val="28"/>
          <w:lang w:val="ru-RU"/>
        </w:rPr>
        <w:t>в суд общей юрисдикции</w:t>
      </w:r>
      <w:r w:rsidRPr="004F667E">
        <w:rPr>
          <w:sz w:val="28"/>
          <w:szCs w:val="28"/>
          <w:lang w:val="ru-RU"/>
        </w:rPr>
        <w:t>, должен обладать знаниями по организации судебной системы в РФ, принципам осуществления правосудия, статусу судьи.</w:t>
      </w:r>
    </w:p>
    <w:p w:rsidR="004F667E" w:rsidRPr="004F667E" w:rsidRDefault="004F667E" w:rsidP="004F667E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4F667E">
        <w:rPr>
          <w:sz w:val="28"/>
          <w:szCs w:val="28"/>
          <w:lang w:val="ru-RU" w:eastAsia="ru-RU"/>
        </w:rPr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4F667E">
        <w:rPr>
          <w:b/>
          <w:sz w:val="28"/>
          <w:szCs w:val="28"/>
          <w:lang w:val="ru-RU"/>
        </w:rPr>
        <w:t>судов общей юрисдикции</w:t>
      </w:r>
      <w:r w:rsidRPr="004F667E">
        <w:rPr>
          <w:sz w:val="28"/>
          <w:szCs w:val="28"/>
          <w:lang w:val="ru-RU" w:eastAsia="ru-RU"/>
        </w:rPr>
        <w:t xml:space="preserve">и </w:t>
      </w:r>
      <w:r w:rsidRPr="004F667E">
        <w:rPr>
          <w:b/>
          <w:sz w:val="28"/>
          <w:szCs w:val="28"/>
          <w:lang w:val="ru-RU"/>
        </w:rPr>
        <w:t>Правительства Оренбургской области</w:t>
      </w:r>
      <w:r w:rsidRPr="004F667E">
        <w:rPr>
          <w:sz w:val="28"/>
          <w:szCs w:val="28"/>
          <w:lang w:val="ru-RU" w:eastAsia="ru-RU"/>
        </w:rPr>
        <w:t>.</w:t>
      </w:r>
    </w:p>
    <w:p w:rsidR="004F667E" w:rsidRPr="004F667E" w:rsidRDefault="004F667E" w:rsidP="004F667E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4F667E">
        <w:rPr>
          <w:b/>
          <w:sz w:val="28"/>
          <w:szCs w:val="28"/>
          <w:lang w:val="ru-RU"/>
        </w:rPr>
        <w:t>По согласованию с научным руководителем студент может выбрать и иное место практики.</w:t>
      </w:r>
    </w:p>
    <w:p w:rsidR="004F667E" w:rsidRDefault="004F667E" w:rsidP="00C3038B">
      <w:pPr>
        <w:pStyle w:val="a3"/>
        <w:suppressAutoHyphens/>
        <w:ind w:firstLine="720"/>
        <w:jc w:val="both"/>
        <w:rPr>
          <w:lang w:val="ru-RU" w:eastAsia="ru-RU"/>
        </w:rPr>
      </w:pPr>
    </w:p>
    <w:p w:rsidR="00C3038B" w:rsidRDefault="00C3038B" w:rsidP="00C3038B">
      <w:pPr>
        <w:pStyle w:val="a3"/>
        <w:suppressAutoHyphens/>
        <w:ind w:firstLine="720"/>
        <w:jc w:val="both"/>
        <w:rPr>
          <w:lang w:val="ru-RU" w:eastAsia="ru-RU"/>
        </w:rPr>
      </w:pPr>
    </w:p>
    <w:p w:rsidR="003C1D83" w:rsidRPr="003C1D83" w:rsidRDefault="003C1D83" w:rsidP="003C1D83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3C1D83">
        <w:rPr>
          <w:b/>
          <w:sz w:val="28"/>
          <w:szCs w:val="28"/>
          <w:lang w:val="ru-RU" w:eastAsia="ru-RU"/>
        </w:rPr>
        <w:t>1.3. Формируемые компетенции</w:t>
      </w:r>
    </w:p>
    <w:p w:rsidR="003C1D83" w:rsidRPr="003C1D83" w:rsidRDefault="003C1D83" w:rsidP="003C1D8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color w:val="FF0000"/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 xml:space="preserve">По итогам освоения </w:t>
      </w:r>
      <w:r w:rsidR="00F84B8E">
        <w:rPr>
          <w:sz w:val="28"/>
          <w:szCs w:val="28"/>
          <w:lang w:val="ru-RU" w:eastAsia="ru-RU"/>
        </w:rPr>
        <w:t>«П</w:t>
      </w:r>
      <w:r w:rsidRPr="003C1D83">
        <w:rPr>
          <w:sz w:val="28"/>
          <w:szCs w:val="28"/>
          <w:lang w:val="ru-RU" w:eastAsia="ru-RU"/>
        </w:rPr>
        <w:t>рактики по получению профессиональных умений и опыта профессиональной деятельности</w:t>
      </w:r>
      <w:r w:rsidR="00F84B8E">
        <w:rPr>
          <w:sz w:val="28"/>
          <w:szCs w:val="28"/>
          <w:lang w:val="ru-RU" w:eastAsia="ru-RU"/>
        </w:rPr>
        <w:t>»</w:t>
      </w:r>
      <w:r w:rsidRPr="003C1D83">
        <w:rPr>
          <w:sz w:val="28"/>
          <w:szCs w:val="28"/>
          <w:lang w:val="ru-RU" w:eastAsia="ru-RU"/>
        </w:rPr>
        <w:t xml:space="preserve"> у выпускника должны быть сформированы следующие компетенции:</w:t>
      </w:r>
    </w:p>
    <w:p w:rsidR="003C1D83" w:rsidRPr="009D6A4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общекультурные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lastRenderedPageBreak/>
        <w:t>- способность ориентироваться в политических, социальных и экономических процессах (ОК-3);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осуществлять письменную и устную коммуникацию на русском языке (ОК-10);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 деловому общению, профессиональной коммуникации на одном из иностранных языков (ОК-11);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общепрофессиональные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профессиональные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правотворческая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разрабатывать нормативные правовые акты (ПК-1);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правоприменительная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квалифицированно применять нормативные правовые акты в профессиональной деятельности (ПК-4);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экспертно-консультационная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квалифицированно толковать нормативные правовые акты (ПК-6);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 (ПК-7);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правоохранительная деятельность: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выявлять, пресекать, раскрывать и расследовать преступления и иные правонарушения (ПК-9);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(ПК-10);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(ПК-12);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правильно и полно отражать результаты профессиональной деятельности в процессуальной и служебной документации (ПК-13);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lastRenderedPageBreak/>
        <w:t>- способность применять при решении профессиональных задач психологические методы, средства и приемы (ПК-15);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(ПК-17);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профессионально-специализированные компетенции: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 (ПСК-2.1);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 (ПСК-2.2);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3C1D83">
        <w:rPr>
          <w:sz w:val="28"/>
          <w:szCs w:val="28"/>
          <w:lang w:val="ru-RU" w:eastAsia="ru-RU"/>
        </w:rPr>
        <w:t>- 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(ПСК-2.3).</w:t>
      </w:r>
    </w:p>
    <w:p w:rsidR="003C1D83" w:rsidRPr="003C1D83" w:rsidRDefault="003C1D83" w:rsidP="003C1D83">
      <w:pPr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C3038B" w:rsidRPr="004115C7" w:rsidRDefault="00C3038B" w:rsidP="00C3038B">
      <w:pPr>
        <w:pStyle w:val="a3"/>
        <w:ind w:right="108" w:firstLine="720"/>
        <w:jc w:val="both"/>
        <w:rPr>
          <w:lang w:val="ru-RU"/>
        </w:rPr>
      </w:pPr>
    </w:p>
    <w:p w:rsidR="00C3038B" w:rsidRPr="004115C7" w:rsidRDefault="00C3038B" w:rsidP="00C3038B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</w:t>
      </w:r>
      <w:r>
        <w:rPr>
          <w:b/>
          <w:lang w:val="ru-RU"/>
        </w:rPr>
        <w:t>производственнойпрактики</w:t>
      </w:r>
    </w:p>
    <w:p w:rsidR="00C3038B" w:rsidRPr="004115C7" w:rsidRDefault="00C3038B" w:rsidP="00C3038B">
      <w:pPr>
        <w:pStyle w:val="a3"/>
        <w:ind w:right="108" w:firstLine="720"/>
        <w:jc w:val="both"/>
        <w:rPr>
          <w:b/>
          <w:lang w:val="ru-RU"/>
        </w:rPr>
      </w:pPr>
    </w:p>
    <w:p w:rsidR="00C3038B" w:rsidRPr="004115C7" w:rsidRDefault="00C3038B" w:rsidP="00C3038B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Pr="00BE2806">
        <w:rPr>
          <w:lang w:val="ru-RU"/>
        </w:rPr>
        <w:t>«</w:t>
      </w:r>
      <w:r w:rsidRPr="00DA0F56">
        <w:rPr>
          <w:lang w:val="ru-RU"/>
        </w:rPr>
        <w:t>Практик</w:t>
      </w:r>
      <w:r>
        <w:rPr>
          <w:lang w:val="ru-RU"/>
        </w:rPr>
        <w:t>и</w:t>
      </w:r>
      <w:r w:rsidR="00F00139">
        <w:rPr>
          <w:lang w:val="ru-RU"/>
        </w:rPr>
        <w:t xml:space="preserve">по получению </w:t>
      </w:r>
      <w:r w:rsidRPr="00DA0F56">
        <w:rPr>
          <w:lang w:val="ru-RU"/>
        </w:rPr>
        <w:t>профессиональных умений и опыта профессиональной деятельности</w:t>
      </w:r>
      <w:r w:rsidRPr="00BE2806">
        <w:rPr>
          <w:lang w:val="ru-RU"/>
        </w:rPr>
        <w:t>»</w:t>
      </w:r>
      <w:r w:rsidRPr="004115C7">
        <w:rPr>
          <w:lang w:val="ru-RU"/>
        </w:rPr>
        <w:t>обучающийся должен:</w:t>
      </w:r>
    </w:p>
    <w:p w:rsidR="007B608B" w:rsidRPr="007B608B" w:rsidRDefault="007B608B" w:rsidP="007B608B">
      <w:pPr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знать:</w:t>
      </w:r>
    </w:p>
    <w:p w:rsidR="007B608B" w:rsidRPr="007B608B" w:rsidRDefault="007B608B" w:rsidP="007B608B">
      <w:pPr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 xml:space="preserve">- </w:t>
      </w:r>
      <w:r w:rsidRPr="007B608B">
        <w:rPr>
          <w:sz w:val="28"/>
          <w:szCs w:val="28"/>
          <w:lang w:val="ru-RU" w:eastAsia="ru-RU"/>
        </w:rPr>
        <w:t xml:space="preserve">знание общетеоретических правовых категорий и понятий таких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7B608B" w:rsidRPr="007B608B" w:rsidRDefault="007B608B" w:rsidP="007B608B">
      <w:pPr>
        <w:numPr>
          <w:ilvl w:val="0"/>
          <w:numId w:val="19"/>
        </w:numPr>
        <w:tabs>
          <w:tab w:val="left" w:pos="0"/>
          <w:tab w:val="left" w:pos="284"/>
        </w:tabs>
        <w:adjustRightInd w:val="0"/>
        <w:ind w:left="0"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базовые знания об основных отраслях права и законодательства, в том числе положений, определяющих организацию государственной власти и местного самоуправления в РФ, виды и основные принципы деятельности юрисдикционных органов, систему судебной власти в РФ;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уметь: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добросовестно исполнять профессиональные обязанности, соблюдать принципы этики юриста;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i/>
          <w:sz w:val="28"/>
          <w:szCs w:val="28"/>
          <w:lang w:val="ru-RU" w:eastAsia="ru-RU"/>
        </w:rPr>
      </w:pPr>
      <w:r w:rsidRPr="007B608B">
        <w:rPr>
          <w:i/>
          <w:sz w:val="28"/>
          <w:szCs w:val="28"/>
          <w:lang w:val="ru-RU" w:eastAsia="ru-RU"/>
        </w:rPr>
        <w:t>владеть: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навыками правильного выбора норм права применительно к конкретной ситуации в соответствии с заданием на практику;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lastRenderedPageBreak/>
        <w:t>- навыками юридически правильной квалификации фактов и обстоятельств;</w:t>
      </w:r>
    </w:p>
    <w:p w:rsidR="007B608B" w:rsidRPr="007B608B" w:rsidRDefault="007B608B" w:rsidP="007B608B">
      <w:pPr>
        <w:tabs>
          <w:tab w:val="left" w:pos="0"/>
          <w:tab w:val="left" w:pos="284"/>
        </w:tabs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7B608B">
        <w:rPr>
          <w:sz w:val="28"/>
          <w:szCs w:val="28"/>
          <w:lang w:val="ru-RU" w:eastAsia="ru-RU"/>
        </w:rPr>
        <w:t>- навыками оформления отчетной документации в соответствии с предъявляемыми требованиями.</w:t>
      </w:r>
    </w:p>
    <w:p w:rsidR="007B608B" w:rsidRPr="007B608B" w:rsidRDefault="007B608B" w:rsidP="007B608B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C3038B" w:rsidRPr="00750DF3" w:rsidRDefault="00C3038B" w:rsidP="00C3038B">
      <w:pPr>
        <w:tabs>
          <w:tab w:val="left" w:pos="1134"/>
        </w:tabs>
        <w:ind w:right="116"/>
        <w:rPr>
          <w:sz w:val="28"/>
          <w:lang w:val="ru-RU"/>
        </w:rPr>
      </w:pPr>
    </w:p>
    <w:p w:rsidR="00C3038B" w:rsidRPr="004115C7" w:rsidRDefault="00C3038B" w:rsidP="00C3038B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C3038B" w:rsidRPr="00CD62CB" w:rsidRDefault="00C3038B" w:rsidP="00C3038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C3038B" w:rsidRPr="004115C7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Pr="00D137D2">
        <w:rPr>
          <w:sz w:val="28"/>
          <w:szCs w:val="28"/>
          <w:lang w:val="ru-RU"/>
        </w:rPr>
        <w:t>Правовое обеспечение национальной безопасности (уровень специалитета)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</w:t>
      </w:r>
      <w:r>
        <w:rPr>
          <w:sz w:val="28"/>
          <w:szCs w:val="28"/>
          <w:lang w:val="ru-RU"/>
        </w:rPr>
        <w:t>–</w:t>
      </w:r>
      <w:r w:rsidR="005D1F45">
        <w:rPr>
          <w:sz w:val="28"/>
          <w:szCs w:val="28"/>
          <w:lang w:val="ru-RU"/>
        </w:rPr>
        <w:t>знани</w:t>
      </w:r>
      <w:r w:rsidRPr="004115C7">
        <w:rPr>
          <w:sz w:val="28"/>
          <w:szCs w:val="28"/>
          <w:lang w:val="ru-RU"/>
        </w:rPr>
        <w:t>я, умения и навыки</w:t>
      </w:r>
      <w:r>
        <w:rPr>
          <w:sz w:val="28"/>
          <w:szCs w:val="28"/>
          <w:lang w:val="ru-RU"/>
        </w:rPr>
        <w:t>,</w:t>
      </w:r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(начальный)</w:t>
      </w:r>
      <w:r>
        <w:rPr>
          <w:sz w:val="28"/>
          <w:szCs w:val="28"/>
          <w:lang w:val="ru-RU"/>
        </w:rPr>
        <w:t>;</w:t>
      </w:r>
    </w:p>
    <w:p w:rsidR="00C3038B" w:rsidRPr="004115C7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(продуктивно-деятельностный)</w:t>
      </w:r>
      <w:r>
        <w:rPr>
          <w:sz w:val="28"/>
          <w:szCs w:val="28"/>
          <w:lang w:val="ru-RU"/>
        </w:rPr>
        <w:t>;</w:t>
      </w:r>
    </w:p>
    <w:p w:rsidR="00C3038B" w:rsidRDefault="00C3038B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э</w:t>
      </w:r>
      <w:r w:rsidRPr="004115C7">
        <w:rPr>
          <w:sz w:val="28"/>
          <w:szCs w:val="28"/>
          <w:lang w:val="ru-RU"/>
        </w:rPr>
        <w:t>тап (практико-ориентированный)</w:t>
      </w:r>
      <w:r>
        <w:rPr>
          <w:sz w:val="28"/>
          <w:szCs w:val="28"/>
          <w:lang w:val="ru-RU"/>
        </w:rPr>
        <w:t>.</w:t>
      </w:r>
    </w:p>
    <w:p w:rsidR="002D4825" w:rsidRDefault="002D4825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образовательной </w:t>
      </w:r>
    </w:p>
    <w:p w:rsidR="002D4825" w:rsidRPr="00724218" w:rsidRDefault="002D4825" w:rsidP="002D4825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724218">
        <w:rPr>
          <w:b/>
          <w:bCs/>
          <w:sz w:val="28"/>
          <w:szCs w:val="28"/>
          <w:lang w:val="ru-RU"/>
        </w:rPr>
        <w:t>программы</w:t>
      </w:r>
    </w:p>
    <w:p w:rsidR="00D107E9" w:rsidRPr="00724218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D107E9" w:rsidRPr="00D107E9" w:rsidRDefault="00D107E9" w:rsidP="00D107E9">
      <w:pPr>
        <w:widowControl/>
        <w:autoSpaceDE/>
        <w:autoSpaceDN/>
        <w:ind w:firstLine="709"/>
        <w:contextualSpacing/>
        <w:mirrorIndents/>
        <w:jc w:val="both"/>
        <w:rPr>
          <w:b/>
          <w:bCs/>
          <w:sz w:val="24"/>
          <w:szCs w:val="24"/>
          <w:lang w:val="ru-RU" w:eastAsia="ru-RU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22"/>
      </w:tblGrid>
      <w:tr w:rsidR="00D107E9" w:rsidRPr="00D107E9" w:rsidTr="00DE42B3">
        <w:tc>
          <w:tcPr>
            <w:tcW w:w="2079" w:type="dxa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b/>
                <w:bCs/>
                <w:sz w:val="24"/>
                <w:szCs w:val="24"/>
                <w:lang w:val="ru-RU"/>
              </w:rPr>
              <w:t>Код компетенции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b/>
                <w:bCs/>
                <w:sz w:val="24"/>
                <w:szCs w:val="24"/>
                <w:lang w:val="ru-RU"/>
              </w:rPr>
              <w:t>Этапы формирования компетенций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bCs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lang w:val="ru-RU"/>
              </w:rPr>
              <w:t>Характеристика этапов формирования компетенций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ориентироваться в политических, социальных и экономических процессах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минимально необходимые положения социологии, экономики, политологии, необходимые для способности ориентироваться в политических, социальных и экономических процессах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для решения стандартных профессиональных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стандартных ситуациях, объективно оценивать эффективность и качество имеющихся знаний для способности ориентироваться в политических, социальных и экономических процессах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теоретические положения социологии, экономики, политологии, необходимые для способности ориентироваться в политических,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социальных и экономических процессах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 для преподавания правовых дисциплин на необходимом теоретическом и методическом уровне и способности ориентироваться в политических, социальных и экономических процессах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способности ориентироваться в политических, социальных и экономических процессах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на концептуальном уровне принципы социологии, экономики, политологии, необходимые для выполнения конкретных профессиональных действий и задач, необходимых для эффективного осуществления правового воспитания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 необходимых для эффективного осуществления правового воспитания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способности ориентироваться в политических, социальных и экономических процессах.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ОК-5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/>
              </w:rPr>
              <w:t xml:space="preserve"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</w:t>
            </w:r>
            <w:r w:rsidRPr="00D107E9">
              <w:rPr>
                <w:bCs/>
                <w:sz w:val="24"/>
                <w:szCs w:val="24"/>
                <w:lang w:val="ru-RU"/>
              </w:rPr>
              <w:lastRenderedPageBreak/>
              <w:t>конфликтные ситуации в процессе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 </w:t>
            </w:r>
            <w:r w:rsidRPr="00D107E9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иных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Анализировать источники, содержащие информацию о </w:t>
            </w:r>
            <w:r w:rsidRPr="00D107E9">
              <w:rPr>
                <w:sz w:val="24"/>
                <w:szCs w:val="24"/>
                <w:lang w:val="ru-RU"/>
              </w:rPr>
              <w:t xml:space="preserve"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</w:t>
            </w:r>
            <w:r w:rsidRPr="00D107E9">
              <w:rPr>
                <w:sz w:val="24"/>
                <w:szCs w:val="24"/>
                <w:lang w:val="ru-RU"/>
              </w:rPr>
              <w:lastRenderedPageBreak/>
              <w:t>конфликтных ситуации в процессе профессиональной деятельности в коллективе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 </w:t>
            </w:r>
            <w:r w:rsidRPr="00D107E9">
              <w:rPr>
                <w:iCs/>
                <w:sz w:val="24"/>
                <w:szCs w:val="24"/>
                <w:lang w:val="ru-RU"/>
              </w:rPr>
              <w:t xml:space="preserve">содержащих информацию о </w:t>
            </w:r>
            <w:r w:rsidRPr="00D107E9">
              <w:rPr>
                <w:sz w:val="24"/>
                <w:szCs w:val="24"/>
                <w:lang w:val="ru-RU"/>
              </w:rPr>
              <w:t>толерантности в восприятии социальных, культурных, конфессиональных и иные различиях в коллективе, о механизмах предупреждения и конструктивного разрешения конфликтных ситуации в процессе профессиональной деятельности в коллективе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</w:t>
            </w:r>
            <w:r w:rsidRPr="00D107E9">
              <w:rPr>
                <w:sz w:val="24"/>
                <w:szCs w:val="24"/>
                <w:lang w:val="ru-RU"/>
              </w:rPr>
              <w:t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</w:t>
            </w:r>
            <w:r w:rsidRPr="00D107E9">
              <w:rPr>
                <w:sz w:val="24"/>
                <w:szCs w:val="24"/>
                <w:lang w:val="ru-RU"/>
              </w:rPr>
              <w:t>предупреждать и конструктивно разрешать конфликтные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наиболее оптимального решения по </w:t>
            </w:r>
            <w:r w:rsidRPr="00D107E9">
              <w:rPr>
                <w:sz w:val="24"/>
                <w:szCs w:val="24"/>
                <w:lang w:val="ru-RU"/>
              </w:rPr>
              <w:t>предупреждению и конструктивному разрешению в коллективе в стандартных конфликтных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предупреждения и конструктивного разрешения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 </w:t>
            </w:r>
            <w:r w:rsidRPr="00D107E9">
              <w:rPr>
                <w:sz w:val="24"/>
                <w:szCs w:val="24"/>
                <w:lang w:val="ru-RU"/>
              </w:rPr>
              <w:t>нестандартных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осуществлять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предупреждение и конструктивное разрешение конфликтных ситуации в процессе профессиональной деятельности в коллективе, в том числе и сопряженные с не толерантным восприятием социальных, культурных, конфессиональных и иные различий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 </w:t>
            </w:r>
            <w:r w:rsidRPr="00D107E9">
              <w:rPr>
                <w:sz w:val="24"/>
                <w:szCs w:val="24"/>
                <w:lang w:val="ru-RU"/>
              </w:rPr>
              <w:t>нестандартных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наиболее оптимального решения по </w:t>
            </w:r>
            <w:r w:rsidRPr="00D107E9">
              <w:rPr>
                <w:sz w:val="24"/>
                <w:szCs w:val="24"/>
                <w:lang w:val="ru-RU"/>
              </w:rPr>
              <w:t xml:space="preserve">предупреждению и конструктивному разрешению в коллективе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при возникновении </w:t>
            </w:r>
            <w:r w:rsidRPr="00D107E9">
              <w:rPr>
                <w:sz w:val="24"/>
                <w:szCs w:val="24"/>
                <w:lang w:val="ru-RU"/>
              </w:rPr>
              <w:t xml:space="preserve">конфликтной </w:t>
            </w:r>
            <w:r w:rsidRPr="00D107E9">
              <w:rPr>
                <w:sz w:val="24"/>
                <w:szCs w:val="24"/>
                <w:lang w:val="ru-RU" w:eastAsia="ru-RU"/>
              </w:rPr>
              <w:t>нестандартной</w:t>
            </w:r>
            <w:r w:rsidRPr="00D107E9">
              <w:rPr>
                <w:sz w:val="24"/>
                <w:szCs w:val="24"/>
                <w:lang w:val="ru-RU"/>
              </w:rPr>
              <w:t xml:space="preserve">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ОК-10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работать с источниками, закрепляющими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r w:rsidRPr="00D107E9">
              <w:rPr>
                <w:iCs/>
                <w:sz w:val="24"/>
                <w:szCs w:val="24"/>
                <w:lang w:val="ru-RU"/>
              </w:rPr>
              <w:t xml:space="preserve">закрепляющими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правила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актуализации знаний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 нестандартных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правил </w:t>
            </w:r>
            <w:r w:rsidRPr="00D107E9">
              <w:rPr>
                <w:sz w:val="24"/>
                <w:szCs w:val="24"/>
                <w:lang w:val="ru-RU" w:eastAsia="ru-RU"/>
              </w:rPr>
              <w:t>письменной и устной коммуникации на русском языке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ОК-11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к деловому общению, профессиональной коммуникации на одном из иностранных языков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основы профессионального общения на иностранном языке, способствующие сохранению и укреплению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навыками применения предметных знаний и умений в практическом плане,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использования имеющихся знаний и умений для решения 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 межкультурной коммуникации, способствующие сохранению и укреплению доверия общества к юридическому сообществу, способы их корректировки в новых условиях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на аналитическом уровне принципы межъязыковых преобразований, способствующие сохранению и укреплению доверия общества к юридическому сообществу,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навыками применения предметных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сохранения и укрепления доверия общества к юридическому сообществу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lastRenderedPageBreak/>
              <w:t>ОПК-2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закрепляющие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работать с 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источниками, закрепляющими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навыками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закрепляющих </w:t>
            </w:r>
            <w:r w:rsidRPr="00D107E9">
              <w:rPr>
                <w:sz w:val="24"/>
                <w:szCs w:val="24"/>
                <w:lang w:val="ru-RU" w:eastAsia="ru-RU"/>
              </w:rPr>
              <w:t>нормы 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в стандартных ситуациях.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ЭТАП 3 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материального и процессуального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механизма реализации норм </w:t>
            </w:r>
            <w:r w:rsidRPr="00D107E9">
              <w:rPr>
                <w:sz w:val="24"/>
                <w:szCs w:val="24"/>
                <w:lang w:val="ru-RU" w:eastAsia="ru-RU"/>
              </w:rPr>
              <w:t>материального и процессуального права, законодательства Российской Федерации, общепризнанные принципы и нормы международного права в профессиональной деятельности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</w:t>
            </w:r>
          </w:p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разрабатывать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основополагающие термины, необходимые для понимания конкретных 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Умеет применять предметные знания и умения в практическом плане, использовать имеющиеся знания и умения для решения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любых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ПК-4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квалифицированно применять нормативные правовые акты в профессиональной деятельности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обеспечивающие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квалифицированное применять нормативные правовые акты в профессиональной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обеспечивающими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обеспечивающих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квалифицированное применение нормативных правовых актов в профессиональной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 в стандартных ситуациях.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квалифицированного применения нормативных правовых актов в профессиональной деятельности при возникновении нестандартной ситуации.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 xml:space="preserve">ПК-6 </w:t>
            </w:r>
          </w:p>
          <w:p w:rsidR="00D107E9" w:rsidRPr="00D107E9" w:rsidRDefault="00D107E9" w:rsidP="00D107E9">
            <w:pPr>
              <w:widowControl/>
              <w:autoSpaceDE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квалифицированно толковать нормативные правовые акты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начальный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основополагающие термины, необходимые для понимания конкретных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минимально необходимыми навыками выбора способов решения стандартных профессиональных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принципы, необходимые для понимания конкретных 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разнообразными навыками выбора способов решения стандартных профессиональных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 этап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теоретические положения, необходимые для выполнения конкретных профессиональных действий и задач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ПК-7</w:t>
            </w:r>
          </w:p>
          <w:p w:rsidR="00D107E9" w:rsidRPr="00D107E9" w:rsidRDefault="00D107E9" w:rsidP="00D107E9">
            <w:pPr>
              <w:autoSpaceDE/>
              <w:autoSpaceDN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способностью проводить правовую экспертизу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определяющие механизм </w:t>
            </w:r>
            <w:r w:rsidRPr="00D107E9">
              <w:rPr>
                <w:sz w:val="24"/>
                <w:szCs w:val="24"/>
                <w:lang w:val="ru-RU"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определяющими механизм </w:t>
            </w:r>
            <w:r w:rsidRPr="00D107E9">
              <w:rPr>
                <w:sz w:val="24"/>
                <w:szCs w:val="24"/>
                <w:lang w:val="ru-RU" w:eastAsia="ru-RU"/>
              </w:rPr>
              <w:t>проведения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определяющих механизм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проведения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в стандартных ситуациях 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 практико-ориентированный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 проведения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правовой экспертизы нормативных правовых актов, в том числе в целях недопущения в них положений, способствующих созданию условий для проявления коррупции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ПК-9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выявлять,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пресекать, раскрывать и расследовать преступления и иные правонарушения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Знает правовые источники, которые определяют механизмы  выявления, пресечения, раскрытия и расследования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преступлений 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работать с правовыми источниками, которые определяют механизмы  выявления, пресечения, раскрытия и расследования преступлений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правовыми источников, которые определяют механизмы  выявления, пресечения, раскрытия и расследования преступлений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положения правовых источников,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правовых предписаний в источниках, которые определяют механизмы  выявления, пресечения, раскрытия и расследования преступлений в не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ПК-10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применять в профессиональной деятельности теоретические основы раскрытия и расследования преступлений, использовать в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источники,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Умеет работать с источниками, в которых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источников, в которых закреплены реализуемые  в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в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 навыком поиска подлежащих применения в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 положения источников, в которых закреплены реализуемые  в не стандартных ситуациях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 применять в не стандартных ситуациях положения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 навыком поиска подлежащих применения в не стандартных ситуациях положений источников, в которых закреплены теоретические основы раскрытия и расследования преступлений,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преступлений, используемые в целях установления объективной истины по конкретным делам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ПК-12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их совершению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регламентирующие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регламентирующими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поиска источников,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 xml:space="preserve">регламентирующих осуществление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механизме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rPr>
          <w:trHeight w:val="848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механизмаосуществления </w:t>
            </w:r>
            <w:r w:rsidRPr="00D107E9">
              <w:rPr>
                <w:sz w:val="24"/>
                <w:szCs w:val="24"/>
                <w:lang w:val="ru-RU" w:eastAsia="ru-RU"/>
              </w:rPr>
              <w:t>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правильно и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полно отражать результаты профессиональной деятельности в процессуальной и служебной документации 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предписывающие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в процессуальной и служебной документации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, предписывающими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предписывающих необходимость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 и полно отражать результаты профессиональной деятельности в процессуальной и служебной документации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ПК-15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способностью применять при решении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профессиональных задач психологические методы, средства и приемы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источники, описывающие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, описывающими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 навыком поиска источников,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описывающих  применение </w:t>
            </w:r>
            <w:r w:rsidRPr="00D107E9">
              <w:rPr>
                <w:sz w:val="24"/>
                <w:szCs w:val="24"/>
                <w:lang w:val="ru-RU" w:eastAsia="ru-RU"/>
              </w:rPr>
              <w:t>при решении профессиональных задач психологических методов, средств и приемов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навыком актуализации знаний о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механизме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в стандартных ситуациях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 xml:space="preserve"> особенности механизма  </w:t>
            </w:r>
            <w:r w:rsidRPr="00D107E9">
              <w:rPr>
                <w:sz w:val="24"/>
                <w:szCs w:val="24"/>
                <w:lang w:val="ru-RU" w:eastAsia="ru-RU"/>
              </w:rPr>
              <w:t>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Владеет: навыками определения наиболее оптимального использования </w:t>
            </w:r>
            <w:r w:rsidRPr="00D107E9">
              <w:rPr>
                <w:rFonts w:eastAsia="Calibri"/>
                <w:sz w:val="24"/>
                <w:szCs w:val="24"/>
                <w:lang w:val="ru-RU" w:eastAsia="ru-RU"/>
              </w:rPr>
              <w:t>механизма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 применения при решении профессиональных задач психологических методов, средств и приемов при возникновении нестандартной ситуации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b/>
                <w:sz w:val="24"/>
                <w:szCs w:val="24"/>
                <w:lang w:val="ru-RU" w:eastAsia="ru-RU"/>
              </w:rPr>
            </w:pPr>
            <w:r w:rsidRPr="00D107E9">
              <w:rPr>
                <w:b/>
                <w:sz w:val="24"/>
                <w:szCs w:val="24"/>
                <w:lang w:val="ru-RU" w:eastAsia="ru-RU"/>
              </w:rPr>
              <w:t>ПК-17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</w:t>
            </w:r>
            <w:r w:rsidRPr="00D107E9">
              <w:rPr>
                <w:sz w:val="24"/>
                <w:szCs w:val="24"/>
                <w:lang w:val="ru-RU" w:eastAsia="ru-RU"/>
              </w:rPr>
              <w:lastRenderedPageBreak/>
              <w:t>положения и в военное время, оказывать первую помощь, обеспечивать личную безопасность и безопасность граждан в процессе решения служебных задач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ЭТАП 1.</w:t>
            </w:r>
          </w:p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начальный </w:t>
            </w:r>
          </w:p>
        </w:tc>
        <w:tc>
          <w:tcPr>
            <w:tcW w:w="4822" w:type="dxa"/>
          </w:tcPr>
          <w:p w:rsidR="00D107E9" w:rsidRPr="00D107E9" w:rsidRDefault="00D107E9" w:rsidP="00D107E9">
            <w:pPr>
              <w:tabs>
                <w:tab w:val="left" w:pos="228"/>
                <w:tab w:val="left" w:pos="993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международные стандарты в области прав и свобод человека;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систему гарантий прав и свобод человека и гражданина РФ и механизм их обеспечения, в том числе в условиях чрезвычайного положения и в период вооруженных конфликтов;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 xml:space="preserve">теоретические основы безопасности жизнедеятельности в системе «человек-среда обитания», </w:t>
            </w:r>
            <w:r w:rsidRPr="00D107E9">
              <w:rPr>
                <w:sz w:val="24"/>
                <w:szCs w:val="24"/>
                <w:lang w:val="ru-RU" w:eastAsia="ru-RU"/>
              </w:rPr>
              <w:t xml:space="preserve">основы культуры безопасности;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 xml:space="preserve">современное состояние среды обитания и идентификацию негативных (опасных и вредных) факторов среды обитания;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принципы обеспечения безопасности взаимодействия человека со средой обитания;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правовые, нормативно-технические и организационные основы безопасности жизнедеятельности; </w:t>
            </w:r>
          </w:p>
          <w:p w:rsidR="00D107E9" w:rsidRPr="00D107E9" w:rsidRDefault="00D107E9" w:rsidP="00D107E9">
            <w:pPr>
              <w:widowControl/>
              <w:numPr>
                <w:ilvl w:val="0"/>
                <w:numId w:val="25"/>
              </w:numPr>
              <w:autoSpaceDE/>
              <w:autoSpaceDN/>
              <w:adjustRightInd w:val="0"/>
              <w:spacing w:after="160" w:line="259" w:lineRule="auto"/>
              <w:ind w:left="0" w:firstLine="0"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 xml:space="preserve">организационные основы предупреждения и ликвидации чрезвычайных ситуаций. 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D107E9" w:rsidRPr="00D107E9" w:rsidRDefault="00D107E9" w:rsidP="00D107E9">
            <w:pPr>
              <w:widowControl/>
              <w:autoSpaceDE/>
              <w:autoSpaceDN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идентифицировать опасности естественного, техногенного и антропогенного происхождения в любой сфере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</w:tcPr>
          <w:p w:rsidR="00D107E9" w:rsidRPr="00D107E9" w:rsidRDefault="00D107E9" w:rsidP="00D107E9">
            <w:pPr>
              <w:widowControl/>
              <w:autoSpaceDE/>
              <w:autoSpaceDN/>
              <w:contextualSpacing/>
              <w:mirrorIndents/>
              <w:rPr>
                <w:bCs/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bCs/>
                <w:sz w:val="24"/>
                <w:szCs w:val="24"/>
                <w:lang w:val="ru-RU" w:eastAsia="ru-RU"/>
              </w:rPr>
              <w:t>приемами и способами использования коллективных и индивидуальных средств защиты.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2.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средства и методы повышения безопасности, экологичности и устойчивости технических средств и технологических процессов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распознавать психические отклонения в поведении отдельных лиц;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правильно и быстро просчитать ситуацию опасности и выбрать наиболее рациональный путь к спасению пострадавших;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реализовать меры защиты человека и среды обитания от негативных воздействий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навыками распознавания психических отклонений в поведении отдельных лиц;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навыками по обеспечению безопасности в системе «человек- среда обитания».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tabs>
                <w:tab w:val="left" w:pos="0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ЭТАП 3.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 xml:space="preserve">практико-ориентированный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tabs>
                <w:tab w:val="left" w:pos="228"/>
                <w:tab w:val="left" w:pos="993"/>
              </w:tabs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Знает: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основы физиологии и рациональные условия любой деятельности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Умеет: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пользоваться приемами саморегуляции психических состояний в процессе профессиональной деятельности, в том числе в экстремальных условиях;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lastRenderedPageBreak/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создавать комфортные (нормативные) условия среды обитания в любой сфере деятельности;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 xml:space="preserve">принимать решения по защите производственного персонала и населения от возможных последствий аварий, катастроф, стихийных бедствий; 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-</w:t>
            </w:r>
            <w:r w:rsidRPr="00D107E9">
              <w:rPr>
                <w:sz w:val="24"/>
                <w:szCs w:val="24"/>
                <w:lang w:val="ru-RU" w:eastAsia="ru-RU"/>
              </w:rPr>
              <w:tab/>
              <w:t>эффективно применять методы защиты от негативных воздействий применительно к своей профессиональной деятельности;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оказать медицинскую помощь пораженным и себе при возможных повреждениях, ранениях.</w:t>
            </w:r>
          </w:p>
        </w:tc>
      </w:tr>
      <w:tr w:rsidR="00D107E9" w:rsidRPr="00151A77" w:rsidTr="00DE42B3">
        <w:tblPrEx>
          <w:tblCellMar>
            <w:left w:w="108" w:type="dxa"/>
            <w:right w:w="108" w:type="dxa"/>
          </w:tblCellMar>
          <w:tblLook w:val="04A0"/>
        </w:tblPrEx>
        <w:trPr>
          <w:trHeight w:val="1138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Владеет:</w:t>
            </w:r>
          </w:p>
          <w:p w:rsidR="00D107E9" w:rsidRPr="00D107E9" w:rsidRDefault="00D107E9" w:rsidP="00D107E9">
            <w:pPr>
              <w:adjustRightInd w:val="0"/>
              <w:contextualSpacing/>
              <w:mirrorIndents/>
              <w:rPr>
                <w:sz w:val="24"/>
                <w:szCs w:val="24"/>
                <w:lang w:val="ru-RU" w:eastAsia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приемами саморегуляции психических состояний в процессе профессиональной деятельности, в том числе в экстремальных условиях.</w:t>
            </w:r>
          </w:p>
        </w:tc>
      </w:tr>
    </w:tbl>
    <w:p w:rsidR="00D107E9" w:rsidRPr="00D107E9" w:rsidRDefault="00D107E9" w:rsidP="00D107E9">
      <w:pPr>
        <w:widowControl/>
        <w:autoSpaceDE/>
        <w:autoSpaceDN/>
        <w:ind w:firstLine="709"/>
        <w:contextualSpacing/>
        <w:mirrorIndents/>
        <w:rPr>
          <w:b/>
          <w:sz w:val="24"/>
          <w:szCs w:val="24"/>
          <w:lang w:val="ru-RU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2126"/>
        <w:gridCol w:w="4822"/>
      </w:tblGrid>
      <w:tr w:rsidR="00D107E9" w:rsidRPr="00151A77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ПСК-2.1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способность обобщать практику применения нормативных паровых актов в целях обеспечения реализации компетенций органа государственной власти, органов местного самоуправления, организации, наделенной публичными полномочиями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требования, предписывающие необходимость правильно и полно отражать результаты профессиональной деятельности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предписывающими необходимость правильно и полно отражать результаты профессиональной деятельности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предписывающих необходимость правильно и полно отражать результаты профессиональной деятельности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правильного и полного отражения результатов профессиональной деятельности в процессуальной и служебной документации в стандартных ситуациях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Владеет: навыком актуализации знаний о механизме правильного и полного отражения результатов профессиональной деятельности в процессуальной и служебной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документации в стандартных ситуациях</w:t>
            </w:r>
          </w:p>
        </w:tc>
      </w:tr>
      <w:tr w:rsidR="00D107E9" w:rsidRPr="00151A77" w:rsidTr="00D107E9">
        <w:trPr>
          <w:trHeight w:val="2494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особенности механизма 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правильного и полного отражения результатов профессиональной деятельности в процессуальной и служебной документации при возникновении нестандартной ситуации</w:t>
            </w:r>
          </w:p>
        </w:tc>
      </w:tr>
      <w:tr w:rsidR="00D107E9" w:rsidRPr="00151A77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ПСК-2.2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способность разрабатывать предложения по совершенствованию государственного управления и по уточнению полномочий структурных подразделений и должностных лиц органов государственной власти,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начальный 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источники, определяющие механизм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определяющими механизм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определяющих механизм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актуализации знаний о механизме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Знает: особенности механизма  проведения правовой экспертизы нормативных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правовых актов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механизмпроведения правовой экспертизы нормативных правовых актов</w:t>
            </w:r>
          </w:p>
        </w:tc>
      </w:tr>
      <w:tr w:rsidR="00D107E9" w:rsidRPr="00151A77" w:rsidTr="00D107E9">
        <w:trPr>
          <w:trHeight w:val="2246"/>
        </w:trPr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проведения правовой экспертизы нормативных правовых актов</w:t>
            </w:r>
          </w:p>
        </w:tc>
      </w:tr>
      <w:tr w:rsidR="00D107E9" w:rsidRPr="00151A77" w:rsidTr="00D107E9">
        <w:tc>
          <w:tcPr>
            <w:tcW w:w="2079" w:type="dxa"/>
            <w:vMerge w:val="restart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b/>
                <w:sz w:val="24"/>
                <w:szCs w:val="24"/>
                <w:lang w:val="ru-RU"/>
              </w:rPr>
              <w:t>ПСК-2.3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способность проводить правовую экспертизу, анализировать и применять документы стратегического планирования, в том числе в целях недопущения в них положений, способствующих созданию условий для проявления коррупции </w:t>
            </w:r>
          </w:p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  <w:p w:rsidR="00D107E9" w:rsidRPr="00D107E9" w:rsidRDefault="00D107E9" w:rsidP="00D107E9">
            <w:pPr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1</w:t>
            </w:r>
          </w:p>
          <w:p w:rsidR="00D107E9" w:rsidRPr="00D107E9" w:rsidRDefault="00D107E9" w:rsidP="00D107E9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начальный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нормативные акты, источники, регламентирующие осуществление профилактики, предупреждение правонарушений, коррупционных проявлений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работать с источниками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, регламентирующими осуществление профилактики, предупреждение правонарушений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навыком поиска источников, регламентирующих осуществление профилактики, предупреждение правонарушений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2</w:t>
            </w:r>
          </w:p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contextualSpacing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sz w:val="24"/>
                <w:szCs w:val="24"/>
                <w:lang w:val="ru-RU" w:eastAsia="ru-RU"/>
              </w:rPr>
              <w:t>продуктивно-деятельностный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механизм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adjustRightInd w:val="0"/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spacing w:after="160" w:line="259" w:lineRule="auto"/>
              <w:ind w:hanging="12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>Умеет: использовать механизм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 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в стандартных ситуациях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 xml:space="preserve">Владеет: навыком актуализации знаний о механизме осуществления профилактики, предупреждения правонарушений, коррупционных проявлений, выявления и устранения причин и условий,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lastRenderedPageBreak/>
              <w:t>способствующих их совершению в стандартных ситуациях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D107E9" w:rsidRPr="00D107E9" w:rsidRDefault="00D107E9" w:rsidP="00D107E9">
            <w:pPr>
              <w:widowControl/>
              <w:tabs>
                <w:tab w:val="left" w:pos="0"/>
              </w:tabs>
              <w:autoSpaceDE/>
              <w:autoSpaceDN/>
              <w:ind w:hanging="12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ЭТАП 3</w:t>
            </w:r>
          </w:p>
          <w:p w:rsidR="00D107E9" w:rsidRPr="00D107E9" w:rsidRDefault="00D107E9" w:rsidP="00D107E9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практико-ориентированный</w:t>
            </w: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Знает: особенности механизма 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iCs/>
                <w:sz w:val="24"/>
                <w:szCs w:val="24"/>
                <w:lang w:val="ru-RU"/>
              </w:rPr>
              <w:t xml:space="preserve">Умеет: наиболее оптимально использовать </w:t>
            </w:r>
            <w:r w:rsidRPr="00D107E9">
              <w:rPr>
                <w:rFonts w:eastAsia="Calibri"/>
                <w:sz w:val="24"/>
                <w:szCs w:val="24"/>
                <w:lang w:val="ru-RU"/>
              </w:rPr>
              <w:t>механизмосуществления профилактики, предупреждения правонарушений, коррупционных проявлений, выявления и устранения причин и условий, способствующий их совершению при возникновении нестандартной ситуации</w:t>
            </w:r>
          </w:p>
        </w:tc>
      </w:tr>
      <w:tr w:rsidR="00D107E9" w:rsidRPr="00151A77" w:rsidTr="00D107E9">
        <w:tc>
          <w:tcPr>
            <w:tcW w:w="2079" w:type="dxa"/>
            <w:vMerge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22" w:type="dxa"/>
            <w:shd w:val="clear" w:color="auto" w:fill="auto"/>
          </w:tcPr>
          <w:p w:rsidR="00D107E9" w:rsidRPr="00D107E9" w:rsidRDefault="00D107E9" w:rsidP="00D107E9">
            <w:pPr>
              <w:widowControl/>
              <w:autoSpaceDE/>
              <w:autoSpaceDN/>
              <w:spacing w:after="160" w:line="259" w:lineRule="auto"/>
              <w:ind w:left="-14"/>
              <w:rPr>
                <w:rFonts w:eastAsia="Calibri"/>
                <w:sz w:val="24"/>
                <w:szCs w:val="24"/>
                <w:lang w:val="ru-RU"/>
              </w:rPr>
            </w:pPr>
            <w:r w:rsidRPr="00D107E9">
              <w:rPr>
                <w:rFonts w:eastAsia="Calibri"/>
                <w:sz w:val="24"/>
                <w:szCs w:val="24"/>
                <w:lang w:val="ru-RU"/>
              </w:rPr>
              <w:t>Владеет: навыками определения наиболее оптимального использования механизма осуществления профилактики, предупреждения правонарушений, коррупционных проявлений, выявления и устранения причин и условий, способствующих их совершению при возникновении нестандартной ситуации</w:t>
            </w:r>
          </w:p>
        </w:tc>
      </w:tr>
    </w:tbl>
    <w:p w:rsidR="00D107E9" w:rsidRPr="00D107E9" w:rsidRDefault="00D107E9" w:rsidP="00D107E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D107E9" w:rsidRPr="00D107E9" w:rsidRDefault="00D107E9" w:rsidP="00D107E9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  <w:lang w:val="ru-RU"/>
        </w:rPr>
      </w:pPr>
    </w:p>
    <w:p w:rsidR="00D107E9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D107E9" w:rsidRPr="004115C7" w:rsidRDefault="00D107E9" w:rsidP="00C3038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</w:p>
    <w:p w:rsidR="00C3038B" w:rsidRPr="004115C7" w:rsidRDefault="00C3038B" w:rsidP="00C3038B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C3038B" w:rsidRPr="004115C7" w:rsidRDefault="00C3038B" w:rsidP="00C3038B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C3038B" w:rsidRPr="004115C7" w:rsidSect="00DE42B3">
          <w:pgSz w:w="11910" w:h="16840"/>
          <w:pgMar w:top="1418" w:right="1418" w:bottom="1418" w:left="1418" w:header="710" w:footer="0" w:gutter="0"/>
          <w:cols w:space="720"/>
        </w:sectPr>
      </w:pPr>
    </w:p>
    <w:p w:rsidR="0025107D" w:rsidRPr="0025107D" w:rsidRDefault="0025107D" w:rsidP="0025107D">
      <w:pPr>
        <w:tabs>
          <w:tab w:val="left" w:pos="923"/>
        </w:tabs>
        <w:ind w:left="-179"/>
        <w:jc w:val="center"/>
        <w:outlineLvl w:val="0"/>
        <w:rPr>
          <w:b/>
          <w:bCs/>
          <w:sz w:val="28"/>
          <w:szCs w:val="28"/>
          <w:lang w:val="ru-RU"/>
        </w:rPr>
      </w:pPr>
      <w:r w:rsidRPr="0025107D">
        <w:rPr>
          <w:b/>
          <w:bCs/>
          <w:sz w:val="28"/>
          <w:szCs w:val="28"/>
          <w:lang w:val="ru-RU"/>
        </w:rPr>
        <w:lastRenderedPageBreak/>
        <w:t xml:space="preserve">II.     СТРУКТУРА ПРОИЗВОДСТВЕННОЙ ПРАКТИКИ </w:t>
      </w:r>
    </w:p>
    <w:p w:rsidR="0025107D" w:rsidRPr="0025107D" w:rsidRDefault="0025107D" w:rsidP="0025107D">
      <w:pPr>
        <w:tabs>
          <w:tab w:val="left" w:pos="3690"/>
        </w:tabs>
        <w:ind w:firstLine="720"/>
        <w:rPr>
          <w:b/>
          <w:sz w:val="27"/>
          <w:szCs w:val="28"/>
          <w:lang w:val="ru-RU"/>
        </w:rPr>
      </w:pPr>
      <w:r w:rsidRPr="0025107D">
        <w:rPr>
          <w:b/>
          <w:sz w:val="27"/>
          <w:szCs w:val="28"/>
          <w:lang w:val="ru-RU"/>
        </w:rPr>
        <w:tab/>
      </w:r>
    </w:p>
    <w:p w:rsidR="0025107D" w:rsidRPr="0025107D" w:rsidRDefault="0025107D" w:rsidP="0025107D">
      <w:pPr>
        <w:tabs>
          <w:tab w:val="left" w:pos="923"/>
        </w:tabs>
        <w:ind w:left="-179"/>
        <w:jc w:val="center"/>
        <w:outlineLvl w:val="0"/>
        <w:rPr>
          <w:b/>
          <w:bCs/>
          <w:sz w:val="28"/>
          <w:szCs w:val="28"/>
          <w:lang w:val="ru-RU"/>
        </w:rPr>
      </w:pPr>
      <w:r w:rsidRPr="0025107D">
        <w:rPr>
          <w:b/>
          <w:bCs/>
          <w:sz w:val="27"/>
          <w:szCs w:val="28"/>
          <w:lang w:val="ru-RU"/>
        </w:rPr>
        <w:t xml:space="preserve">2.1      </w:t>
      </w:r>
      <w:r w:rsidRPr="0025107D">
        <w:rPr>
          <w:b/>
          <w:bCs/>
          <w:sz w:val="28"/>
          <w:szCs w:val="28"/>
          <w:lang w:val="ru-RU"/>
        </w:rPr>
        <w:t>Программа производственной практики</w:t>
      </w:r>
    </w:p>
    <w:p w:rsidR="0025107D" w:rsidRPr="0025107D" w:rsidRDefault="0025107D" w:rsidP="0025107D">
      <w:pPr>
        <w:spacing w:line="319" w:lineRule="exact"/>
        <w:ind w:left="286" w:firstLine="720"/>
        <w:jc w:val="both"/>
        <w:rPr>
          <w:i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  <w:r w:rsidRPr="0025107D">
        <w:rPr>
          <w:b/>
          <w:sz w:val="28"/>
          <w:szCs w:val="28"/>
          <w:lang w:val="ru-RU"/>
        </w:rPr>
        <w:t xml:space="preserve">Очная форма обучения </w:t>
      </w:r>
    </w:p>
    <w:p w:rsidR="0025107D" w:rsidRPr="0025107D" w:rsidRDefault="0025107D" w:rsidP="0025107D">
      <w:pPr>
        <w:spacing w:line="319" w:lineRule="exact"/>
        <w:ind w:firstLine="851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widowControl/>
        <w:autoSpaceDE/>
        <w:autoSpaceDN/>
        <w:spacing w:after="160" w:line="259" w:lineRule="auto"/>
        <w:jc w:val="both"/>
        <w:rPr>
          <w:color w:val="000000"/>
          <w:sz w:val="28"/>
          <w:szCs w:val="28"/>
          <w:lang w:val="ru-RU" w:eastAsia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25107D">
        <w:rPr>
          <w:sz w:val="28"/>
          <w:szCs w:val="28"/>
          <w:lang w:val="ru-RU"/>
        </w:rPr>
        <w:t>составляет 6 з.е., 216 академических часов.</w:t>
      </w: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8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8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25107D" w:rsidRPr="0025107D" w:rsidRDefault="0025107D" w:rsidP="0025107D">
      <w:pPr>
        <w:spacing w:line="319" w:lineRule="exact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  <w:r w:rsidRPr="0025107D">
        <w:rPr>
          <w:b/>
          <w:sz w:val="28"/>
          <w:szCs w:val="28"/>
          <w:lang w:val="ru-RU"/>
        </w:rPr>
        <w:t>Заочная форма обучения</w:t>
      </w:r>
    </w:p>
    <w:p w:rsidR="0025107D" w:rsidRPr="0025107D" w:rsidRDefault="0025107D" w:rsidP="0025107D">
      <w:pPr>
        <w:spacing w:line="319" w:lineRule="exact"/>
        <w:ind w:left="286" w:firstLine="720"/>
        <w:jc w:val="center"/>
        <w:rPr>
          <w:b/>
          <w:sz w:val="28"/>
          <w:szCs w:val="28"/>
          <w:lang w:val="ru-RU"/>
        </w:rPr>
      </w:pP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25107D">
        <w:rPr>
          <w:sz w:val="28"/>
          <w:szCs w:val="28"/>
          <w:lang w:val="ru-RU"/>
        </w:rPr>
        <w:t>составляет 6 з.е., 216 академических часов.</w:t>
      </w:r>
    </w:p>
    <w:p w:rsidR="0025107D" w:rsidRPr="0025107D" w:rsidRDefault="0025107D" w:rsidP="0025107D">
      <w:pPr>
        <w:spacing w:line="319" w:lineRule="exact"/>
        <w:ind w:firstLine="851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10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5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216/6</w:t>
            </w:r>
          </w:p>
        </w:tc>
      </w:tr>
    </w:tbl>
    <w:p w:rsidR="0025107D" w:rsidRPr="0025107D" w:rsidRDefault="0025107D" w:rsidP="0025107D">
      <w:pPr>
        <w:rPr>
          <w:b/>
          <w:sz w:val="28"/>
          <w:lang w:val="ru-RU"/>
        </w:rPr>
      </w:pPr>
    </w:p>
    <w:p w:rsidR="0025107D" w:rsidRPr="0025107D" w:rsidRDefault="0025107D" w:rsidP="0025107D">
      <w:pPr>
        <w:jc w:val="center"/>
        <w:rPr>
          <w:b/>
          <w:sz w:val="28"/>
          <w:lang w:val="ru-RU"/>
        </w:rPr>
      </w:pPr>
    </w:p>
    <w:p w:rsidR="0025107D" w:rsidRPr="0025107D" w:rsidRDefault="0025107D" w:rsidP="0025107D">
      <w:pPr>
        <w:jc w:val="center"/>
        <w:rPr>
          <w:b/>
          <w:sz w:val="28"/>
          <w:lang w:val="ru-RU"/>
        </w:rPr>
      </w:pPr>
      <w:r w:rsidRPr="0025107D">
        <w:rPr>
          <w:b/>
          <w:sz w:val="28"/>
          <w:lang w:val="ru-RU"/>
        </w:rPr>
        <w:t>Заочная (ускоренное обучение на базе ВПО) форма обучения</w:t>
      </w:r>
    </w:p>
    <w:p w:rsidR="0025107D" w:rsidRPr="0025107D" w:rsidRDefault="0025107D" w:rsidP="0025107D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25107D" w:rsidRPr="0025107D" w:rsidRDefault="0025107D" w:rsidP="0025107D">
      <w:pPr>
        <w:suppressAutoHyphens/>
        <w:spacing w:line="319" w:lineRule="exact"/>
        <w:ind w:firstLine="851"/>
        <w:jc w:val="both"/>
        <w:rPr>
          <w:sz w:val="28"/>
          <w:szCs w:val="28"/>
          <w:lang w:val="ru-RU"/>
        </w:rPr>
      </w:pPr>
      <w:r w:rsidRPr="0025107D">
        <w:rPr>
          <w:sz w:val="28"/>
          <w:szCs w:val="28"/>
          <w:lang w:val="ru-RU"/>
        </w:rPr>
        <w:t>Объем «</w:t>
      </w:r>
      <w:r w:rsidRPr="0025107D">
        <w:rPr>
          <w:color w:val="000000"/>
          <w:sz w:val="28"/>
          <w:szCs w:val="28"/>
          <w:lang w:val="ru-RU" w:eastAsia="ru-RU"/>
        </w:rPr>
        <w:t>Практики по получению профессиональных умений и опыта профессиональной деятельности»</w:t>
      </w:r>
      <w:r w:rsidRPr="0025107D">
        <w:rPr>
          <w:sz w:val="28"/>
          <w:szCs w:val="28"/>
          <w:lang w:val="ru-RU"/>
        </w:rPr>
        <w:t>составляет 6 з.е., 216 академических часов.</w:t>
      </w:r>
    </w:p>
    <w:p w:rsidR="0025107D" w:rsidRPr="0025107D" w:rsidRDefault="0025107D" w:rsidP="0025107D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25107D" w:rsidRPr="0025107D" w:rsidTr="00DE42B3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Семестр</w:t>
            </w:r>
          </w:p>
        </w:tc>
      </w:tr>
      <w:tr w:rsidR="0025107D" w:rsidRPr="0025107D" w:rsidTr="00DE42B3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25107D">
              <w:rPr>
                <w:b/>
                <w:lang w:val="ru-RU" w:eastAsia="ar-SA"/>
              </w:rPr>
              <w:t>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216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rPr>
                <w:lang w:val="ru-RU"/>
              </w:rPr>
            </w:pPr>
            <w:r w:rsidRPr="0025107D">
              <w:rPr>
                <w:iCs/>
                <w:lang w:val="ru-RU"/>
              </w:rPr>
              <w:t xml:space="preserve">Промежуточная аттестация </w:t>
            </w:r>
            <w:r w:rsidRPr="0025107D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25107D">
              <w:rPr>
                <w:bCs/>
                <w:lang w:val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3</w:t>
            </w: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25107D" w:rsidRPr="0025107D" w:rsidTr="00DE42B3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25107D">
              <w:rPr>
                <w:rFonts w:eastAsia="Calibri"/>
                <w:b/>
                <w:lang w:val="ru-RU" w:eastAsia="ar-SA"/>
              </w:rPr>
              <w:t xml:space="preserve">     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07D" w:rsidRPr="0025107D" w:rsidRDefault="0025107D" w:rsidP="0025107D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 w:rsidRPr="0025107D">
              <w:rPr>
                <w:rFonts w:eastAsia="Calibri"/>
                <w:lang w:val="ru-RU" w:eastAsia="ar-SA"/>
              </w:rPr>
              <w:t xml:space="preserve">         216/6</w:t>
            </w:r>
          </w:p>
        </w:tc>
      </w:tr>
    </w:tbl>
    <w:p w:rsidR="00C3038B" w:rsidRPr="004115C7" w:rsidRDefault="00C3038B" w:rsidP="00A87986">
      <w:pPr>
        <w:pStyle w:val="1"/>
        <w:tabs>
          <w:tab w:val="left" w:pos="709"/>
        </w:tabs>
        <w:ind w:left="0"/>
        <w:jc w:val="center"/>
        <w:rPr>
          <w:lang w:val="ru-RU"/>
        </w:rPr>
      </w:pPr>
      <w:r>
        <w:rPr>
          <w:lang w:val="ru-RU"/>
        </w:rPr>
        <w:lastRenderedPageBreak/>
        <w:t xml:space="preserve">2.2. </w:t>
      </w:r>
      <w:r w:rsidRPr="004115C7">
        <w:rPr>
          <w:lang w:val="ru-RU"/>
        </w:rPr>
        <w:t xml:space="preserve">Содержание </w:t>
      </w:r>
      <w:r>
        <w:rPr>
          <w:lang w:val="ru-RU"/>
        </w:rPr>
        <w:t>производственной практики</w:t>
      </w:r>
    </w:p>
    <w:p w:rsidR="00C3038B" w:rsidRPr="004115C7" w:rsidRDefault="00C3038B" w:rsidP="00C3038B">
      <w:pPr>
        <w:pStyle w:val="a3"/>
        <w:ind w:firstLine="720"/>
        <w:rPr>
          <w:sz w:val="26"/>
          <w:lang w:val="ru-RU"/>
        </w:rPr>
      </w:pPr>
    </w:p>
    <w:p w:rsidR="00C3038B" w:rsidRPr="00A10159" w:rsidRDefault="00C3038B" w:rsidP="00C3038B">
      <w:pPr>
        <w:ind w:firstLine="720"/>
        <w:jc w:val="both"/>
        <w:rPr>
          <w:sz w:val="28"/>
          <w:szCs w:val="28"/>
          <w:lang w:val="ru-RU"/>
        </w:rPr>
      </w:pPr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«П</w:t>
      </w:r>
      <w:r w:rsidRPr="00C067F6">
        <w:rPr>
          <w:sz w:val="28"/>
          <w:szCs w:val="28"/>
          <w:lang w:val="ru-RU"/>
        </w:rPr>
        <w:t>рактик</w:t>
      </w:r>
      <w:r>
        <w:rPr>
          <w:sz w:val="28"/>
          <w:szCs w:val="28"/>
          <w:lang w:val="ru-RU"/>
        </w:rPr>
        <w:t>и</w:t>
      </w:r>
      <w:r w:rsidRPr="00C067F6">
        <w:rPr>
          <w:sz w:val="28"/>
          <w:szCs w:val="28"/>
          <w:lang w:val="ru-RU"/>
        </w:rPr>
        <w:t xml:space="preserve"> по получению профессиональных умений и опыта профессиональной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</w:t>
      </w:r>
      <w:r w:rsidR="00561B00">
        <w:rPr>
          <w:sz w:val="28"/>
          <w:szCs w:val="28"/>
          <w:lang w:val="ru-RU"/>
        </w:rPr>
        <w:t>6 </w:t>
      </w:r>
      <w:r w:rsidRPr="00A10159">
        <w:rPr>
          <w:sz w:val="28"/>
          <w:szCs w:val="28"/>
          <w:lang w:val="ru-RU"/>
        </w:rPr>
        <w:t xml:space="preserve">з.е., </w:t>
      </w:r>
      <w:r w:rsidR="00561B00">
        <w:rPr>
          <w:sz w:val="28"/>
          <w:szCs w:val="28"/>
          <w:lang w:val="ru-RU"/>
        </w:rPr>
        <w:t>216</w:t>
      </w:r>
      <w:r w:rsidRPr="00A10159">
        <w:rPr>
          <w:sz w:val="28"/>
          <w:szCs w:val="28"/>
          <w:lang w:val="ru-RU"/>
        </w:rPr>
        <w:t xml:space="preserve"> академических часов.</w:t>
      </w:r>
    </w:p>
    <w:p w:rsidR="00C3038B" w:rsidRPr="00A10159" w:rsidRDefault="00C3038B" w:rsidP="00C3038B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C3038B" w:rsidRPr="00A10159" w:rsidRDefault="00C3038B" w:rsidP="00C3038B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A10159">
        <w:rPr>
          <w:rStyle w:val="FontStyle15"/>
          <w:caps/>
          <w:sz w:val="28"/>
          <w:szCs w:val="28"/>
          <w:lang w:val="ru-RU"/>
        </w:rPr>
        <w:t xml:space="preserve">СТРУКТУРА И СОДЕРЖАНИЕ ПРАКТИКИ для </w:t>
      </w:r>
      <w:r>
        <w:rPr>
          <w:rStyle w:val="FontStyle15"/>
          <w:caps/>
          <w:sz w:val="28"/>
          <w:szCs w:val="28"/>
          <w:lang w:val="ru-RU"/>
        </w:rPr>
        <w:t xml:space="preserve">обучающихся очной, </w:t>
      </w:r>
      <w:r w:rsidRPr="00A10159">
        <w:rPr>
          <w:rStyle w:val="FontStyle15"/>
          <w:caps/>
          <w:sz w:val="28"/>
          <w:szCs w:val="28"/>
          <w:lang w:val="ru-RU"/>
        </w:rPr>
        <w:t>заочной</w:t>
      </w:r>
      <w:r>
        <w:rPr>
          <w:rStyle w:val="FontStyle15"/>
          <w:caps/>
          <w:sz w:val="28"/>
          <w:szCs w:val="28"/>
          <w:lang w:val="ru-RU"/>
        </w:rPr>
        <w:t xml:space="preserve"> и </w:t>
      </w:r>
      <w:r w:rsidRPr="00C83218">
        <w:rPr>
          <w:rStyle w:val="FontStyle15"/>
          <w:caps/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rStyle w:val="FontStyle15"/>
          <w:caps/>
          <w:sz w:val="28"/>
          <w:szCs w:val="28"/>
          <w:lang w:val="ru-RU"/>
        </w:rPr>
        <w:t>форм обучения</w:t>
      </w:r>
    </w:p>
    <w:p w:rsidR="00C3038B" w:rsidRDefault="00C3038B" w:rsidP="00C3038B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4079"/>
      </w:tblGrid>
      <w:tr w:rsidR="00C3038B" w:rsidRPr="00EA094D" w:rsidTr="00DE42B3">
        <w:trPr>
          <w:trHeight w:val="970"/>
        </w:trPr>
        <w:tc>
          <w:tcPr>
            <w:tcW w:w="3510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701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Трудо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мкость (в акаде</w:t>
            </w:r>
            <w:r w:rsidRPr="008F40E0">
              <w:rPr>
                <w:rStyle w:val="FontStyle15"/>
                <w:b w:val="0"/>
                <w:sz w:val="28"/>
                <w:szCs w:val="28"/>
              </w:rPr>
              <w:t>мических часах)</w:t>
            </w:r>
          </w:p>
        </w:tc>
        <w:tc>
          <w:tcPr>
            <w:tcW w:w="4079" w:type="dxa"/>
            <w:vAlign w:val="center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8F40E0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C3038B" w:rsidRPr="00151A77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на практику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с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151A77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701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b w:val="0"/>
                <w:sz w:val="28"/>
                <w:szCs w:val="28"/>
                <w:lang w:val="ru-RU"/>
              </w:rPr>
            </w:pPr>
          </w:p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188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Координация и контроль процесса прохождения практики со стороны руководителя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151A77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та по практике, самостоятельная работа по отбору, анализу, оценке и систематизации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Собеседование с руководителем практики от 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у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ниверситета</w:t>
            </w:r>
          </w:p>
        </w:tc>
      </w:tr>
      <w:tr w:rsidR="00C3038B" w:rsidRPr="00151A77" w:rsidTr="00DE42B3">
        <w:tc>
          <w:tcPr>
            <w:tcW w:w="3510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Подготовка к защите, анализ рецензии руководителя практики и 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  <w:tc>
          <w:tcPr>
            <w:tcW w:w="1701" w:type="dxa"/>
          </w:tcPr>
          <w:p w:rsidR="00C3038B" w:rsidRPr="005C7AD8" w:rsidRDefault="005C7AD8" w:rsidP="00DE42B3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b w:val="0"/>
                <w:sz w:val="28"/>
                <w:szCs w:val="28"/>
                <w:lang w:val="ru-RU"/>
              </w:rPr>
            </w:pPr>
            <w:r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4079" w:type="dxa"/>
          </w:tcPr>
          <w:p w:rsidR="00C3038B" w:rsidRPr="008F40E0" w:rsidRDefault="00C3038B" w:rsidP="00DE42B3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 рецензировани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материалов, устная защита отч</w:t>
            </w:r>
            <w:r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8F40E0">
              <w:rPr>
                <w:rStyle w:val="FontStyle15"/>
                <w:b w:val="0"/>
                <w:sz w:val="28"/>
                <w:szCs w:val="28"/>
                <w:lang w:val="ru-RU"/>
              </w:rPr>
              <w:t>тных материалов</w:t>
            </w:r>
          </w:p>
        </w:tc>
      </w:tr>
    </w:tbl>
    <w:p w:rsidR="00C3038B" w:rsidRDefault="00C3038B" w:rsidP="00C3038B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Д</w:t>
      </w:r>
      <w:r w:rsidRPr="005C7AD8">
        <w:rPr>
          <w:sz w:val="28"/>
          <w:szCs w:val="28"/>
          <w:lang w:val="ru-RU"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5C7AD8">
        <w:rPr>
          <w:color w:val="000000"/>
          <w:sz w:val="28"/>
          <w:szCs w:val="28"/>
          <w:lang w:val="ru-RU"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5C7AD8" w:rsidRPr="005C7AD8" w:rsidRDefault="005C7AD8" w:rsidP="00D3129B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D3129B" w:rsidRDefault="005C7AD8" w:rsidP="00D3129B">
      <w:pPr>
        <w:pStyle w:val="af5"/>
        <w:spacing w:after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 w:rsidRPr="005C7AD8">
        <w:rPr>
          <w:rStyle w:val="FontStyle15"/>
          <w:sz w:val="28"/>
          <w:szCs w:val="28"/>
          <w:lang w:val="ru-RU"/>
        </w:rPr>
        <w:t xml:space="preserve">При прохождении практики </w:t>
      </w:r>
      <w:r w:rsidRPr="005C7AD8">
        <w:rPr>
          <w:b/>
          <w:sz w:val="28"/>
          <w:szCs w:val="28"/>
          <w:lang w:val="ru-RU"/>
        </w:rPr>
        <w:t xml:space="preserve">в Правительстве Оренбургской области </w:t>
      </w:r>
      <w:r w:rsidRPr="00A548D1">
        <w:rPr>
          <w:sz w:val="28"/>
          <w:szCs w:val="28"/>
          <w:lang w:val="ru-RU"/>
        </w:rPr>
        <w:t>с</w:t>
      </w:r>
      <w:r w:rsidRPr="00A548D1">
        <w:rPr>
          <w:bCs/>
          <w:iCs/>
          <w:sz w:val="28"/>
          <w:szCs w:val="28"/>
          <w:lang w:val="ru-RU"/>
        </w:rPr>
        <w:t>тудент должен:</w:t>
      </w:r>
    </w:p>
    <w:p w:rsidR="005C7AD8" w:rsidRPr="00D3129B" w:rsidRDefault="00D3129B" w:rsidP="00D3129B">
      <w:pPr>
        <w:pStyle w:val="af5"/>
        <w:spacing w:after="0"/>
        <w:ind w:left="0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систему органов исполнительной власти Российской Федерации;</w:t>
      </w:r>
    </w:p>
    <w:p w:rsidR="00D3129B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структуру органов исполнительной власти субъектов Российской Федерации;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7AD8" w:rsidRPr="005C7AD8">
        <w:rPr>
          <w:sz w:val="28"/>
          <w:szCs w:val="28"/>
          <w:lang w:val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5C7AD8" w:rsidRPr="005C7AD8">
        <w:rPr>
          <w:sz w:val="28"/>
          <w:szCs w:val="28"/>
          <w:lang w:val="ru-RU"/>
        </w:rPr>
        <w:t>ознакомиться с организацией, в которой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со структурой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основные направления деятельности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 порядком проведения заседаний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структуру аппарата Правительства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юридические документы структурного подразделения;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делопроизводство структурного подразделения, в котором будет проходить практику студент;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организационно-правовой механизм разработки и принятия решений, доведения их до исполнителей и контроль за исполнением решений;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 xml:space="preserve">изучить порядок приема обращений граждан в Правительство Оренбургской области; 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сроки и алгоритмы ответов на обращения граждан с жалобами на нарушение их прав;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5C7AD8" w:rsidRPr="005C7AD8" w:rsidRDefault="00D3129B" w:rsidP="00D3129B">
      <w:pPr>
        <w:pStyle w:val="af5"/>
        <w:widowControl/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нормативные правовые акты о государственной гражданской службе;</w:t>
      </w:r>
    </w:p>
    <w:p w:rsidR="005C7AD8" w:rsidRPr="005C7AD8" w:rsidRDefault="00D3129B" w:rsidP="00D3129B">
      <w:pPr>
        <w:pStyle w:val="af5"/>
        <w:widowControl/>
        <w:shd w:val="clear" w:color="auto" w:fill="FFFFFF"/>
        <w:tabs>
          <w:tab w:val="left" w:pos="1418"/>
          <w:tab w:val="left" w:pos="1560"/>
        </w:tabs>
        <w:autoSpaceDE/>
        <w:autoSpaceDN/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C7AD8" w:rsidRPr="005C7AD8">
        <w:rPr>
          <w:sz w:val="28"/>
          <w:szCs w:val="28"/>
          <w:lang w:val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5C7AD8" w:rsidRPr="005C7AD8" w:rsidRDefault="005C7AD8" w:rsidP="005C7AD8">
      <w:pPr>
        <w:pStyle w:val="af5"/>
        <w:shd w:val="clear" w:color="auto" w:fill="FFFFFF"/>
        <w:tabs>
          <w:tab w:val="left" w:pos="1418"/>
          <w:tab w:val="left" w:pos="1560"/>
        </w:tabs>
        <w:spacing w:after="0"/>
        <w:ind w:left="0" w:firstLine="709"/>
        <w:contextualSpacing/>
        <w:jc w:val="both"/>
        <w:rPr>
          <w:sz w:val="28"/>
          <w:szCs w:val="28"/>
          <w:lang w:val="ru-RU"/>
        </w:rPr>
      </w:pPr>
    </w:p>
    <w:p w:rsidR="005C7AD8" w:rsidRPr="00C84FC6" w:rsidRDefault="005C7AD8" w:rsidP="00C84FC6">
      <w:pPr>
        <w:contextualSpacing/>
        <w:jc w:val="both"/>
        <w:rPr>
          <w:b/>
          <w:sz w:val="28"/>
          <w:szCs w:val="28"/>
          <w:lang w:val="ru-RU"/>
        </w:rPr>
      </w:pPr>
    </w:p>
    <w:p w:rsidR="005C7AD8" w:rsidRPr="005C7AD8" w:rsidRDefault="005C7AD8" w:rsidP="00D3129B">
      <w:pPr>
        <w:pStyle w:val="Style8"/>
        <w:widowControl/>
        <w:spacing w:line="240" w:lineRule="auto"/>
        <w:ind w:firstLine="709"/>
        <w:contextualSpacing/>
        <w:rPr>
          <w:rStyle w:val="FontStyle15"/>
          <w:b w:val="0"/>
          <w:sz w:val="28"/>
          <w:szCs w:val="28"/>
        </w:rPr>
      </w:pPr>
      <w:r w:rsidRPr="00C84FC6">
        <w:rPr>
          <w:rStyle w:val="FontStyle15"/>
          <w:sz w:val="28"/>
          <w:szCs w:val="28"/>
        </w:rPr>
        <w:t>При прохождении практики</w:t>
      </w:r>
      <w:r w:rsidRPr="005C7AD8">
        <w:rPr>
          <w:rStyle w:val="FontStyle15"/>
          <w:sz w:val="28"/>
          <w:szCs w:val="28"/>
        </w:rPr>
        <w:t xml:space="preserve"> в суде общей юрисдикции </w:t>
      </w:r>
      <w:r w:rsidRPr="005C7AD8">
        <w:rPr>
          <w:rStyle w:val="FontStyle15"/>
          <w:b w:val="0"/>
          <w:sz w:val="28"/>
          <w:szCs w:val="28"/>
        </w:rPr>
        <w:t>студент должен изучить следующие направления деятельности суда:</w:t>
      </w:r>
    </w:p>
    <w:p w:rsidR="005C7AD8" w:rsidRPr="005C7AD8" w:rsidRDefault="005C7AD8" w:rsidP="00D3129B">
      <w:pPr>
        <w:pStyle w:val="Style8"/>
        <w:spacing w:line="240" w:lineRule="auto"/>
        <w:ind w:firstLine="0"/>
        <w:contextualSpacing/>
        <w:rPr>
          <w:bCs/>
          <w:sz w:val="28"/>
          <w:szCs w:val="28"/>
        </w:rPr>
      </w:pPr>
      <w:r w:rsidRPr="005C7AD8">
        <w:rPr>
          <w:rStyle w:val="FontStyle15"/>
          <w:sz w:val="28"/>
          <w:szCs w:val="28"/>
        </w:rPr>
        <w:tab/>
      </w:r>
      <w:r w:rsidR="00D3129B">
        <w:rPr>
          <w:rStyle w:val="FontStyle15"/>
          <w:sz w:val="28"/>
          <w:szCs w:val="28"/>
        </w:rPr>
        <w:t xml:space="preserve">- </w:t>
      </w:r>
      <w:r w:rsidRPr="005C7AD8">
        <w:rPr>
          <w:bCs/>
          <w:sz w:val="28"/>
          <w:szCs w:val="28"/>
        </w:rPr>
        <w:t>организация делопроизводства в районном суде (или на участке мирового судьи);</w:t>
      </w:r>
    </w:p>
    <w:p w:rsidR="005C7AD8" w:rsidRPr="005C7AD8" w:rsidRDefault="005C7AD8" w:rsidP="00D3129B">
      <w:pPr>
        <w:contextualSpacing/>
        <w:jc w:val="both"/>
        <w:rPr>
          <w:sz w:val="28"/>
          <w:szCs w:val="28"/>
          <w:lang w:val="ru-RU"/>
        </w:rPr>
      </w:pPr>
      <w:r w:rsidRPr="005C7AD8">
        <w:rPr>
          <w:rStyle w:val="FontStyle15"/>
          <w:sz w:val="28"/>
          <w:szCs w:val="28"/>
          <w:lang w:val="ru-RU"/>
        </w:rPr>
        <w:tab/>
      </w:r>
      <w:r w:rsidR="00D3129B">
        <w:rPr>
          <w:rStyle w:val="FontStyle15"/>
          <w:sz w:val="28"/>
          <w:szCs w:val="28"/>
          <w:lang w:val="ru-RU"/>
        </w:rPr>
        <w:t xml:space="preserve">- </w:t>
      </w:r>
      <w:r w:rsidRPr="005C7AD8">
        <w:rPr>
          <w:sz w:val="28"/>
          <w:szCs w:val="28"/>
          <w:lang w:val="ru-RU"/>
        </w:rPr>
        <w:t>организация работы архивов суда;</w:t>
      </w:r>
    </w:p>
    <w:p w:rsidR="005C7AD8" w:rsidRPr="005C7AD8" w:rsidRDefault="005C7AD8" w:rsidP="00D3129B">
      <w:pPr>
        <w:contextualSpacing/>
        <w:jc w:val="both"/>
        <w:rPr>
          <w:sz w:val="28"/>
          <w:szCs w:val="28"/>
          <w:lang w:val="ru-RU"/>
        </w:rPr>
      </w:pPr>
      <w:r w:rsidRPr="005C7AD8">
        <w:rPr>
          <w:sz w:val="28"/>
          <w:szCs w:val="28"/>
          <w:lang w:val="ru-RU"/>
        </w:rPr>
        <w:tab/>
      </w:r>
      <w:r w:rsidR="00D3129B" w:rsidRPr="00D3129B">
        <w:rPr>
          <w:b/>
          <w:sz w:val="28"/>
          <w:szCs w:val="28"/>
          <w:lang w:val="ru-RU"/>
        </w:rPr>
        <w:t>-</w:t>
      </w:r>
      <w:r w:rsidRPr="005C7AD8">
        <w:rPr>
          <w:sz w:val="28"/>
          <w:szCs w:val="28"/>
          <w:lang w:val="ru-RU"/>
        </w:rPr>
        <w:t>особенности уголовного, гражданского, административного судопроизводства;</w:t>
      </w:r>
    </w:p>
    <w:p w:rsidR="005C7AD8" w:rsidRPr="005C7AD8" w:rsidRDefault="005C7AD8" w:rsidP="00D3129B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5C7AD8">
        <w:rPr>
          <w:rStyle w:val="FontStyle12"/>
          <w:sz w:val="28"/>
          <w:szCs w:val="28"/>
        </w:rPr>
        <w:tab/>
        <w:t>Студент присутствует с разрешения судьи в судебных заседаниях.</w:t>
      </w:r>
    </w:p>
    <w:p w:rsidR="005C7AD8" w:rsidRPr="005C7AD8" w:rsidRDefault="005C7AD8" w:rsidP="005C7AD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AD8">
        <w:rPr>
          <w:sz w:val="28"/>
          <w:szCs w:val="28"/>
          <w:lang w:val="ru-RU"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AD8">
        <w:rPr>
          <w:sz w:val="28"/>
          <w:szCs w:val="28"/>
          <w:lang w:val="ru-RU" w:eastAsia="ru-RU"/>
        </w:rPr>
        <w:t>Выполняет индивидуальное задание для прохождения практики.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 xml:space="preserve">Получает характеристику с места практики и формирует отчётные материалы </w:t>
      </w:r>
      <w:r w:rsidRPr="005C7AD8">
        <w:rPr>
          <w:sz w:val="28"/>
          <w:szCs w:val="28"/>
          <w:lang w:val="ru-RU" w:eastAsia="ru-RU"/>
        </w:rPr>
        <w:t>в соответствии с программой практики, индивидуальным заданием руководителя практики</w:t>
      </w:r>
      <w:r w:rsidRPr="005C7AD8">
        <w:rPr>
          <w:color w:val="000000"/>
          <w:sz w:val="28"/>
          <w:szCs w:val="28"/>
          <w:lang w:val="ru-RU" w:eastAsia="ru-RU"/>
        </w:rPr>
        <w:t>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C7AD8">
        <w:rPr>
          <w:color w:val="000000"/>
          <w:sz w:val="28"/>
          <w:szCs w:val="28"/>
          <w:lang w:val="ru-RU"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5C7AD8" w:rsidRPr="005C7AD8" w:rsidRDefault="005C7AD8" w:rsidP="005C7AD8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9D6A43" w:rsidRPr="009D6A43" w:rsidRDefault="009D6A43" w:rsidP="009D6A43">
      <w:pPr>
        <w:adjustRightInd w:val="0"/>
        <w:ind w:firstLine="709"/>
        <w:contextualSpacing/>
        <w:mirrorIndents/>
        <w:jc w:val="center"/>
        <w:rPr>
          <w:b/>
          <w:color w:val="FF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lang w:val="ru-RU" w:eastAsia="ru-RU"/>
        </w:rPr>
        <w:t xml:space="preserve">2.3. Формы отчетности 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По итогам прохождения </w:t>
      </w:r>
      <w:r>
        <w:rPr>
          <w:color w:val="000000"/>
          <w:sz w:val="28"/>
          <w:szCs w:val="28"/>
          <w:lang w:val="ru-RU" w:eastAsia="ru-RU"/>
        </w:rPr>
        <w:t>«П</w:t>
      </w:r>
      <w:r w:rsidRPr="009D6A43">
        <w:rPr>
          <w:color w:val="000000"/>
          <w:sz w:val="28"/>
          <w:szCs w:val="28"/>
          <w:lang w:val="ru-RU" w:eastAsia="ru-RU"/>
        </w:rPr>
        <w:t>рактики по получению профессиональных умений и опыта профессиональной деятельности</w:t>
      </w:r>
      <w:r>
        <w:rPr>
          <w:color w:val="000000"/>
          <w:sz w:val="28"/>
          <w:szCs w:val="28"/>
          <w:lang w:val="ru-RU" w:eastAsia="ru-RU"/>
        </w:rPr>
        <w:t>»</w:t>
      </w:r>
      <w:r w:rsidRPr="009D6A43">
        <w:rPr>
          <w:color w:val="000000"/>
          <w:sz w:val="28"/>
          <w:szCs w:val="28"/>
          <w:lang w:val="ru-RU" w:eastAsia="ru-RU"/>
        </w:rPr>
        <w:t xml:space="preserve"> обучающийся обязан представить: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1.</w:t>
      </w:r>
      <w:r w:rsidRPr="009D6A43">
        <w:rPr>
          <w:b/>
          <w:sz w:val="28"/>
          <w:szCs w:val="28"/>
          <w:u w:val="single"/>
          <w:lang w:val="ru-RU" w:eastAsia="ru-RU"/>
        </w:rPr>
        <w:t>Характеристику</w:t>
      </w:r>
      <w:r w:rsidRPr="009D6A43">
        <w:rPr>
          <w:sz w:val="28"/>
          <w:szCs w:val="28"/>
          <w:lang w:val="ru-RU"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проявленные студентом профессиональные и личные качества;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- выводы о профессиональной пригодности студента.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2. </w:t>
      </w:r>
      <w:r w:rsidRPr="009D6A43">
        <w:rPr>
          <w:b/>
          <w:sz w:val="28"/>
          <w:szCs w:val="28"/>
          <w:u w:val="single"/>
          <w:lang w:val="ru-RU" w:eastAsia="ru-RU"/>
        </w:rPr>
        <w:t>Отчётные материалы</w:t>
      </w:r>
      <w:r w:rsidRPr="009D6A43">
        <w:rPr>
          <w:sz w:val="28"/>
          <w:szCs w:val="28"/>
          <w:lang w:val="ru-RU" w:eastAsia="ru-RU"/>
        </w:rPr>
        <w:t>: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2.1. </w:t>
      </w:r>
      <w:r w:rsidRPr="009D6A43">
        <w:rPr>
          <w:b/>
          <w:sz w:val="28"/>
          <w:szCs w:val="28"/>
          <w:u w:val="single"/>
          <w:lang w:val="ru-RU" w:eastAsia="ru-RU"/>
        </w:rPr>
        <w:t>Дневник практики</w:t>
      </w:r>
      <w:r w:rsidRPr="009D6A43">
        <w:rPr>
          <w:sz w:val="28"/>
          <w:szCs w:val="28"/>
          <w:lang w:val="ru-RU" w:eastAsia="ru-RU"/>
        </w:rPr>
        <w:t xml:space="preserve">, </w:t>
      </w:r>
      <w:r w:rsidRPr="009D6A43">
        <w:rPr>
          <w:color w:val="000000"/>
          <w:sz w:val="28"/>
          <w:szCs w:val="28"/>
          <w:lang w:val="ru-RU"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2.2. </w:t>
      </w: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Отчет по практике</w:t>
      </w:r>
      <w:r w:rsidRPr="009D6A43">
        <w:rPr>
          <w:color w:val="000000"/>
          <w:sz w:val="28"/>
          <w:szCs w:val="28"/>
          <w:lang w:val="ru-RU" w:eastAsia="ru-RU"/>
        </w:rPr>
        <w:t xml:space="preserve"> в форме эссе, </w:t>
      </w:r>
      <w:r w:rsidR="004D28F3">
        <w:rPr>
          <w:color w:val="000000"/>
          <w:sz w:val="28"/>
          <w:szCs w:val="28"/>
          <w:lang w:val="ru-RU" w:eastAsia="ru-RU"/>
        </w:rPr>
        <w:t xml:space="preserve">в </w:t>
      </w:r>
      <w:r w:rsidRPr="009D6A43">
        <w:rPr>
          <w:color w:val="000000"/>
          <w:sz w:val="28"/>
          <w:szCs w:val="28"/>
          <w:lang w:val="ru-RU" w:eastAsia="ru-RU"/>
        </w:rPr>
        <w:t>котором отражаются (</w:t>
      </w:r>
      <w:r w:rsidRPr="009D6A43">
        <w:rPr>
          <w:b/>
          <w:color w:val="000000"/>
          <w:sz w:val="28"/>
          <w:szCs w:val="28"/>
          <w:lang w:val="ru-RU" w:eastAsia="ru-RU"/>
        </w:rPr>
        <w:t xml:space="preserve">при прохождении практики в </w:t>
      </w:r>
      <w:r w:rsidRPr="009D6A43">
        <w:rPr>
          <w:b/>
          <w:sz w:val="28"/>
          <w:szCs w:val="28"/>
          <w:lang w:val="ru-RU"/>
        </w:rPr>
        <w:t>Правительстве Оренбургской области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E86AC7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место и время прохождения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план практики, составленный вместе с руководителем по месту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 xml:space="preserve">- описание выполненной работы по разделам программы; 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содержание наиболее интересных документов, изученных студентом в процессе практики;</w:t>
      </w:r>
    </w:p>
    <w:p w:rsidR="009D6A43" w:rsidRPr="00E73434" w:rsidRDefault="009D6A43" w:rsidP="00E86AC7">
      <w:pPr>
        <w:pStyle w:val="Style5"/>
        <w:widowControl/>
        <w:tabs>
          <w:tab w:val="left" w:pos="562"/>
        </w:tabs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со</w:t>
      </w:r>
      <w:r w:rsidR="00BD4536">
        <w:rPr>
          <w:rStyle w:val="FontStyle12"/>
          <w:sz w:val="28"/>
          <w:szCs w:val="28"/>
        </w:rPr>
        <w:t xml:space="preserve">держание заседаний, на которых </w:t>
      </w:r>
      <w:r w:rsidRPr="00E73434">
        <w:rPr>
          <w:rStyle w:val="FontStyle12"/>
          <w:sz w:val="28"/>
          <w:szCs w:val="28"/>
        </w:rPr>
        <w:t>присутствовал обучающийся, или разбора жалоб, при рассмотрении которых присутствовал студент;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затруднения и сложные вопросы, возникшие при изучении конкретных материалов;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73434">
        <w:rPr>
          <w:sz w:val="28"/>
          <w:szCs w:val="28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9D6A43" w:rsidRPr="00E73434" w:rsidRDefault="009D6A43" w:rsidP="00E86AC7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>- результаты выполнения индивидуального задания.</w:t>
      </w: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9D6A43" w:rsidRDefault="009D6A43" w:rsidP="009D6A43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Отчет по практике</w:t>
      </w:r>
      <w:r w:rsidRPr="009D6A43">
        <w:rPr>
          <w:color w:val="000000"/>
          <w:sz w:val="28"/>
          <w:szCs w:val="28"/>
          <w:lang w:val="ru-RU" w:eastAsia="ru-RU"/>
        </w:rPr>
        <w:t xml:space="preserve"> в форме эссе, </w:t>
      </w:r>
      <w:r w:rsidR="004D28F3">
        <w:rPr>
          <w:color w:val="000000"/>
          <w:sz w:val="28"/>
          <w:szCs w:val="28"/>
          <w:lang w:val="ru-RU" w:eastAsia="ru-RU"/>
        </w:rPr>
        <w:t xml:space="preserve">в </w:t>
      </w:r>
      <w:r w:rsidRPr="009D6A43">
        <w:rPr>
          <w:color w:val="000000"/>
          <w:sz w:val="28"/>
          <w:szCs w:val="28"/>
          <w:lang w:val="ru-RU" w:eastAsia="ru-RU"/>
        </w:rPr>
        <w:t>котором отражаются (</w:t>
      </w:r>
      <w:r w:rsidRPr="009D6A43">
        <w:rPr>
          <w:b/>
          <w:color w:val="000000"/>
          <w:sz w:val="28"/>
          <w:szCs w:val="28"/>
          <w:lang w:val="ru-RU" w:eastAsia="ru-RU"/>
        </w:rPr>
        <w:t>при прохождении практики в суде общей юрисдикции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sz w:val="28"/>
          <w:szCs w:val="28"/>
        </w:rPr>
        <w:tab/>
      </w:r>
      <w:r w:rsidR="004D28F3">
        <w:rPr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место и время прохождения практики;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lastRenderedPageBreak/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содержание наиболее интересных дел, документов, изученных студентом в процессе практики;</w:t>
      </w:r>
    </w:p>
    <w:p w:rsidR="009D6A43" w:rsidRPr="00E73434" w:rsidRDefault="009D6A43" w:rsidP="004D28F3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содержание судебных заседаний, приёмов граждан, на которых присутствовал обучающийся;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затруднения и сложные вопросы, возникшие при изучении конкретных дел и материалов;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sz w:val="28"/>
          <w:szCs w:val="28"/>
        </w:rPr>
      </w:pPr>
      <w:r w:rsidRPr="00E73434">
        <w:rPr>
          <w:sz w:val="28"/>
          <w:szCs w:val="28"/>
        </w:rPr>
        <w:tab/>
      </w:r>
      <w:r w:rsidR="004D28F3">
        <w:rPr>
          <w:sz w:val="28"/>
          <w:szCs w:val="28"/>
        </w:rPr>
        <w:t xml:space="preserve">- </w:t>
      </w:r>
      <w:r w:rsidRPr="00E73434">
        <w:rPr>
          <w:sz w:val="28"/>
          <w:szCs w:val="28"/>
        </w:rPr>
        <w:t>предложения по совершенствованию организации и деятельности работы судов, судопроизводства, а также по изменениям законодательства;</w:t>
      </w:r>
    </w:p>
    <w:p w:rsidR="009D6A43" w:rsidRPr="00E73434" w:rsidRDefault="009D6A43" w:rsidP="004D28F3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73434">
        <w:rPr>
          <w:rStyle w:val="FontStyle12"/>
          <w:sz w:val="28"/>
          <w:szCs w:val="28"/>
        </w:rPr>
        <w:tab/>
      </w:r>
      <w:r w:rsidR="004D28F3">
        <w:rPr>
          <w:rStyle w:val="FontStyle12"/>
          <w:sz w:val="28"/>
          <w:szCs w:val="28"/>
        </w:rPr>
        <w:t xml:space="preserve">- </w:t>
      </w:r>
      <w:r w:rsidRPr="00E73434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9D6A43" w:rsidRPr="009D6A43" w:rsidRDefault="009D6A43" w:rsidP="009D6A43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9555E8" w:rsidRDefault="009D6A43" w:rsidP="0054086A">
      <w:pPr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9D6A43">
        <w:rPr>
          <w:color w:val="000000"/>
          <w:sz w:val="28"/>
          <w:szCs w:val="28"/>
          <w:lang w:val="ru-RU" w:eastAsia="ru-RU"/>
        </w:rPr>
        <w:t xml:space="preserve">Объём отчета 10-12 страниц (формат А4, шрифт текста — </w:t>
      </w:r>
      <w:r w:rsidRPr="00E73434">
        <w:rPr>
          <w:color w:val="000000"/>
          <w:sz w:val="28"/>
          <w:szCs w:val="28"/>
          <w:lang w:eastAsia="ru-RU"/>
        </w:rPr>
        <w:t>TimesNewRoman</w:t>
      </w:r>
      <w:r w:rsidRPr="009D6A43">
        <w:rPr>
          <w:color w:val="000000"/>
          <w:sz w:val="28"/>
          <w:szCs w:val="28"/>
          <w:lang w:val="ru-RU" w:eastAsia="ru-RU"/>
        </w:rPr>
        <w:t xml:space="preserve">, 14, междустрочный интервал -1,5). </w:t>
      </w:r>
      <w:r w:rsidRPr="009555E8">
        <w:rPr>
          <w:color w:val="000000"/>
          <w:sz w:val="28"/>
          <w:szCs w:val="28"/>
          <w:lang w:val="ru-RU" w:eastAsia="ru-RU"/>
        </w:rPr>
        <w:t>Текст печатается на одной стороне листа.</w:t>
      </w:r>
    </w:p>
    <w:p w:rsidR="009D6A43" w:rsidRPr="009555E8" w:rsidRDefault="009D6A43" w:rsidP="005408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9D6A43" w:rsidRPr="00E73434" w:rsidRDefault="009D6A43" w:rsidP="0054086A">
      <w:pPr>
        <w:pStyle w:val="Style8"/>
        <w:widowControl/>
        <w:spacing w:line="240" w:lineRule="auto"/>
        <w:ind w:firstLine="709"/>
        <w:contextualSpacing/>
        <w:rPr>
          <w:color w:val="000000"/>
          <w:sz w:val="28"/>
          <w:szCs w:val="28"/>
        </w:rPr>
      </w:pPr>
      <w:r w:rsidRPr="00E73434">
        <w:rPr>
          <w:sz w:val="28"/>
          <w:szCs w:val="28"/>
        </w:rPr>
        <w:t xml:space="preserve">2.3. </w:t>
      </w:r>
      <w:r w:rsidRPr="00E73434">
        <w:rPr>
          <w:b/>
          <w:color w:val="000000"/>
          <w:sz w:val="28"/>
          <w:szCs w:val="28"/>
          <w:u w:val="single"/>
        </w:rPr>
        <w:t>Проекты документов</w:t>
      </w:r>
      <w:r w:rsidRPr="00E73434">
        <w:rPr>
          <w:color w:val="000000"/>
          <w:sz w:val="28"/>
          <w:szCs w:val="28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E73434">
        <w:rPr>
          <w:b/>
          <w:color w:val="000000"/>
          <w:sz w:val="28"/>
          <w:szCs w:val="28"/>
        </w:rPr>
        <w:t>в Правительстве Оренбургской области</w:t>
      </w:r>
      <w:r w:rsidRPr="00E73434">
        <w:rPr>
          <w:color w:val="000000"/>
          <w:sz w:val="28"/>
          <w:szCs w:val="28"/>
        </w:rPr>
        <w:t>):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общие сведения о Правительстве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структуре Правительства Оренбургской области (комитеты, департаменты и т.д.);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полномочиях, задачах, функциях Правительства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постановление Правительства Оренбургской области по определенному вопросу (по выбору студента);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системе органов исполнительной власти Оренбургской области;</w:t>
      </w:r>
    </w:p>
    <w:p w:rsidR="009D6A43" w:rsidRPr="00E73434" w:rsidRDefault="0054086A" w:rsidP="009F5D01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6A43" w:rsidRPr="00E73434">
        <w:rPr>
          <w:rFonts w:ascii="Times New Roman" w:hAnsi="Times New Roman"/>
          <w:sz w:val="28"/>
          <w:szCs w:val="28"/>
        </w:rPr>
        <w:t>сведения о структуре министерства, входящего с систему органов исполнительной власти Оренбургск</w:t>
      </w:r>
      <w:r w:rsidR="009D6A43">
        <w:rPr>
          <w:rFonts w:ascii="Times New Roman" w:hAnsi="Times New Roman"/>
          <w:sz w:val="28"/>
          <w:szCs w:val="28"/>
        </w:rPr>
        <w:t>ой области (по выбору студента).</w:t>
      </w:r>
    </w:p>
    <w:p w:rsidR="009D6A43" w:rsidRPr="00E73434" w:rsidRDefault="009D6A43" w:rsidP="0054086A">
      <w:pPr>
        <w:pStyle w:val="12"/>
        <w:shd w:val="clear" w:color="auto" w:fill="auto"/>
        <w:tabs>
          <w:tab w:val="left" w:pos="510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D6A43" w:rsidRPr="009D6A43" w:rsidRDefault="009D6A43" w:rsidP="0054086A">
      <w:pPr>
        <w:adjustRightInd w:val="0"/>
        <w:ind w:firstLine="709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9D6A43">
        <w:rPr>
          <w:b/>
          <w:color w:val="000000"/>
          <w:sz w:val="28"/>
          <w:szCs w:val="28"/>
          <w:u w:val="single"/>
          <w:lang w:val="ru-RU" w:eastAsia="ru-RU"/>
        </w:rPr>
        <w:t>Проекты документов</w:t>
      </w:r>
      <w:r w:rsidRPr="009D6A43">
        <w:rPr>
          <w:color w:val="000000"/>
          <w:sz w:val="28"/>
          <w:szCs w:val="28"/>
          <w:lang w:val="ru-RU"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9D6A43">
        <w:rPr>
          <w:b/>
          <w:color w:val="000000"/>
          <w:sz w:val="28"/>
          <w:szCs w:val="28"/>
          <w:lang w:val="ru-RU" w:eastAsia="ru-RU"/>
        </w:rPr>
        <w:t>при прохождении практики в суде общей юрисдикции</w:t>
      </w:r>
      <w:r w:rsidRPr="009D6A43">
        <w:rPr>
          <w:color w:val="000000"/>
          <w:sz w:val="28"/>
          <w:szCs w:val="28"/>
          <w:lang w:val="ru-RU" w:eastAsia="ru-RU"/>
        </w:rPr>
        <w:t>):</w:t>
      </w:r>
    </w:p>
    <w:p w:rsidR="009D6A43" w:rsidRPr="009F5D01" w:rsidRDefault="009F5D01" w:rsidP="009F5D01">
      <w:pPr>
        <w:pStyle w:val="a5"/>
        <w:widowControl/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="009D6A43" w:rsidRPr="009D6A43">
        <w:rPr>
          <w:sz w:val="28"/>
          <w:szCs w:val="28"/>
          <w:lang w:val="ru-RU" w:eastAsia="ru-RU"/>
        </w:rPr>
        <w:tab/>
      </w:r>
      <w:r w:rsidR="009D6A43" w:rsidRPr="009F5D01">
        <w:rPr>
          <w:sz w:val="28"/>
          <w:szCs w:val="28"/>
          <w:lang w:val="ru-RU"/>
        </w:rPr>
        <w:t>проект приговора;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6A43" w:rsidRPr="009D6A43">
        <w:rPr>
          <w:sz w:val="28"/>
          <w:szCs w:val="28"/>
          <w:lang w:val="ru-RU"/>
        </w:rPr>
        <w:t>проект протокола судебного заседания по уголовному или гражданскому делу;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D6A43" w:rsidRPr="009D6A43">
        <w:rPr>
          <w:sz w:val="28"/>
          <w:szCs w:val="28"/>
          <w:lang w:val="ru-RU"/>
        </w:rPr>
        <w:t>проект постановления (определения) о прекращении уголовного дела (уголовного преследования) (по любому основанию, предусмотренному ст. 254 УПК);</w:t>
      </w:r>
    </w:p>
    <w:p w:rsidR="009D6A43" w:rsidRPr="009D6A43" w:rsidRDefault="009F5D01" w:rsidP="009F5D01">
      <w:pPr>
        <w:widowControl/>
        <w:autoSpaceDE/>
        <w:autoSpaceDN/>
        <w:ind w:firstLine="709"/>
        <w:contextualSpacing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9D6A43" w:rsidRPr="009D6A43">
        <w:rPr>
          <w:sz w:val="28"/>
          <w:szCs w:val="28"/>
          <w:lang w:val="ru-RU"/>
        </w:rPr>
        <w:t>проект частного постановления (определения) суда по уголовному или гражданскому делу.</w:t>
      </w:r>
    </w:p>
    <w:p w:rsidR="009D6A43" w:rsidRPr="009D6A43" w:rsidRDefault="009D6A43" w:rsidP="0054086A">
      <w:pPr>
        <w:tabs>
          <w:tab w:val="left" w:pos="562"/>
        </w:tabs>
        <w:adjustRightInd w:val="0"/>
        <w:ind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</w:p>
    <w:p w:rsidR="009D6A43" w:rsidRPr="009D6A43" w:rsidRDefault="009D6A43" w:rsidP="0054086A">
      <w:pPr>
        <w:shd w:val="clear" w:color="auto" w:fill="FFFFFF"/>
        <w:tabs>
          <w:tab w:val="left" w:pos="510"/>
        </w:tabs>
        <w:ind w:firstLine="709"/>
        <w:contextualSpacing/>
        <w:mirrorIndents/>
        <w:jc w:val="both"/>
        <w:rPr>
          <w:color w:val="000000"/>
          <w:sz w:val="28"/>
          <w:szCs w:val="28"/>
          <w:lang w:val="ru-RU"/>
        </w:rPr>
      </w:pPr>
      <w:r w:rsidRPr="009D6A43">
        <w:rPr>
          <w:color w:val="000000"/>
          <w:sz w:val="28"/>
          <w:szCs w:val="28"/>
          <w:lang w:val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9D6A43" w:rsidRPr="009D6A43" w:rsidRDefault="009D6A43" w:rsidP="0054086A">
      <w:pPr>
        <w:shd w:val="clear" w:color="auto" w:fill="FFFFFF"/>
        <w:tabs>
          <w:tab w:val="left" w:pos="1411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color w:val="000000"/>
          <w:sz w:val="28"/>
          <w:szCs w:val="28"/>
          <w:lang w:val="ru-RU"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9D6A43">
        <w:rPr>
          <w:sz w:val="28"/>
          <w:szCs w:val="28"/>
          <w:lang w:val="ru-RU" w:eastAsia="ru-RU"/>
        </w:rPr>
        <w:t>Студенты, чьи отчетные материалы или характеристика оформлены</w:t>
      </w:r>
      <w:r w:rsidR="008C2392">
        <w:rPr>
          <w:sz w:val="28"/>
          <w:szCs w:val="28"/>
          <w:lang w:val="ru-RU" w:eastAsia="ru-RU"/>
        </w:rPr>
        <w:t xml:space="preserve"> неполно или небрежно к защите </w:t>
      </w:r>
      <w:r w:rsidRPr="009D6A43">
        <w:rPr>
          <w:sz w:val="28"/>
          <w:szCs w:val="28"/>
          <w:lang w:val="ru-RU" w:eastAsia="ru-RU"/>
        </w:rPr>
        <w:t>практики не допускаются.</w:t>
      </w:r>
    </w:p>
    <w:p w:rsidR="009D6A43" w:rsidRPr="009D6A43" w:rsidRDefault="009D6A43" w:rsidP="0054086A">
      <w:pPr>
        <w:tabs>
          <w:tab w:val="left" w:pos="581"/>
        </w:tabs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Представленные студентом характеристика и отчетные материалы практики передаются преподавателю –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9D6A43" w:rsidRPr="009D6A43" w:rsidRDefault="009D6A43" w:rsidP="0054086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  <w:r w:rsidRPr="009D6A43">
        <w:rPr>
          <w:sz w:val="28"/>
          <w:szCs w:val="28"/>
          <w:lang w:val="ru-RU" w:eastAsia="ru-RU"/>
        </w:rPr>
        <w:t>Во время защиты студент должен ответить на вопросы, поставленные преподавателем в рецензии.</w:t>
      </w:r>
    </w:p>
    <w:p w:rsidR="00C3038B" w:rsidRPr="004115C7" w:rsidRDefault="00C3038B" w:rsidP="0054086A">
      <w:pPr>
        <w:pStyle w:val="1"/>
        <w:tabs>
          <w:tab w:val="left" w:pos="383"/>
        </w:tabs>
        <w:ind w:left="0" w:firstLine="720"/>
        <w:contextualSpacing/>
        <w:jc w:val="center"/>
        <w:rPr>
          <w:lang w:val="ru-RU"/>
        </w:rPr>
      </w:pPr>
    </w:p>
    <w:p w:rsidR="00C3038B" w:rsidRPr="004115C7" w:rsidRDefault="00C3038B" w:rsidP="0054086A">
      <w:pPr>
        <w:pStyle w:val="1"/>
        <w:tabs>
          <w:tab w:val="left" w:pos="383"/>
        </w:tabs>
        <w:ind w:left="0" w:firstLine="720"/>
        <w:contextualSpacing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ОЦЕНОЧНЫЕ МАТЕРИАЛЫ</w:t>
      </w:r>
    </w:p>
    <w:p w:rsidR="00C3038B" w:rsidRPr="007B05D1" w:rsidRDefault="00C3038B" w:rsidP="0054086A">
      <w:pPr>
        <w:pStyle w:val="1"/>
        <w:ind w:left="0"/>
        <w:contextualSpacing/>
        <w:rPr>
          <w:rFonts w:eastAsia="Calibri"/>
          <w:lang w:val="ru-RU"/>
        </w:rPr>
      </w:pPr>
      <w:bookmarkStart w:id="0" w:name="_Toc529538717"/>
    </w:p>
    <w:p w:rsidR="00C3038B" w:rsidRPr="00AB3CA5" w:rsidRDefault="00C3038B" w:rsidP="0054086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AB3CA5">
        <w:rPr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AB3CA5">
        <w:rPr>
          <w:sz w:val="28"/>
          <w:szCs w:val="28"/>
          <w:u w:val="single"/>
          <w:lang w:val="ru-RU"/>
        </w:rPr>
        <w:t>процедур</w:t>
      </w:r>
      <w:r w:rsidRPr="00AB3CA5">
        <w:rPr>
          <w:sz w:val="28"/>
          <w:szCs w:val="28"/>
          <w:lang w:val="ru-RU"/>
        </w:rPr>
        <w:t>:</w:t>
      </w:r>
    </w:p>
    <w:p w:rsidR="00C3038B" w:rsidRPr="00546B3A" w:rsidRDefault="00C3038B" w:rsidP="0054086A">
      <w:pPr>
        <w:widowControl/>
        <w:tabs>
          <w:tab w:val="left" w:pos="5715"/>
        </w:tabs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546B3A">
        <w:rPr>
          <w:sz w:val="28"/>
          <w:szCs w:val="28"/>
          <w:lang w:val="ru-RU"/>
        </w:rPr>
        <w:t>роверка отчетной документации</w:t>
      </w:r>
      <w:r>
        <w:rPr>
          <w:sz w:val="28"/>
          <w:szCs w:val="28"/>
          <w:lang w:val="ru-RU"/>
        </w:rPr>
        <w:t>;</w:t>
      </w:r>
      <w:r w:rsidR="0054086A">
        <w:rPr>
          <w:sz w:val="28"/>
          <w:szCs w:val="28"/>
          <w:lang w:val="ru-RU"/>
        </w:rPr>
        <w:tab/>
      </w:r>
    </w:p>
    <w:p w:rsidR="00C3038B" w:rsidRPr="003F6932" w:rsidRDefault="00C3038B" w:rsidP="0054086A">
      <w:pPr>
        <w:widowControl/>
        <w:autoSpaceDE/>
        <w:autoSpaceDN/>
        <w:ind w:firstLine="720"/>
        <w:contextualSpacing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с</w:t>
      </w:r>
      <w:r w:rsidRPr="00546B3A">
        <w:rPr>
          <w:sz w:val="28"/>
          <w:szCs w:val="28"/>
          <w:lang w:val="ru-RU"/>
        </w:rPr>
        <w:t>обеседование в рамках защиты отчета.</w:t>
      </w:r>
    </w:p>
    <w:p w:rsidR="00C3038B" w:rsidRPr="00546B3A" w:rsidRDefault="00C3038B" w:rsidP="0054086A">
      <w:pPr>
        <w:pStyle w:val="1"/>
        <w:ind w:left="0"/>
        <w:contextualSpacing/>
        <w:rPr>
          <w:rFonts w:eastAsia="Calibri"/>
          <w:lang w:val="ru-RU"/>
        </w:rPr>
      </w:pPr>
    </w:p>
    <w:p w:rsidR="00A7499F" w:rsidRDefault="00C3038B" w:rsidP="00A7499F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A7499F" w:rsidRDefault="00A7499F" w:rsidP="00C3038B">
      <w:pPr>
        <w:pStyle w:val="1"/>
        <w:jc w:val="center"/>
        <w:rPr>
          <w:rFonts w:eastAsia="Calibri"/>
          <w:lang w:val="ru-RU"/>
        </w:rPr>
      </w:pPr>
    </w:p>
    <w:p w:rsidR="00A7499F" w:rsidRPr="00E73434" w:rsidRDefault="00A7499F" w:rsidP="00A7499F">
      <w:pPr>
        <w:pStyle w:val="3"/>
        <w:ind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Вопросы при рецензировании отч</w:t>
      </w:r>
      <w:r>
        <w:rPr>
          <w:sz w:val="28"/>
          <w:szCs w:val="28"/>
          <w:lang w:val="ru-RU"/>
        </w:rPr>
        <w:t>е</w:t>
      </w:r>
      <w:r w:rsidRPr="00E73434">
        <w:rPr>
          <w:sz w:val="28"/>
          <w:szCs w:val="28"/>
        </w:rPr>
        <w:t>та (при прохождении практики в Правительстве Оренбургской области)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A7499F" w:rsidRPr="00E73434" w:rsidRDefault="00A7499F" w:rsidP="00A7499F">
      <w:pPr>
        <w:ind w:firstLine="709"/>
        <w:contextualSpacing/>
        <w:mirrorIndents/>
        <w:jc w:val="both"/>
        <w:rPr>
          <w:sz w:val="28"/>
          <w:szCs w:val="28"/>
          <w:lang/>
        </w:rPr>
      </w:pPr>
      <w:r w:rsidRPr="00E73434">
        <w:rPr>
          <w:sz w:val="28"/>
          <w:szCs w:val="28"/>
          <w:lang/>
        </w:rPr>
        <w:t>1. Конституционно-правовые нормы: понятие, особенности,классификация.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E73434">
        <w:rPr>
          <w:sz w:val="28"/>
          <w:szCs w:val="28"/>
          <w:lang/>
        </w:rPr>
        <w:t>2. Конституционно-правовые отношения: понятие, субъекты</w:t>
      </w:r>
      <w:r w:rsidRPr="00A7499F">
        <w:rPr>
          <w:sz w:val="28"/>
          <w:szCs w:val="28"/>
          <w:lang w:val="ru-RU"/>
        </w:rPr>
        <w:t>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3. </w:t>
      </w:r>
      <w:r w:rsidRPr="00E73434">
        <w:rPr>
          <w:sz w:val="28"/>
          <w:szCs w:val="28"/>
          <w:lang/>
        </w:rPr>
        <w:t>Конституционно-правовая ответственность.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4. </w:t>
      </w:r>
      <w:r w:rsidRPr="00A7499F">
        <w:rPr>
          <w:sz w:val="28"/>
          <w:szCs w:val="28"/>
          <w:lang w:val="ru-RU"/>
        </w:rPr>
        <w:t>Обеспечение верховенства Конституции Российской Федерации и федерального законодательства.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5. Законодательство субъектов Российской Федерации. </w:t>
      </w:r>
    </w:p>
    <w:p w:rsidR="00A7499F" w:rsidRPr="00A7499F" w:rsidRDefault="00A7499F" w:rsidP="00A7499F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6. Обеспечение доступа к информации о деятельности государственных органов.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lastRenderedPageBreak/>
        <w:t>7. Понятие и юридическая природа основных (конституционных) прав и свобод человека и гражданина.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8. Гарантии соблюдения прав и свобод человека и гражданина 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10. Конституционно-правовая регламентация системы органов государственной власти субъекта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11. Система и виды органов государственной власти 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12. Система органов исполнительной власти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13. Система органов исполнительной власти субъектов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16. Порядок формирования, состав и срок полномочий Правительства Оренбургской области.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17. Ответственность Правительства Оренбургской области.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18. Обеспечение законности в деятельности органов государственной власти субъектов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19. Министерства как органы исполнительной власти субъекта Российской Федерации.</w:t>
      </w:r>
    </w:p>
    <w:p w:rsidR="00A7499F" w:rsidRPr="00A7499F" w:rsidRDefault="00A7499F" w:rsidP="00A7499F">
      <w:pPr>
        <w:ind w:firstLine="709"/>
        <w:contextualSpacing/>
        <w:jc w:val="both"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A7499F" w:rsidRPr="00A7499F" w:rsidRDefault="00A7499F" w:rsidP="00A7499F">
      <w:pPr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A7499F" w:rsidRPr="00E73434" w:rsidRDefault="00A7499F" w:rsidP="00A7499F">
      <w:pPr>
        <w:pStyle w:val="3"/>
        <w:ind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Вопросы при рецензировании отч</w:t>
      </w:r>
      <w:r>
        <w:rPr>
          <w:sz w:val="28"/>
          <w:szCs w:val="28"/>
          <w:lang w:val="ru-RU"/>
        </w:rPr>
        <w:t>е</w:t>
      </w:r>
      <w:r w:rsidRPr="00E73434">
        <w:rPr>
          <w:sz w:val="28"/>
          <w:szCs w:val="28"/>
        </w:rPr>
        <w:t>та (при прохождении практики в суде общей юрисдикции)</w:t>
      </w:r>
    </w:p>
    <w:p w:rsidR="00A7499F" w:rsidRPr="00E73434" w:rsidRDefault="00A7499F" w:rsidP="00A7499F">
      <w:pPr>
        <w:pStyle w:val="3"/>
        <w:ind w:firstLine="709"/>
        <w:contextualSpacing/>
        <w:mirrorIndents/>
        <w:jc w:val="both"/>
        <w:rPr>
          <w:sz w:val="28"/>
          <w:szCs w:val="28"/>
        </w:rPr>
      </w:pP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 xml:space="preserve">Основы судебной системы РФ. 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 xml:space="preserve">Порядок ведения делопроизводства в судах общей юрисдикции. 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 xml:space="preserve">Полномочия председателя районного суда. 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Понятие судебного звена.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Понятие судебной инстанции.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Виды судебных инстанций.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Аппарат мирового судьи.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Подсудность.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Подготовка заявления в суд. Оформление письменных доказательств, прилагаемых к заявлению.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lastRenderedPageBreak/>
        <w:t>Подача заявления в суд: порядок и правовые последствия.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Участие адвоката в судопроизводстве.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Участие прокурора в судопроизводстве.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Сбор и представление судебных доказательств.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Обеспечение участия в деле свидетелей.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Представление вещественных доказательств.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Представление электронных доказательств, аудио- и видеозаписей.</w:t>
      </w:r>
    </w:p>
    <w:p w:rsidR="00A7499F" w:rsidRPr="00E73434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</w:rPr>
      </w:pPr>
      <w:r w:rsidRPr="00E73434">
        <w:rPr>
          <w:sz w:val="28"/>
          <w:szCs w:val="28"/>
        </w:rPr>
        <w:t>Полномочия секретаря судебного заседания.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Определение суда первой инстанции: понятие, виды, законная сила.</w:t>
      </w:r>
    </w:p>
    <w:p w:rsidR="00A7499F" w:rsidRPr="00A7499F" w:rsidRDefault="00A7499F" w:rsidP="00A7499F">
      <w:pPr>
        <w:pStyle w:val="a5"/>
        <w:widowControl/>
        <w:numPr>
          <w:ilvl w:val="0"/>
          <w:numId w:val="28"/>
        </w:numPr>
        <w:tabs>
          <w:tab w:val="clear" w:pos="720"/>
          <w:tab w:val="left" w:pos="1134"/>
        </w:tabs>
        <w:suppressAutoHyphens/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A7499F">
        <w:rPr>
          <w:sz w:val="28"/>
          <w:szCs w:val="28"/>
          <w:lang w:val="ru-RU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A7499F" w:rsidRPr="00A7499F" w:rsidRDefault="00A7499F" w:rsidP="00A7499F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lang w:val="ru-RU" w:eastAsia="ru-RU"/>
        </w:rPr>
      </w:pPr>
    </w:p>
    <w:p w:rsidR="00A7499F" w:rsidRPr="00C15977" w:rsidRDefault="00A7499F" w:rsidP="00C3038B">
      <w:pPr>
        <w:pStyle w:val="1"/>
        <w:jc w:val="center"/>
        <w:rPr>
          <w:rFonts w:eastAsia="Calibri"/>
          <w:lang w:val="ru-RU"/>
        </w:rPr>
      </w:pPr>
    </w:p>
    <w:p w:rsidR="00C3038B" w:rsidRDefault="00C3038B" w:rsidP="00C3038B">
      <w:pPr>
        <w:pStyle w:val="1"/>
        <w:jc w:val="center"/>
        <w:rPr>
          <w:rFonts w:eastAsia="Calibri"/>
          <w:lang w:val="ru-RU"/>
        </w:rPr>
      </w:pPr>
    </w:p>
    <w:p w:rsidR="00C3038B" w:rsidRPr="004115C7" w:rsidRDefault="00C3038B" w:rsidP="00C3038B">
      <w:pPr>
        <w:pStyle w:val="1"/>
        <w:jc w:val="center"/>
        <w:rPr>
          <w:rFonts w:eastAsia="Calibri"/>
          <w:lang w:val="ru-RU"/>
        </w:rPr>
      </w:pPr>
    </w:p>
    <w:p w:rsidR="00C3038B" w:rsidRPr="00B8431C" w:rsidRDefault="00C3038B" w:rsidP="00C3038B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>
        <w:rPr>
          <w:b/>
          <w:sz w:val="28"/>
          <w:szCs w:val="28"/>
          <w:lang w:val="ru-RU"/>
        </w:rPr>
        <w:t>тура индивидуального задания</w:t>
      </w:r>
    </w:p>
    <w:p w:rsidR="00C3038B" w:rsidRPr="00FE4F94" w:rsidRDefault="00C3038B" w:rsidP="00C3038B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</w:t>
      </w:r>
      <w:r>
        <w:rPr>
          <w:sz w:val="28"/>
          <w:szCs w:val="28"/>
          <w:lang w:val="ru-RU"/>
        </w:rPr>
        <w:t>х заданий или по согласованию с обучающимся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</w:t>
      </w:r>
      <w:r w:rsidR="00FC533C">
        <w:rPr>
          <w:sz w:val="28"/>
          <w:szCs w:val="28"/>
          <w:lang w:val="ru-RU"/>
        </w:rPr>
        <w:t>ся</w:t>
      </w:r>
      <w:r w:rsidRPr="00FE4F94">
        <w:rPr>
          <w:sz w:val="28"/>
          <w:szCs w:val="28"/>
          <w:lang w:val="ru-RU"/>
        </w:rPr>
        <w:t xml:space="preserve"> другое задание.</w:t>
      </w:r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sz w:val="28"/>
          <w:szCs w:val="28"/>
          <w:lang w:val="ru-RU" w:eastAsia="ru-RU"/>
        </w:rPr>
      </w:pPr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85D26">
        <w:rPr>
          <w:b/>
          <w:sz w:val="28"/>
          <w:szCs w:val="28"/>
          <w:lang w:val="ru-RU" w:eastAsia="ru-RU"/>
        </w:rPr>
        <w:t>Примерная структура индивидуального задания на производственную практику в Правительстве Оренбургской области</w:t>
      </w:r>
    </w:p>
    <w:p w:rsidR="00785D26" w:rsidRPr="00785D26" w:rsidRDefault="00785D26" w:rsidP="009D4449">
      <w:pPr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1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9555E8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2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9555E8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3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4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5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9555E8" w:rsidRDefault="00785D26" w:rsidP="009D4449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9555E8">
        <w:rPr>
          <w:b/>
          <w:sz w:val="28"/>
          <w:szCs w:val="28"/>
          <w:lang w:val="ru-RU"/>
        </w:rPr>
        <w:t>Задание № 6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785D26" w:rsidRPr="00785D26" w:rsidRDefault="00785D26" w:rsidP="009D4449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9D4449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</w:p>
    <w:p w:rsidR="00785D26" w:rsidRPr="00785D26" w:rsidRDefault="00785D26" w:rsidP="00785D26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785D26">
        <w:rPr>
          <w:b/>
          <w:sz w:val="28"/>
          <w:szCs w:val="28"/>
          <w:lang w:val="ru-RU" w:eastAsia="ru-RU"/>
        </w:rPr>
        <w:t>Примерная структура индивидуального задания на производственную практику при прохождении практики в суде общей юрисдикции</w:t>
      </w:r>
    </w:p>
    <w:p w:rsidR="00785D26" w:rsidRPr="00785D26" w:rsidRDefault="00785D26" w:rsidP="00FD4870">
      <w:pPr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 xml:space="preserve">Задание № 1 </w:t>
      </w:r>
    </w:p>
    <w:p w:rsidR="00FD4870" w:rsidRPr="0079113F" w:rsidRDefault="00FD4870" w:rsidP="00FD4870">
      <w:pPr>
        <w:ind w:firstLine="360"/>
        <w:jc w:val="both"/>
        <w:rPr>
          <w:sz w:val="28"/>
          <w:szCs w:val="28"/>
          <w:lang w:val="ru-RU"/>
        </w:rPr>
      </w:pPr>
      <w:r w:rsidRPr="0079113F">
        <w:rPr>
          <w:sz w:val="28"/>
          <w:szCs w:val="28"/>
          <w:lang w:val="ru-RU"/>
        </w:rPr>
        <w:t>Проанализируйте практику возвращения судом общей юрисдикции  уголовных дел прокурору (на основании изучения материалов уголовных дел) в  порядке ст. 237 УПК РФ. Заполните таблицу:</w:t>
      </w:r>
    </w:p>
    <w:tbl>
      <w:tblPr>
        <w:tblpPr w:leftFromText="180" w:rightFromText="180" w:vertAnchor="text" w:horzAnchor="margin" w:tblpXSpec="center" w:tblpY="334"/>
        <w:tblOverlap w:val="never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4"/>
        <w:gridCol w:w="1303"/>
        <w:gridCol w:w="1440"/>
      </w:tblGrid>
      <w:tr w:rsidR="00FD4870" w:rsidRPr="0079113F" w:rsidTr="00DE42B3">
        <w:trPr>
          <w:trHeight w:val="173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  <w:lang w:val="ru-RU"/>
              </w:rPr>
            </w:pPr>
          </w:p>
          <w:p w:rsidR="00FD4870" w:rsidRPr="0079113F" w:rsidRDefault="00FD4870" w:rsidP="00DE42B3">
            <w:pPr>
              <w:rPr>
                <w:b/>
                <w:lang w:val="ru-RU"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  <w:sz w:val="24"/>
                <w:szCs w:val="24"/>
              </w:rPr>
            </w:pPr>
            <w:r w:rsidRPr="0079113F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  <w:r w:rsidRPr="0079113F">
              <w:rPr>
                <w:b/>
              </w:rPr>
              <w:t>Ходатайство стороны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</w:p>
          <w:p w:rsidR="00FD4870" w:rsidRPr="0079113F" w:rsidRDefault="00FD4870" w:rsidP="00DE42B3">
            <w:pPr>
              <w:jc w:val="center"/>
              <w:rPr>
                <w:b/>
              </w:rPr>
            </w:pPr>
            <w:r w:rsidRPr="0079113F">
              <w:rPr>
                <w:b/>
              </w:rPr>
              <w:t>Собственная инициатива судьи</w:t>
            </w:r>
          </w:p>
        </w:tc>
      </w:tr>
      <w:tr w:rsidR="00FD4870" w:rsidRPr="00151A77" w:rsidTr="00DE42B3">
        <w:trPr>
          <w:trHeight w:val="97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Обвинительное заключение, обвинительный акт или обвинительное постановление составлены с нарушением требований УПК РФ, что исключает возможность постановления судом приговора или вынесения иного решения на основе данного заключения, акта или постановления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rPr>
          <w:trHeight w:val="108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lastRenderedPageBreak/>
              <w:t xml:space="preserve">Копия обвинительного заключения, обвинительного акта или обвинительного постановления не была вручена обвиняемому, за исключением случаев, если суд признает законным и обоснованным решение прокурора, принятое им в порядке, установленном </w:t>
            </w:r>
            <w:hyperlink r:id="rId9" w:history="1">
              <w:r w:rsidRPr="0079113F">
                <w:rPr>
                  <w:sz w:val="24"/>
                  <w:szCs w:val="24"/>
                  <w:lang w:val="ru-RU"/>
                </w:rPr>
                <w:t>частью четвертой статьи 222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или </w:t>
            </w:r>
            <w:hyperlink r:id="rId10" w:history="1">
              <w:r w:rsidRPr="0079113F">
                <w:rPr>
                  <w:sz w:val="24"/>
                  <w:szCs w:val="24"/>
                  <w:lang w:val="ru-RU"/>
                </w:rPr>
                <w:t>частью третьей статьи 226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rPr>
          <w:trHeight w:val="106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Есть необходимость составления обвинительного заключения или обвинительного акта по уголовному делу, направленному в суд с постановлением о применении принудительной меры медицинского характера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rPr>
          <w:trHeight w:val="771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Имеются предусмотренные </w:t>
            </w:r>
            <w:hyperlink r:id="rId11" w:history="1">
              <w:r w:rsidRPr="0079113F">
                <w:rPr>
                  <w:sz w:val="24"/>
                  <w:szCs w:val="24"/>
                  <w:lang w:val="ru-RU"/>
                </w:rPr>
                <w:t>статьей 153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 основания для соединения уголовных дел, за исключением случая, предусмотренного </w:t>
            </w:r>
            <w:hyperlink r:id="rId12" w:history="1">
              <w:r w:rsidRPr="0079113F">
                <w:rPr>
                  <w:sz w:val="24"/>
                  <w:szCs w:val="24"/>
                  <w:lang w:val="ru-RU"/>
                </w:rPr>
                <w:t>статьей 239.2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 УПК РФ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При ознакомлении обвиняемого с материалами уголовного дела ему не были разъяснены права, предусмотренные </w:t>
            </w:r>
            <w:hyperlink r:id="rId13" w:history="1">
              <w:r w:rsidRPr="0079113F">
                <w:rPr>
                  <w:sz w:val="24"/>
                  <w:szCs w:val="24"/>
                  <w:lang w:val="ru-RU"/>
                </w:rPr>
                <w:t>частью пятой статьи 217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УПК РФ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rPr>
          <w:trHeight w:val="282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Фактические обстоятельства, изложенные в обвинительном заключении, обвинительном акте, обвинительном постановлении, постановлении о направлении уголовного дела в суд для применения принудительной меры медицинского характера, свидетельствуют о наличии оснований для квалификации действий обвиняемого, лица, в отношении которого ведется производство о применении принудительной меры медицинского характера, как более тяжкого преступления, общественно опасного деяния либо в ходе предварительного слушания или судебного разбирательства установлены фактические обстоятельства, указывающие на наличие оснований для квалификации действий указанных лиц как более тяжкого преступления, общественно опасного деяния.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>После направления уголовного дела в суд наступили новые общественно опасные последствия инкриминируемого обвиняемому деяния, являющиеся основанием для предъявления ему обвинения в совершении более тяжкого преступления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D4870" w:rsidRPr="00151A77" w:rsidTr="00DE42B3">
        <w:trPr>
          <w:trHeight w:val="19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  <w:r w:rsidRPr="0079113F">
              <w:rPr>
                <w:sz w:val="24"/>
                <w:szCs w:val="24"/>
                <w:lang w:val="ru-RU"/>
              </w:rPr>
              <w:t xml:space="preserve">Ранее вынесенные по уголовному делу приговор, определение или постановление суда отменены в порядке, предусмотренном </w:t>
            </w:r>
            <w:hyperlink r:id="rId14" w:history="1">
              <w:r w:rsidRPr="0079113F">
                <w:rPr>
                  <w:sz w:val="24"/>
                  <w:szCs w:val="24"/>
                  <w:lang w:val="ru-RU"/>
                </w:rPr>
                <w:t>главой 49</w:t>
              </w:r>
            </w:hyperlink>
            <w:r w:rsidRPr="0079113F">
              <w:rPr>
                <w:sz w:val="24"/>
                <w:szCs w:val="24"/>
                <w:lang w:val="ru-RU"/>
              </w:rPr>
              <w:t xml:space="preserve"> УПК РФ, а послужившие основанием для их отмены новые или вновь открывшиеся обстоятельства являются в свою очередь основанием для предъявления обвиняемому обвинения в совершении более тяжкого преступления</w:t>
            </w:r>
          </w:p>
          <w:p w:rsidR="00FD4870" w:rsidRPr="0079113F" w:rsidRDefault="00FD4870" w:rsidP="00DE42B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70" w:rsidRPr="0079113F" w:rsidRDefault="00FD4870" w:rsidP="00DE42B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FD4870" w:rsidRPr="0079113F" w:rsidRDefault="00FD4870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FD4870" w:rsidRPr="0079113F" w:rsidRDefault="00FD4870" w:rsidP="00FD4870">
      <w:pPr>
        <w:jc w:val="both"/>
        <w:rPr>
          <w:sz w:val="28"/>
          <w:szCs w:val="28"/>
          <w:lang w:val="ru-RU"/>
        </w:rPr>
      </w:pPr>
    </w:p>
    <w:p w:rsidR="00FD4870" w:rsidRPr="0079113F" w:rsidRDefault="00FD4870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113F">
        <w:rPr>
          <w:sz w:val="28"/>
          <w:szCs w:val="28"/>
          <w:lang w:val="ru-RU"/>
        </w:rPr>
        <w:lastRenderedPageBreak/>
        <w:t xml:space="preserve">Проанализировав полученные результаты, сделайте выводы об имеющихся </w:t>
      </w:r>
    </w:p>
    <w:p w:rsidR="00FD4870" w:rsidRPr="00FD4870" w:rsidRDefault="00FD4870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9113F">
        <w:rPr>
          <w:sz w:val="28"/>
          <w:szCs w:val="28"/>
          <w:lang w:val="ru-RU"/>
        </w:rPr>
        <w:t>закономерностях или об их отсутствии.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9555E8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2</w:t>
      </w:r>
    </w:p>
    <w:p w:rsidR="00785D26" w:rsidRDefault="00785D26" w:rsidP="009555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 На основе выявленных в ходе прохождения практики особенностей порядка проведения судебного разбират</w:t>
      </w:r>
      <w:r w:rsidR="00214C53">
        <w:rPr>
          <w:sz w:val="28"/>
          <w:szCs w:val="28"/>
          <w:lang w:val="ru-RU"/>
        </w:rPr>
        <w:t>ельства в суде общей юрисдикции</w:t>
      </w:r>
      <w:r w:rsidRPr="00785D26">
        <w:rPr>
          <w:sz w:val="28"/>
          <w:szCs w:val="28"/>
          <w:lang w:val="ru-RU"/>
        </w:rPr>
        <w:t xml:space="preserve"> сравните правовую природу судебного разбирательства в гражданском и уголовном процессе</w:t>
      </w:r>
      <w:r w:rsidR="009555E8">
        <w:rPr>
          <w:sz w:val="28"/>
          <w:szCs w:val="28"/>
          <w:lang w:val="ru-RU"/>
        </w:rPr>
        <w:t xml:space="preserve"> (на основании материалов судебной практики)</w:t>
      </w:r>
      <w:r w:rsidRPr="00785D26">
        <w:rPr>
          <w:sz w:val="28"/>
          <w:szCs w:val="28"/>
          <w:lang w:val="ru-RU"/>
        </w:rPr>
        <w:t>.</w:t>
      </w:r>
      <w:r w:rsidR="009555E8" w:rsidRPr="009555E8">
        <w:rPr>
          <w:sz w:val="28"/>
          <w:szCs w:val="28"/>
          <w:lang w:val="ru-RU"/>
        </w:rPr>
        <w:t xml:space="preserve"> Заполните таблицу:</w:t>
      </w:r>
    </w:p>
    <w:p w:rsidR="009555E8" w:rsidRDefault="009555E8" w:rsidP="00E93E4A">
      <w:pPr>
        <w:ind w:firstLine="709"/>
        <w:mirrorIndents/>
        <w:jc w:val="both"/>
        <w:rPr>
          <w:sz w:val="28"/>
          <w:szCs w:val="28"/>
          <w:lang w:val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3"/>
        <w:gridCol w:w="3321"/>
        <w:gridCol w:w="3260"/>
      </w:tblGrid>
      <w:tr w:rsidR="009555E8" w:rsidRPr="00923A63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r w:rsidRPr="00923A63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r w:rsidRPr="00923A63">
              <w:rPr>
                <w:b/>
                <w:sz w:val="24"/>
                <w:szCs w:val="24"/>
              </w:rPr>
              <w:t>ГПК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center"/>
              <w:rPr>
                <w:b/>
                <w:sz w:val="24"/>
                <w:szCs w:val="24"/>
              </w:rPr>
            </w:pPr>
            <w:r w:rsidRPr="00923A63">
              <w:rPr>
                <w:b/>
                <w:sz w:val="24"/>
                <w:szCs w:val="24"/>
              </w:rPr>
              <w:t>УПК РФ</w:t>
            </w:r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r w:rsidRPr="00923A63">
              <w:rPr>
                <w:sz w:val="24"/>
                <w:szCs w:val="24"/>
              </w:rPr>
              <w:t>Категории дел (характер спора)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  <w:bookmarkStart w:id="1" w:name="dst100721"/>
            <w:bookmarkStart w:id="2" w:name="dst100720"/>
            <w:bookmarkEnd w:id="1"/>
            <w:bookmarkEnd w:id="2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  <w:bookmarkStart w:id="3" w:name="dst93"/>
            <w:bookmarkStart w:id="4" w:name="dst92"/>
            <w:bookmarkEnd w:id="3"/>
            <w:bookmarkEnd w:id="4"/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r w:rsidRPr="00923A63">
              <w:rPr>
                <w:sz w:val="24"/>
                <w:szCs w:val="24"/>
              </w:rPr>
              <w:t>Предмет доказывания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789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r w:rsidRPr="00923A63">
              <w:rPr>
                <w:sz w:val="24"/>
                <w:szCs w:val="24"/>
              </w:rPr>
              <w:t>Виды доказательств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8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ind w:left="-53"/>
              <w:jc w:val="center"/>
              <w:rPr>
                <w:i/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8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bCs/>
                <w:sz w:val="24"/>
                <w:szCs w:val="24"/>
              </w:rPr>
            </w:pPr>
            <w:r w:rsidRPr="00923A63">
              <w:rPr>
                <w:bCs/>
                <w:sz w:val="24"/>
                <w:szCs w:val="24"/>
              </w:rPr>
              <w:t>Участники процесса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</w:tr>
      <w:tr w:rsidR="009555E8" w:rsidRPr="00923A63" w:rsidTr="00BD1C59">
        <w:trPr>
          <w:trHeight w:val="107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bCs/>
                <w:sz w:val="24"/>
                <w:szCs w:val="24"/>
              </w:rPr>
            </w:pPr>
            <w:r w:rsidRPr="00923A63">
              <w:rPr>
                <w:sz w:val="24"/>
                <w:szCs w:val="24"/>
              </w:rPr>
              <w:t>Процессуальные сроки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sz w:val="24"/>
                <w:szCs w:val="24"/>
              </w:rPr>
            </w:pPr>
          </w:p>
        </w:tc>
      </w:tr>
      <w:tr w:rsidR="009555E8" w:rsidRPr="00151A77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ind w:left="-81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55E8" w:rsidRPr="00151A77" w:rsidTr="00BD1C5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Рассмотрение дела по существу (порядок исследования доказательств, допрос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</w:tr>
      <w:tr w:rsidR="009555E8" w:rsidRPr="00151A77" w:rsidTr="00BD1C59">
        <w:trPr>
          <w:trHeight w:val="1414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555E8" w:rsidRDefault="009555E8" w:rsidP="00DE42B3">
            <w:pPr>
              <w:jc w:val="both"/>
              <w:rPr>
                <w:sz w:val="24"/>
                <w:szCs w:val="24"/>
                <w:lang w:val="ru-RU"/>
              </w:rPr>
            </w:pPr>
            <w:r w:rsidRPr="009555E8">
              <w:rPr>
                <w:sz w:val="24"/>
                <w:szCs w:val="24"/>
                <w:lang w:val="ru-RU"/>
              </w:rPr>
              <w:t>Окончание рассмотрения дела по существу (судебные прения и т. д.)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555E8" w:rsidRDefault="009555E8" w:rsidP="00DE42B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9555E8" w:rsidRPr="00923A63" w:rsidTr="00BD1C59">
        <w:trPr>
          <w:trHeight w:val="1605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E8" w:rsidRPr="00923A63" w:rsidRDefault="009555E8" w:rsidP="00DE42B3">
            <w:pPr>
              <w:jc w:val="both"/>
              <w:rPr>
                <w:sz w:val="24"/>
                <w:szCs w:val="24"/>
              </w:rPr>
            </w:pPr>
            <w:r w:rsidRPr="00923A63">
              <w:rPr>
                <w:sz w:val="24"/>
                <w:szCs w:val="24"/>
              </w:rPr>
              <w:lastRenderedPageBreak/>
              <w:t xml:space="preserve">Вынесение итогового  процессуального решения 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923A63" w:rsidRDefault="009555E8" w:rsidP="00DE42B3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BD1C59" w:rsidRDefault="00BD1C59" w:rsidP="009555E8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9555E8" w:rsidRPr="009555E8" w:rsidRDefault="009555E8" w:rsidP="009555E8">
      <w:pPr>
        <w:ind w:firstLine="709"/>
        <w:contextualSpacing/>
        <w:jc w:val="both"/>
        <w:rPr>
          <w:sz w:val="28"/>
          <w:szCs w:val="28"/>
          <w:lang w:val="ru-RU"/>
        </w:rPr>
      </w:pPr>
      <w:r w:rsidRPr="009555E8">
        <w:rPr>
          <w:sz w:val="28"/>
          <w:szCs w:val="28"/>
          <w:lang w:val="ru-RU"/>
        </w:rPr>
        <w:t>Проанализировав полученные результаты, сделайте выводы об имеющихся закономерностях или об их отсутствии.</w:t>
      </w:r>
    </w:p>
    <w:p w:rsidR="009555E8" w:rsidRPr="00785D26" w:rsidRDefault="009555E8" w:rsidP="009555E8">
      <w:pPr>
        <w:mirrorIndents/>
        <w:jc w:val="both"/>
        <w:rPr>
          <w:b/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Pr="00785D26" w:rsidRDefault="00785D26" w:rsidP="00785D26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785D26">
        <w:rPr>
          <w:b/>
          <w:sz w:val="28"/>
          <w:szCs w:val="28"/>
          <w:lang w:val="ru-RU"/>
        </w:rPr>
        <w:t>Задание № 3</w:t>
      </w:r>
    </w:p>
    <w:p w:rsidR="00DE42B3" w:rsidRDefault="00785D26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>Раскройте примеры допущенных нарушений принципов уголовного судопроизводства</w:t>
      </w:r>
      <w:r w:rsidR="009252EF">
        <w:rPr>
          <w:sz w:val="28"/>
          <w:szCs w:val="28"/>
          <w:lang w:val="ru-RU"/>
        </w:rPr>
        <w:t xml:space="preserve"> (на основании материалов уголовных дел)</w:t>
      </w:r>
      <w:r w:rsidR="00DE42B3">
        <w:rPr>
          <w:sz w:val="28"/>
          <w:szCs w:val="28"/>
          <w:lang w:val="ru-RU"/>
        </w:rPr>
        <w:t>.</w:t>
      </w:r>
    </w:p>
    <w:p w:rsidR="00DE42B3" w:rsidRDefault="00DE42B3" w:rsidP="00DE42B3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785D26" w:rsidRPr="00785D26" w:rsidRDefault="00785D26" w:rsidP="00DE42B3">
      <w:pPr>
        <w:ind w:firstLine="709"/>
        <w:contextualSpacing/>
        <w:jc w:val="both"/>
        <w:rPr>
          <w:sz w:val="28"/>
          <w:szCs w:val="28"/>
          <w:lang w:val="ru-RU"/>
        </w:rPr>
      </w:pPr>
      <w:r w:rsidRPr="00785D26">
        <w:rPr>
          <w:sz w:val="28"/>
          <w:szCs w:val="28"/>
          <w:lang w:val="ru-RU"/>
        </w:rPr>
        <w:t xml:space="preserve">Проанализировав полученные результаты, сделайте выводы об имеющихся закономерностях или об их отсутствии. </w:t>
      </w:r>
    </w:p>
    <w:p w:rsidR="00785D26" w:rsidRPr="00785D26" w:rsidRDefault="00785D26" w:rsidP="00785D26">
      <w:pPr>
        <w:ind w:firstLine="709"/>
        <w:contextualSpacing/>
        <w:mirrorIndents/>
        <w:jc w:val="both"/>
        <w:rPr>
          <w:sz w:val="28"/>
          <w:szCs w:val="28"/>
          <w:lang w:val="ru-RU"/>
        </w:rPr>
      </w:pPr>
    </w:p>
    <w:p w:rsidR="00785D26" w:rsidRDefault="00785D26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Default="00DE42B3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Default="00DE42B3" w:rsidP="00785D26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DE42B3" w:rsidRPr="002B5A05" w:rsidRDefault="00DE42B3" w:rsidP="00DE42B3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2B5A05">
        <w:rPr>
          <w:lang w:val="ru-RU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DE42B3" w:rsidRPr="002B5A05" w:rsidRDefault="00DE42B3" w:rsidP="00DE42B3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2B5A05">
        <w:rPr>
          <w:lang w:val="ru-RU"/>
        </w:rPr>
        <w:t>оценивания</w:t>
      </w:r>
    </w:p>
    <w:p w:rsidR="00DE42B3" w:rsidRPr="002B5A05" w:rsidRDefault="00DE42B3" w:rsidP="00DE42B3">
      <w:pPr>
        <w:pStyle w:val="1"/>
        <w:tabs>
          <w:tab w:val="left" w:pos="383"/>
          <w:tab w:val="left" w:pos="1140"/>
        </w:tabs>
        <w:ind w:left="709"/>
        <w:jc w:val="left"/>
        <w:rPr>
          <w:lang w:val="ru-RU"/>
        </w:rPr>
      </w:pPr>
      <w:r w:rsidRPr="002B5A05">
        <w:rPr>
          <w:lang w:val="ru-RU"/>
        </w:rPr>
        <w:tab/>
      </w:r>
    </w:p>
    <w:p w:rsidR="00DE42B3" w:rsidRPr="002B5A05" w:rsidRDefault="00DE42B3" w:rsidP="00DE42B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DE42B3" w:rsidRPr="002B5A05" w:rsidTr="00DE42B3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DE42B3" w:rsidRPr="002B5A05" w:rsidRDefault="00DE42B3" w:rsidP="00DE42B3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2B5A0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2B5A0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 xml:space="preserve">Этапы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 xml:space="preserve">Шкала 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2B5A05">
              <w:rPr>
                <w:b/>
                <w:lang w:val="ru-RU"/>
              </w:rPr>
              <w:t>оценивания</w:t>
            </w:r>
          </w:p>
        </w:tc>
      </w:tr>
      <w:tr w:rsidR="00DE42B3" w:rsidRPr="00151A77" w:rsidTr="00DE42B3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DE42B3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ОК-3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ОК-5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ОК-10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ОК-11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ОПК-2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ПК-4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ПК-6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ПК-7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ПК-9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ПК-13</w:t>
            </w:r>
          </w:p>
          <w:p w:rsidR="00BA1876" w:rsidRPr="001555CA" w:rsidRDefault="00BA1876" w:rsidP="00DE42B3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ПК-15</w:t>
            </w:r>
          </w:p>
          <w:p w:rsidR="00BA1876" w:rsidRPr="001555CA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ПК-17</w:t>
            </w:r>
          </w:p>
          <w:p w:rsidR="00BA1876" w:rsidRPr="002B5A05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2B5A05">
              <w:rPr>
                <w:b/>
                <w:color w:val="000000"/>
                <w:sz w:val="20"/>
                <w:szCs w:val="20"/>
                <w:lang w:val="ru-RU" w:eastAsia="ru-RU"/>
              </w:rPr>
              <w:t>ПСК-2.1</w:t>
            </w:r>
          </w:p>
          <w:p w:rsidR="00BA1876" w:rsidRPr="001555CA" w:rsidRDefault="00BA1876" w:rsidP="00BA1876">
            <w:pPr>
              <w:jc w:val="center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1555CA">
              <w:rPr>
                <w:b/>
                <w:color w:val="000000"/>
                <w:sz w:val="20"/>
                <w:szCs w:val="20"/>
                <w:lang w:val="ru-RU" w:eastAsia="ru-RU"/>
              </w:rPr>
              <w:t>ПСК-2.2</w:t>
            </w:r>
          </w:p>
          <w:p w:rsidR="00BA1876" w:rsidRPr="002B5A05" w:rsidRDefault="00BA1876" w:rsidP="00BA1876">
            <w:pPr>
              <w:jc w:val="center"/>
              <w:rPr>
                <w:lang w:val="ru-RU"/>
              </w:rPr>
            </w:pPr>
            <w:r w:rsidRPr="002B5A05">
              <w:rPr>
                <w:b/>
                <w:color w:val="000000"/>
                <w:sz w:val="20"/>
                <w:szCs w:val="20"/>
                <w:lang w:eastAsia="ru-RU"/>
              </w:rPr>
              <w:t>ПСК-2.3</w:t>
            </w: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1. Этап </w:t>
            </w:r>
          </w:p>
          <w:p w:rsidR="00DE42B3" w:rsidRPr="002B5A05" w:rsidRDefault="00DE42B3" w:rsidP="00DE42B3">
            <w:pPr>
              <w:jc w:val="center"/>
              <w:rPr>
                <w:b/>
                <w:bCs/>
                <w:lang w:val="ru-RU"/>
              </w:rPr>
            </w:pPr>
            <w:r w:rsidRPr="002B5A0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</w:t>
            </w:r>
            <w:r w:rsidRPr="002B5A05">
              <w:rPr>
                <w:lang w:val="ru-RU"/>
              </w:rPr>
              <w:lastRenderedPageBreak/>
              <w:t>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lastRenderedPageBreak/>
              <w:t>Зачтено /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DE42B3" w:rsidRPr="00151A77" w:rsidTr="00DE42B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2. Этап </w:t>
            </w:r>
          </w:p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Зачтено / средний уровень освоения компетенции</w:t>
            </w:r>
          </w:p>
        </w:tc>
      </w:tr>
      <w:tr w:rsidR="00DE42B3" w:rsidRPr="00151A77" w:rsidTr="00DE42B3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 xml:space="preserve">3. Этап </w:t>
            </w:r>
          </w:p>
          <w:p w:rsidR="00DE42B3" w:rsidRPr="002B5A05" w:rsidRDefault="00DE42B3" w:rsidP="00DE42B3">
            <w:pPr>
              <w:jc w:val="center"/>
              <w:rPr>
                <w:lang w:val="ru-RU"/>
              </w:rPr>
            </w:pPr>
            <w:r w:rsidRPr="002B5A0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1. Ответ на вопросы в рецензии.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2. Ответ на дополнительный вопрос.</w:t>
            </w:r>
          </w:p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t>3. Выполнение индивидуальн</w:t>
            </w:r>
            <w:r w:rsidRPr="002B5A05">
              <w:rPr>
                <w:lang w:val="ru-RU"/>
              </w:rPr>
              <w:lastRenderedPageBreak/>
              <w:t>ого  задания.</w:t>
            </w:r>
          </w:p>
        </w:tc>
        <w:tc>
          <w:tcPr>
            <w:tcW w:w="2835" w:type="dxa"/>
            <w:shd w:val="clear" w:color="auto" w:fill="auto"/>
          </w:tcPr>
          <w:p w:rsidR="00DE42B3" w:rsidRPr="002B5A05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lastRenderedPageBreak/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</w:t>
            </w:r>
            <w:r w:rsidRPr="002B5A05">
              <w:rPr>
                <w:lang w:val="ru-RU"/>
              </w:rPr>
              <w:lastRenderedPageBreak/>
              <w:t>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DE42B3" w:rsidRPr="00EB0FC0" w:rsidRDefault="00DE42B3" w:rsidP="00DE42B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2B5A05">
              <w:rPr>
                <w:lang w:val="ru-RU"/>
              </w:rPr>
              <w:lastRenderedPageBreak/>
              <w:t>Зачтено / высокий уровень освоения компетенции</w:t>
            </w:r>
          </w:p>
        </w:tc>
      </w:tr>
    </w:tbl>
    <w:p w:rsidR="00C3038B" w:rsidRDefault="00C3038B" w:rsidP="002E5F16">
      <w:pPr>
        <w:pStyle w:val="1"/>
        <w:tabs>
          <w:tab w:val="left" w:pos="383"/>
        </w:tabs>
        <w:ind w:left="0"/>
        <w:rPr>
          <w:lang w:val="ru-RU"/>
        </w:rPr>
      </w:pPr>
      <w:bookmarkStart w:id="5" w:name="_Toc529538720"/>
    </w:p>
    <w:bookmarkEnd w:id="5"/>
    <w:p w:rsidR="00C3038B" w:rsidRDefault="00C3038B" w:rsidP="00C3038B">
      <w:pPr>
        <w:pStyle w:val="a3"/>
        <w:ind w:firstLine="720"/>
        <w:jc w:val="both"/>
        <w:rPr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035113">
        <w:rPr>
          <w:b/>
          <w:sz w:val="28"/>
          <w:szCs w:val="28"/>
          <w:lang w:val="ru-RU"/>
        </w:rPr>
        <w:t xml:space="preserve">3.3. Перечень критериев для оценки учебных достижений обучающихся </w:t>
      </w:r>
      <w:r w:rsidRPr="00035113">
        <w:rPr>
          <w:b/>
          <w:sz w:val="28"/>
          <w:szCs w:val="28"/>
          <w:u w:val="single"/>
          <w:lang w:val="ru-RU"/>
        </w:rPr>
        <w:t>очной и заочной (ускоренного обучения на базе ВПО) форм обучения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035113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035113">
        <w:rPr>
          <w:b/>
          <w:color w:val="000000"/>
          <w:spacing w:val="-2"/>
          <w:sz w:val="28"/>
          <w:szCs w:val="28"/>
          <w:u w:val="single"/>
          <w:lang w:val="ru-RU"/>
        </w:rPr>
        <w:t>зачет</w:t>
      </w:r>
      <w:r w:rsidRPr="00035113">
        <w:rPr>
          <w:b/>
          <w:color w:val="000000"/>
          <w:spacing w:val="-2"/>
          <w:sz w:val="28"/>
          <w:szCs w:val="28"/>
          <w:lang w:val="ru-RU"/>
        </w:rPr>
        <w:t>):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center"/>
            </w:pPr>
            <w:r w:rsidRPr="00035113">
              <w:rPr>
                <w:b/>
                <w:color w:val="000000"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center"/>
              <w:rPr>
                <w:b/>
              </w:rPr>
            </w:pPr>
            <w:r w:rsidRPr="00035113">
              <w:rPr>
                <w:b/>
              </w:rPr>
              <w:t>Оценка</w:t>
            </w: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035113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 xml:space="preserve">Зачтено </w:t>
            </w:r>
          </w:p>
        </w:tc>
      </w:tr>
      <w:tr w:rsidR="00581DF1" w:rsidRPr="00035113" w:rsidTr="00151A77">
        <w:trPr>
          <w:trHeight w:val="2142"/>
        </w:trPr>
        <w:tc>
          <w:tcPr>
            <w:tcW w:w="6771" w:type="dxa"/>
          </w:tcPr>
          <w:p w:rsidR="00581DF1" w:rsidRPr="00035113" w:rsidRDefault="00581DF1" w:rsidP="00151A77">
            <w:pPr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lastRenderedPageBreak/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Не зачтено</w:t>
            </w:r>
          </w:p>
        </w:tc>
      </w:tr>
    </w:tbl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</w:p>
    <w:p w:rsidR="00581DF1" w:rsidRPr="00035113" w:rsidRDefault="00581DF1" w:rsidP="00581DF1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035113">
        <w:rPr>
          <w:b/>
          <w:sz w:val="28"/>
          <w:szCs w:val="28"/>
          <w:lang w:val="ru-RU"/>
        </w:rPr>
        <w:t>Перечень критериев для оценки учебных достижений обучающихся</w:t>
      </w:r>
      <w:r w:rsidRPr="00035113">
        <w:rPr>
          <w:b/>
          <w:sz w:val="28"/>
          <w:szCs w:val="28"/>
          <w:u w:val="single"/>
          <w:lang w:val="ru-RU"/>
        </w:rPr>
        <w:t xml:space="preserve"> заочной формы обучения</w:t>
      </w:r>
      <w:r w:rsidRPr="00035113">
        <w:rPr>
          <w:b/>
          <w:spacing w:val="-2"/>
          <w:sz w:val="28"/>
          <w:szCs w:val="28"/>
          <w:lang w:val="ru-RU"/>
        </w:rPr>
        <w:t>при проведении промежуточной аттестации (</w:t>
      </w:r>
      <w:r w:rsidRPr="00035113">
        <w:rPr>
          <w:b/>
          <w:spacing w:val="-2"/>
          <w:sz w:val="28"/>
          <w:szCs w:val="28"/>
          <w:u w:val="single"/>
          <w:lang w:val="ru-RU"/>
        </w:rPr>
        <w:t>зачет с оценкой</w:t>
      </w:r>
      <w:r w:rsidRPr="00035113">
        <w:rPr>
          <w:b/>
          <w:spacing w:val="-2"/>
          <w:sz w:val="28"/>
          <w:szCs w:val="28"/>
          <w:lang w:val="ru-RU"/>
        </w:rPr>
        <w:t>):</w:t>
      </w:r>
    </w:p>
    <w:p w:rsidR="00581DF1" w:rsidRPr="00035113" w:rsidRDefault="00581DF1" w:rsidP="00581DF1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center"/>
            </w:pPr>
            <w:r w:rsidRPr="00035113">
              <w:rPr>
                <w:b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center"/>
              <w:rPr>
                <w:b/>
              </w:rPr>
            </w:pPr>
            <w:r w:rsidRPr="00035113">
              <w:rPr>
                <w:b/>
              </w:rPr>
              <w:t>Оценка</w:t>
            </w: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035113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r w:rsidRPr="00035113">
              <w:t>Неудовлетворительно</w:t>
            </w:r>
          </w:p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035113">
              <w:rPr>
                <w:lang w:val="ru-RU"/>
              </w:rPr>
              <w:t>Удовлетворительно</w:t>
            </w:r>
          </w:p>
          <w:p w:rsidR="00581DF1" w:rsidRPr="00035113" w:rsidRDefault="00581DF1" w:rsidP="00151A77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035113">
              <w:rPr>
                <w:spacing w:val="-2"/>
                <w:shd w:val="clear" w:color="auto" w:fill="FFFFFF"/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035113">
              <w:rPr>
                <w:lang w:val="ru-RU"/>
              </w:rPr>
              <w:t xml:space="preserve">представлены в полном объеме, но </w:t>
            </w:r>
            <w:r w:rsidRPr="00035113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r w:rsidRPr="00035113">
              <w:t>Хорошо</w:t>
            </w:r>
          </w:p>
        </w:tc>
      </w:tr>
      <w:tr w:rsidR="00581DF1" w:rsidRPr="00035113" w:rsidTr="00151A77">
        <w:tc>
          <w:tcPr>
            <w:tcW w:w="6771" w:type="dxa"/>
          </w:tcPr>
          <w:p w:rsidR="00581DF1" w:rsidRPr="00035113" w:rsidRDefault="00581DF1" w:rsidP="00151A77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035113">
              <w:rPr>
                <w:spacing w:val="-2"/>
                <w:shd w:val="clear" w:color="auto" w:fill="FFFFFF"/>
                <w:lang w:val="ru-RU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</w:t>
            </w:r>
            <w:r w:rsidRPr="00035113">
              <w:rPr>
                <w:spacing w:val="-2"/>
                <w:shd w:val="clear" w:color="auto" w:fill="FFFFFF"/>
                <w:lang w:val="ru-RU"/>
              </w:rPr>
              <w:lastRenderedPageBreak/>
              <w:t xml:space="preserve">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035113">
              <w:rPr>
                <w:lang w:val="ru-RU"/>
              </w:rPr>
              <w:t xml:space="preserve">представлены в полном объеме и </w:t>
            </w:r>
            <w:r w:rsidRPr="00035113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581DF1" w:rsidRPr="00035113" w:rsidRDefault="00581DF1" w:rsidP="00151A77">
            <w:pPr>
              <w:tabs>
                <w:tab w:val="left" w:pos="9214"/>
              </w:tabs>
              <w:jc w:val="both"/>
            </w:pPr>
            <w:r w:rsidRPr="00035113">
              <w:lastRenderedPageBreak/>
              <w:t>Отлично</w:t>
            </w:r>
          </w:p>
        </w:tc>
      </w:tr>
    </w:tbl>
    <w:p w:rsidR="00581DF1" w:rsidRDefault="00581DF1" w:rsidP="00AE781A">
      <w:pPr>
        <w:pStyle w:val="a3"/>
        <w:jc w:val="both"/>
        <w:rPr>
          <w:lang w:val="ru-RU"/>
        </w:rPr>
      </w:pPr>
    </w:p>
    <w:p w:rsidR="00581DF1" w:rsidRDefault="00581DF1" w:rsidP="00C3038B">
      <w:pPr>
        <w:pStyle w:val="a3"/>
        <w:ind w:firstLine="720"/>
        <w:jc w:val="both"/>
        <w:rPr>
          <w:lang w:val="ru-RU"/>
        </w:rPr>
      </w:pPr>
    </w:p>
    <w:p w:rsidR="00C3038B" w:rsidRDefault="00C3038B" w:rsidP="00C3038B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3.</w:t>
      </w:r>
      <w:r w:rsidR="00AE781A">
        <w:rPr>
          <w:rFonts w:eastAsia="Calibri"/>
          <w:b/>
          <w:sz w:val="28"/>
          <w:szCs w:val="28"/>
          <w:lang w:val="ru-RU"/>
        </w:rPr>
        <w:t>4.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C3038B" w:rsidRPr="004115C7" w:rsidRDefault="00C3038B" w:rsidP="00C3038B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C3038B" w:rsidRPr="00151A77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C3038B" w:rsidRPr="004115C7" w:rsidTr="00DE42B3">
        <w:tc>
          <w:tcPr>
            <w:tcW w:w="9180" w:type="dxa"/>
            <w:gridSpan w:val="4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i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з</w:t>
            </w:r>
            <w:r w:rsidRPr="004115C7">
              <w:rPr>
                <w:rFonts w:eastAsia="Calibri"/>
                <w:b/>
                <w:lang w:val="ru-RU"/>
              </w:rPr>
              <w:t>ачет</w:t>
            </w:r>
          </w:p>
        </w:tc>
      </w:tr>
      <w:tr w:rsidR="00C3038B" w:rsidRPr="00151A77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Промежуточной аттестацией </w:t>
            </w:r>
            <w:r w:rsidRPr="00147E23">
              <w:rPr>
                <w:rFonts w:eastAsia="Calibri"/>
                <w:b/>
                <w:u w:val="single"/>
                <w:lang w:val="ru-RU"/>
              </w:rPr>
              <w:t>для</w:t>
            </w:r>
            <w:r w:rsidR="00147E23" w:rsidRPr="00147E23">
              <w:rPr>
                <w:rFonts w:eastAsia="Calibri"/>
                <w:b/>
                <w:u w:val="single"/>
                <w:lang w:val="ru-RU"/>
              </w:rPr>
              <w:t xml:space="preserve"> студентов </w:t>
            </w:r>
            <w:r w:rsidRPr="00147E23">
              <w:rPr>
                <w:rFonts w:eastAsia="Calibri"/>
                <w:b/>
                <w:u w:val="single"/>
                <w:lang w:val="ru-RU"/>
              </w:rPr>
              <w:t xml:space="preserve"> очной и заочной (ускоренное </w:t>
            </w:r>
            <w:r w:rsidR="005C399F" w:rsidRPr="00147E23">
              <w:rPr>
                <w:rFonts w:eastAsia="Calibri"/>
                <w:b/>
                <w:u w:val="single"/>
                <w:lang w:val="ru-RU"/>
              </w:rPr>
              <w:t xml:space="preserve">обучение </w:t>
            </w:r>
            <w:r w:rsidRPr="00147E23">
              <w:rPr>
                <w:rFonts w:eastAsia="Calibri"/>
                <w:b/>
                <w:u w:val="single"/>
                <w:lang w:val="ru-RU"/>
              </w:rPr>
              <w:t xml:space="preserve">на базе ВПО) формы обучения 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147E23">
              <w:rPr>
                <w:rFonts w:eastAsia="Calibri"/>
                <w:b/>
                <w:lang w:val="ru-RU"/>
              </w:rPr>
              <w:t>зачет</w:t>
            </w:r>
            <w:r>
              <w:rPr>
                <w:rFonts w:eastAsia="Calibri"/>
                <w:lang w:val="ru-RU"/>
              </w:rPr>
              <w:t xml:space="preserve">, </w:t>
            </w:r>
            <w:r w:rsidRPr="004115C7">
              <w:rPr>
                <w:rFonts w:eastAsia="Calibri"/>
                <w:lang w:val="ru-RU"/>
              </w:rPr>
              <w:t>проводимый в устной форме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аттестации в форме зачета обучающийся 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промежуточной аттестации в форме зачетаобучающийся получает:</w:t>
            </w:r>
          </w:p>
          <w:p w:rsidR="00C3038B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обучающимся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2. Не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C3038B" w:rsidRPr="006542E9" w:rsidRDefault="00C3038B" w:rsidP="00DE42B3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 xml:space="preserve">бучающийся не </w:t>
            </w:r>
            <w:r>
              <w:rPr>
                <w:lang w:val="ru-RU"/>
              </w:rPr>
              <w:t>Владеть</w:t>
            </w:r>
            <w:r w:rsidRPr="004819B2">
              <w:rPr>
                <w:lang w:val="ru-RU"/>
              </w:rPr>
              <w:t xml:space="preserve">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Актуализация компетенции в новых и нестандартных </w:t>
            </w:r>
            <w:r w:rsidRPr="004115C7">
              <w:rPr>
                <w:rFonts w:eastAsia="Calibri"/>
                <w:lang w:val="ru-RU"/>
              </w:rPr>
              <w:lastRenderedPageBreak/>
              <w:t>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  <w:tr w:rsidR="00C3038B" w:rsidRPr="00A4440C" w:rsidTr="00DE42B3">
        <w:tc>
          <w:tcPr>
            <w:tcW w:w="9180" w:type="dxa"/>
            <w:gridSpan w:val="4"/>
            <w:shd w:val="clear" w:color="auto" w:fill="auto"/>
          </w:tcPr>
          <w:p w:rsidR="00C3038B" w:rsidRPr="004C5FD5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C5FD5">
              <w:rPr>
                <w:rFonts w:eastAsia="Calibri"/>
                <w:b/>
                <w:lang w:val="ru-RU"/>
              </w:rPr>
              <w:lastRenderedPageBreak/>
              <w:t>зачет с оценкой</w:t>
            </w:r>
          </w:p>
        </w:tc>
      </w:tr>
      <w:tr w:rsidR="00C3038B" w:rsidRPr="00151A77" w:rsidTr="00DE42B3">
        <w:tc>
          <w:tcPr>
            <w:tcW w:w="2093" w:type="dxa"/>
            <w:shd w:val="clear" w:color="auto" w:fill="auto"/>
          </w:tcPr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деятельностный)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C3038B" w:rsidRDefault="00C3038B" w:rsidP="00DE42B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практико-ориентированный)</w:t>
            </w:r>
          </w:p>
          <w:p w:rsidR="00C3038B" w:rsidRPr="004115C7" w:rsidRDefault="00C3038B" w:rsidP="00DE42B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BE5371">
              <w:rPr>
                <w:rFonts w:eastAsia="Calibri"/>
                <w:lang w:val="ru-RU"/>
              </w:rPr>
              <w:t xml:space="preserve">Промежуточной аттестацией </w:t>
            </w:r>
            <w:r w:rsidRPr="00BE5371">
              <w:rPr>
                <w:rFonts w:eastAsia="Calibri"/>
                <w:b/>
                <w:u w:val="single"/>
                <w:lang w:val="ru-RU"/>
              </w:rPr>
              <w:t>для студентов заочной формы обучения</w:t>
            </w:r>
            <w:r w:rsidRPr="004115C7">
              <w:rPr>
                <w:rFonts w:eastAsia="Calibri"/>
                <w:lang w:val="ru-RU"/>
              </w:rPr>
              <w:t xml:space="preserve">является </w:t>
            </w:r>
            <w:r w:rsidRPr="00BE5371">
              <w:rPr>
                <w:rFonts w:eastAsia="Calibri"/>
                <w:b/>
                <w:lang w:val="ru-RU"/>
              </w:rPr>
              <w:t>зачет с оценкой</w:t>
            </w:r>
            <w:r w:rsidRPr="004115C7">
              <w:rPr>
                <w:rFonts w:eastAsia="Calibri"/>
                <w:lang w:val="ru-RU"/>
              </w:rPr>
              <w:t>, проводимый в устной форме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</w:t>
            </w:r>
            <w:r>
              <w:rPr>
                <w:rFonts w:eastAsia="Calibri"/>
                <w:lang w:val="ru-RU"/>
              </w:rPr>
              <w:t xml:space="preserve">с оценкой </w:t>
            </w:r>
            <w:r w:rsidRPr="004115C7">
              <w:rPr>
                <w:rFonts w:eastAsia="Calibri"/>
                <w:lang w:val="ru-RU"/>
              </w:rPr>
              <w:t>обучающийся отвечает на во</w:t>
            </w:r>
            <w:r>
              <w:rPr>
                <w:rFonts w:eastAsia="Calibri"/>
                <w:lang w:val="ru-RU"/>
              </w:rPr>
              <w:t xml:space="preserve">просыв рецензии, </w:t>
            </w:r>
            <w:r w:rsidRPr="004115C7">
              <w:rPr>
                <w:rFonts w:eastAsia="Calibri"/>
                <w:lang w:val="ru-RU"/>
              </w:rPr>
              <w:t>отвечает на дополнительные вопросы.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Pr="004115C7">
              <w:rPr>
                <w:rFonts w:eastAsia="Calibri"/>
                <w:lang w:val="ru-RU"/>
              </w:rPr>
              <w:t>реподаватель должен определить обучающемуся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По результатам промежуточной аттестации в форме зачета</w:t>
            </w:r>
            <w:r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обучающийся получает оценку: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>
              <w:rPr>
                <w:lang w:val="ru-RU"/>
              </w:rPr>
              <w:t xml:space="preserve"> обучающимся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</w:t>
            </w:r>
            <w:r>
              <w:rPr>
                <w:lang w:val="ru-RU"/>
              </w:rPr>
              <w:t>хождения практики, текст выполнен</w:t>
            </w:r>
            <w:r w:rsidRPr="00171DB7">
              <w:rPr>
                <w:lang w:val="ru-RU"/>
              </w:rPr>
              <w:t xml:space="preserve"> самостоятельно, отсутствуют заимствования. Выполнено </w:t>
            </w:r>
            <w:r w:rsidRPr="00171DB7">
              <w:rPr>
                <w:lang w:val="ru-RU"/>
              </w:rPr>
              <w:lastRenderedPageBreak/>
              <w:t xml:space="preserve">индивидуальное задание на практику. На защите </w:t>
            </w:r>
            <w:r>
              <w:rPr>
                <w:lang w:val="ru-RU"/>
              </w:rPr>
              <w:t xml:space="preserve">обучающийся </w:t>
            </w:r>
            <w:r w:rsidRPr="00171DB7">
              <w:rPr>
                <w:lang w:val="ru-RU"/>
              </w:rPr>
              <w:t>свободно беседует с преподавателем по тематике предложенных вопросов.</w:t>
            </w:r>
          </w:p>
          <w:p w:rsidR="00C3038B" w:rsidRPr="004115C7" w:rsidRDefault="00C3038B" w:rsidP="00DE42B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C3038B" w:rsidRPr="004115C7" w:rsidRDefault="00C3038B" w:rsidP="00DE42B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C3038B" w:rsidRPr="006542E9" w:rsidRDefault="00C3038B" w:rsidP="00DE42B3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заимствованиями, существенными ошибками, имеются ссылки на отмен</w:t>
            </w:r>
            <w:r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  <w:r>
              <w:rPr>
                <w:rFonts w:eastAsia="Calibri"/>
                <w:lang w:val="ru-RU"/>
              </w:rPr>
              <w:t>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C3038B" w:rsidRPr="004115C7" w:rsidRDefault="00C3038B" w:rsidP="00DE42B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  <w:r>
              <w:rPr>
                <w:rFonts w:eastAsia="Calibri"/>
                <w:lang w:val="ru-RU"/>
              </w:rPr>
              <w:t>.</w:t>
            </w:r>
          </w:p>
        </w:tc>
      </w:tr>
    </w:tbl>
    <w:p w:rsidR="00C3038B" w:rsidRPr="004115C7" w:rsidRDefault="00C3038B" w:rsidP="00C3038B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7B4CF0" w:rsidRPr="004A2579" w:rsidRDefault="007B4CF0" w:rsidP="007B4CF0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Устный за</w:t>
      </w:r>
      <w:r w:rsidRPr="004A2579">
        <w:rPr>
          <w:b/>
          <w:sz w:val="28"/>
          <w:szCs w:val="28"/>
          <w:lang w:val="ru-RU"/>
        </w:rPr>
        <w:t>чет</w:t>
      </w:r>
      <w:r w:rsidRPr="004A2579">
        <w:rPr>
          <w:sz w:val="28"/>
          <w:szCs w:val="28"/>
          <w:lang w:val="ru-RU"/>
        </w:rPr>
        <w:t>— форма промежуточной аттестации, на которой обучающийся отвечает на вопросы устно. Экзаменатор задает обучающемуся дополнительные вопросы с учетом места прохождения практики.</w:t>
      </w:r>
    </w:p>
    <w:p w:rsidR="007B4CF0" w:rsidRPr="004A2579" w:rsidRDefault="007B4CF0" w:rsidP="00E03DC1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>При прохождении промежуточной аттестации в форме зачета обучающийся отвечает на вопросы в рецензии, при необходимости – на дополнительные вопросы.</w:t>
      </w: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/>
        </w:rPr>
      </w:pP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b/>
          <w:sz w:val="28"/>
          <w:szCs w:val="28"/>
          <w:lang w:val="ru-RU"/>
        </w:rPr>
        <w:t>Устный зачет с оценкой</w:t>
      </w:r>
      <w:r w:rsidRPr="004A2579">
        <w:rPr>
          <w:sz w:val="28"/>
          <w:szCs w:val="28"/>
          <w:lang w:val="ru-RU"/>
        </w:rPr>
        <w:t xml:space="preserve"> — форма промежуточной аттестации, на которой обучающийся отвечает на вопросы устно. Экзаменатор задает обучающемуся дополнительные вопросы с учетом места прохождения практики.</w:t>
      </w:r>
    </w:p>
    <w:p w:rsidR="007B4CF0" w:rsidRPr="004A2579" w:rsidRDefault="007B4CF0" w:rsidP="00E03DC1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A2579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C3038B" w:rsidRPr="004115C7" w:rsidRDefault="00C3038B" w:rsidP="00E03DC1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C3038B" w:rsidRPr="004115C7" w:rsidRDefault="00C3038B" w:rsidP="00E03DC1">
      <w:pPr>
        <w:pStyle w:val="a3"/>
        <w:ind w:firstLine="720"/>
        <w:jc w:val="both"/>
        <w:rPr>
          <w:lang w:val="ru-RU"/>
        </w:rPr>
      </w:pPr>
    </w:p>
    <w:p w:rsidR="00B46E45" w:rsidRPr="001555CA" w:rsidRDefault="00B46E45" w:rsidP="00E03DC1">
      <w:pPr>
        <w:pStyle w:val="1"/>
        <w:ind w:left="0" w:firstLine="720"/>
        <w:rPr>
          <w:lang w:val="ru-RU"/>
        </w:rPr>
      </w:pPr>
    </w:p>
    <w:p w:rsidR="00B46E45" w:rsidRPr="001555CA" w:rsidRDefault="00B46E45" w:rsidP="00E03DC1">
      <w:pPr>
        <w:pStyle w:val="1"/>
        <w:ind w:left="0" w:firstLine="720"/>
        <w:rPr>
          <w:lang w:val="ru-RU"/>
        </w:rPr>
      </w:pPr>
    </w:p>
    <w:p w:rsidR="001555CA" w:rsidRPr="001555CA" w:rsidRDefault="001555CA" w:rsidP="00E03DC1">
      <w:pPr>
        <w:adjustRightInd w:val="0"/>
        <w:ind w:firstLine="709"/>
        <w:contextualSpacing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I</w:t>
      </w:r>
      <w:r w:rsidRPr="00E73434">
        <w:rPr>
          <w:b/>
          <w:sz w:val="28"/>
          <w:szCs w:val="28"/>
          <w:lang w:eastAsia="ru-RU"/>
        </w:rPr>
        <w:t>V</w:t>
      </w:r>
      <w:r w:rsidRPr="001555CA">
        <w:rPr>
          <w:b/>
          <w:sz w:val="28"/>
          <w:szCs w:val="28"/>
          <w:lang w:val="ru-RU" w:eastAsia="ru-RU"/>
        </w:rPr>
        <w:t>. УЧЕБНО-МЕТОДИЧЕСКОЕ ОБЕСПЕЧЕНИЕ</w:t>
      </w: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highlight w:val="red"/>
          <w:lang w:val="ru-RU" w:eastAsia="ru-RU"/>
        </w:rPr>
      </w:pP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lang w:val="ru-RU" w:eastAsia="ru-RU"/>
        </w:rPr>
      </w:pPr>
      <w:r w:rsidRPr="001555CA">
        <w:rPr>
          <w:sz w:val="28"/>
          <w:szCs w:val="28"/>
          <w:lang w:val="ru-RU" w:eastAsia="ru-RU"/>
        </w:rPr>
        <w:t>Перечень учебной литературы</w:t>
      </w:r>
      <w:r w:rsidRPr="001555CA">
        <w:rPr>
          <w:b/>
          <w:sz w:val="28"/>
          <w:szCs w:val="28"/>
          <w:lang w:val="ru-RU" w:eastAsia="ru-RU"/>
        </w:rPr>
        <w:t>при прохождении практики в Правительстве</w:t>
      </w:r>
      <w:r w:rsidR="00A95EC4">
        <w:rPr>
          <w:b/>
          <w:sz w:val="28"/>
          <w:szCs w:val="28"/>
          <w:lang w:val="ru-RU" w:eastAsia="ru-RU"/>
        </w:rPr>
        <w:t xml:space="preserve"> Оренбургской области</w:t>
      </w:r>
    </w:p>
    <w:p w:rsidR="001555CA" w:rsidRPr="001555CA" w:rsidRDefault="001555CA" w:rsidP="00E03DC1">
      <w:pPr>
        <w:adjustRightInd w:val="0"/>
        <w:ind w:firstLine="709"/>
        <w:contextualSpacing/>
        <w:jc w:val="both"/>
        <w:rPr>
          <w:b/>
          <w:sz w:val="28"/>
          <w:szCs w:val="28"/>
          <w:highlight w:val="red"/>
          <w:lang w:val="ru-RU" w:eastAsia="ru-RU"/>
        </w:rPr>
      </w:pPr>
    </w:p>
    <w:p w:rsidR="001555CA" w:rsidRPr="001555CA" w:rsidRDefault="00151A77" w:rsidP="00E03DC1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4.1 </w:t>
      </w:r>
      <w:r w:rsidR="001555CA" w:rsidRPr="001555CA">
        <w:rPr>
          <w:b/>
          <w:sz w:val="28"/>
          <w:szCs w:val="28"/>
          <w:lang w:val="ru-RU"/>
        </w:rPr>
        <w:t>Основная литература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1. Авакьян С.А. Конституционное право России. Учебный курс [Электронный ресурс]: учеб. пособие : в 2 т. Т. 1. – 5-е изд., перераб. и доп. – М. : Норма : ИНФРА-М, 2017. – 864 с. – Режим доступа :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znanium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com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catalog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product</w:t>
      </w:r>
      <w:r w:rsidRPr="001555CA">
        <w:rPr>
          <w:sz w:val="28"/>
          <w:szCs w:val="28"/>
          <w:lang w:val="ru-RU"/>
        </w:rPr>
        <w:t>/761228.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2. Баглай М.В. Конституционное право Российской Федерации : учебник. – 10-е изд., изм. и доп. – М. : Норма : ИНФРА-М, 2013. – 784 с. + [Электронный ресурс] 2015 г. – Режим доступа :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znanium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com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catalog</w:t>
      </w:r>
      <w:r w:rsidRPr="001555CA">
        <w:rPr>
          <w:sz w:val="28"/>
          <w:szCs w:val="28"/>
          <w:lang w:val="ru-RU"/>
        </w:rPr>
        <w:t>/</w:t>
      </w:r>
      <w:r w:rsidRPr="00E73434">
        <w:rPr>
          <w:sz w:val="28"/>
          <w:szCs w:val="28"/>
        </w:rPr>
        <w:t>product</w:t>
      </w:r>
      <w:r w:rsidRPr="001555CA">
        <w:rPr>
          <w:sz w:val="28"/>
          <w:szCs w:val="28"/>
          <w:lang w:val="ru-RU"/>
        </w:rPr>
        <w:t>/501246.</w:t>
      </w:r>
    </w:p>
    <w:p w:rsidR="001555CA" w:rsidRPr="001555CA" w:rsidRDefault="001555CA" w:rsidP="00E03DC1">
      <w:pPr>
        <w:ind w:firstLine="709"/>
        <w:contextualSpacing/>
        <w:jc w:val="both"/>
        <w:rPr>
          <w:sz w:val="28"/>
          <w:szCs w:val="28"/>
          <w:lang w:val="ru-RU"/>
        </w:rPr>
      </w:pPr>
    </w:p>
    <w:p w:rsidR="001555CA" w:rsidRPr="001555CA" w:rsidRDefault="00151A77" w:rsidP="00E03DC1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4.2 </w:t>
      </w:r>
      <w:r w:rsidR="001555CA" w:rsidRPr="001555CA">
        <w:rPr>
          <w:b/>
          <w:sz w:val="28"/>
          <w:szCs w:val="28"/>
          <w:lang w:val="ru-RU"/>
        </w:rPr>
        <w:t>Дополнительная литература</w:t>
      </w:r>
    </w:p>
    <w:p w:rsidR="001555CA" w:rsidRPr="001555CA" w:rsidRDefault="00732F88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555CA" w:rsidRPr="001555CA">
        <w:rPr>
          <w:sz w:val="28"/>
          <w:szCs w:val="28"/>
          <w:lang w:val="ru-RU"/>
        </w:rPr>
        <w:t>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555CA" w:rsidRPr="001555CA">
        <w:rPr>
          <w:sz w:val="28"/>
          <w:szCs w:val="28"/>
          <w:lang w:val="ru-RU"/>
        </w:rPr>
        <w:t>. Дзидзоев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555CA" w:rsidRPr="001555CA">
        <w:rPr>
          <w:sz w:val="28"/>
          <w:szCs w:val="28"/>
          <w:lang w:val="ru-RU"/>
        </w:rPr>
        <w:t>. Конституционное право : учебник для бакалавров / М.В. Варлен, Е.Н. Дорошенко [и др.] ; ред. В. И. Фадеев ; Моск. гос. юрид. акад. им. О.Е. Кутафина. – М. : Проспект, 2013, 2014. – 584 с. + [Электронный ресурс] 2017</w:t>
      </w:r>
      <w:r w:rsidR="001555CA" w:rsidRPr="00E73434">
        <w:rPr>
          <w:sz w:val="28"/>
          <w:szCs w:val="28"/>
        </w:rPr>
        <w:t> </w:t>
      </w:r>
      <w:r w:rsidR="001555CA" w:rsidRPr="001555CA">
        <w:rPr>
          <w:sz w:val="28"/>
          <w:szCs w:val="28"/>
          <w:lang w:val="ru-RU"/>
        </w:rPr>
        <w:t xml:space="preserve">г. – Режим доступа : </w:t>
      </w:r>
      <w:r w:rsidR="001555CA" w:rsidRPr="00E73434">
        <w:rPr>
          <w:sz w:val="28"/>
          <w:szCs w:val="28"/>
        </w:rPr>
        <w:t>http</w:t>
      </w:r>
      <w:r w:rsidR="001555CA" w:rsidRPr="001555CA">
        <w:rPr>
          <w:sz w:val="28"/>
          <w:szCs w:val="28"/>
          <w:lang w:val="ru-RU"/>
        </w:rPr>
        <w:t>://</w:t>
      </w:r>
      <w:r w:rsidR="001555CA" w:rsidRPr="00E73434">
        <w:rPr>
          <w:sz w:val="28"/>
          <w:szCs w:val="28"/>
        </w:rPr>
        <w:t>ebs</w:t>
      </w:r>
      <w:r w:rsidR="001555CA" w:rsidRPr="001555CA">
        <w:rPr>
          <w:sz w:val="28"/>
          <w:szCs w:val="28"/>
          <w:lang w:val="ru-RU"/>
        </w:rPr>
        <w:t>.</w:t>
      </w:r>
      <w:r w:rsidR="001555CA" w:rsidRPr="00E73434">
        <w:rPr>
          <w:sz w:val="28"/>
          <w:szCs w:val="28"/>
        </w:rPr>
        <w:t>prospekt</w:t>
      </w:r>
      <w:r w:rsidR="001555CA" w:rsidRPr="001555CA">
        <w:rPr>
          <w:sz w:val="28"/>
          <w:szCs w:val="28"/>
          <w:lang w:val="ru-RU"/>
        </w:rPr>
        <w:t>.</w:t>
      </w:r>
      <w:r w:rsidR="001555CA" w:rsidRPr="00E73434">
        <w:rPr>
          <w:sz w:val="28"/>
          <w:szCs w:val="28"/>
        </w:rPr>
        <w:t>org</w:t>
      </w:r>
      <w:r w:rsidR="001555CA" w:rsidRPr="001555CA">
        <w:rPr>
          <w:sz w:val="28"/>
          <w:szCs w:val="28"/>
          <w:lang w:val="ru-RU"/>
        </w:rPr>
        <w:t>/</w:t>
      </w:r>
      <w:r w:rsidR="001555CA" w:rsidRPr="00E73434">
        <w:rPr>
          <w:sz w:val="28"/>
          <w:szCs w:val="28"/>
        </w:rPr>
        <w:t>book</w:t>
      </w:r>
      <w:r w:rsidR="001555CA" w:rsidRPr="001555CA">
        <w:rPr>
          <w:sz w:val="28"/>
          <w:szCs w:val="28"/>
          <w:lang w:val="ru-RU"/>
        </w:rPr>
        <w:t>/35683.</w:t>
      </w:r>
    </w:p>
    <w:p w:rsidR="001555CA" w:rsidRPr="001555CA" w:rsidRDefault="005551C0" w:rsidP="00E03DC1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555CA" w:rsidRPr="001555CA">
        <w:rPr>
          <w:sz w:val="28"/>
          <w:szCs w:val="28"/>
          <w:lang w:val="ru-RU"/>
        </w:rPr>
        <w:t xml:space="preserve">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r w:rsidR="001555CA" w:rsidRPr="00E73434">
        <w:rPr>
          <w:sz w:val="28"/>
          <w:szCs w:val="28"/>
        </w:rPr>
        <w:t>N</w:t>
      </w:r>
      <w:r w:rsidR="001555CA" w:rsidRPr="001555CA">
        <w:rPr>
          <w:sz w:val="28"/>
          <w:szCs w:val="28"/>
          <w:lang w:val="ru-RU"/>
        </w:rPr>
        <w:t xml:space="preserve"> 4. С. 6 - 8. 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555CA" w:rsidRPr="001555CA">
        <w:rPr>
          <w:sz w:val="28"/>
          <w:szCs w:val="28"/>
          <w:lang w:val="ru-RU"/>
        </w:rPr>
        <w:t>. Симонишвили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555CA" w:rsidRPr="001555CA">
        <w:rPr>
          <w:sz w:val="28"/>
          <w:szCs w:val="28"/>
          <w:lang w:val="ru-RU"/>
        </w:rPr>
        <w:t>. Чепус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1555CA" w:rsidRPr="001555CA" w:rsidRDefault="005551C0" w:rsidP="00E03DC1">
      <w:pPr>
        <w:ind w:firstLine="709"/>
        <w:mirrorIndent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bookmarkStart w:id="6" w:name="_GoBack"/>
      <w:bookmarkEnd w:id="6"/>
      <w:r w:rsidR="001555CA" w:rsidRPr="001555CA">
        <w:rPr>
          <w:sz w:val="28"/>
          <w:szCs w:val="28"/>
          <w:lang w:val="ru-RU"/>
        </w:rPr>
        <w:t>. Чепус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</w:p>
    <w:p w:rsidR="001555CA" w:rsidRPr="001555CA" w:rsidRDefault="00151A77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4.3 </w:t>
      </w:r>
      <w:r w:rsidR="001555CA" w:rsidRPr="001555CA">
        <w:rPr>
          <w:b/>
          <w:sz w:val="28"/>
          <w:szCs w:val="28"/>
          <w:lang w:val="ru-RU"/>
        </w:rPr>
        <w:t>Нормативные правовые акты</w:t>
      </w:r>
    </w:p>
    <w:p w:rsidR="001555CA" w:rsidRPr="001555CA" w:rsidRDefault="001555CA" w:rsidP="001555CA">
      <w:pPr>
        <w:ind w:firstLine="709"/>
        <w:mirrorIndents/>
        <w:jc w:val="both"/>
        <w:rPr>
          <w:bCs/>
          <w:color w:val="000000"/>
          <w:sz w:val="28"/>
          <w:szCs w:val="28"/>
          <w:lang w:val="ru-RU"/>
        </w:rPr>
      </w:pPr>
      <w:r w:rsidRPr="001555CA">
        <w:rPr>
          <w:color w:val="000000"/>
          <w:sz w:val="28"/>
          <w:szCs w:val="28"/>
          <w:lang w:val="ru-RU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1555CA">
          <w:rPr>
            <w:color w:val="000000"/>
            <w:sz w:val="28"/>
            <w:szCs w:val="28"/>
            <w:lang w:val="ru-RU"/>
          </w:rPr>
          <w:t>1993 г</w:t>
        </w:r>
      </w:smartTag>
      <w:r w:rsidRPr="001555CA">
        <w:rPr>
          <w:color w:val="000000"/>
          <w:sz w:val="28"/>
          <w:szCs w:val="28"/>
          <w:lang w:val="ru-RU"/>
        </w:rPr>
        <w:t xml:space="preserve">. </w:t>
      </w:r>
      <w:r w:rsidRPr="001555CA">
        <w:rPr>
          <w:bCs/>
          <w:color w:val="000000"/>
          <w:sz w:val="28"/>
          <w:szCs w:val="28"/>
          <w:lang w:val="ru-RU"/>
        </w:rPr>
        <w:t xml:space="preserve">(с учетом поправок, внесенных законами РФ о поправках к Конституции РФ) // </w:t>
      </w:r>
      <w:r w:rsidRPr="001555CA">
        <w:rPr>
          <w:sz w:val="28"/>
          <w:szCs w:val="28"/>
          <w:lang w:val="ru-RU"/>
        </w:rPr>
        <w:t xml:space="preserve">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pravo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gov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ru</w:t>
      </w:r>
      <w:r w:rsidRPr="001555CA">
        <w:rPr>
          <w:bCs/>
          <w:color w:val="000000"/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2. Федеральный конституционный закон от 17 декабря 1997 г. № 2-ФКЗ «О Правительстве Российской Федерации» (с посл. изм. от 12 марта 2014 г.) // СЗ РФ. 1997. № 51. Ст. 5712.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изм. от 3 февраля 2015 г.) // СЗ РФ. 1999. № 42. Ст. 5005.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pravo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gov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ru</w:t>
      </w:r>
      <w:r w:rsidRPr="001555CA">
        <w:rPr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E73434">
        <w:rPr>
          <w:sz w:val="28"/>
          <w:szCs w:val="28"/>
        </w:rPr>
        <w:t>http</w:t>
      </w:r>
      <w:r w:rsidRPr="001555CA">
        <w:rPr>
          <w:sz w:val="28"/>
          <w:szCs w:val="28"/>
          <w:lang w:val="ru-RU"/>
        </w:rPr>
        <w:t>://</w:t>
      </w:r>
      <w:r w:rsidRPr="00E73434">
        <w:rPr>
          <w:sz w:val="28"/>
          <w:szCs w:val="28"/>
        </w:rPr>
        <w:t>www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pravo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gov</w:t>
      </w:r>
      <w:r w:rsidRPr="001555CA">
        <w:rPr>
          <w:sz w:val="28"/>
          <w:szCs w:val="28"/>
          <w:lang w:val="ru-RU"/>
        </w:rPr>
        <w:t>.</w:t>
      </w:r>
      <w:r w:rsidRPr="00E73434">
        <w:rPr>
          <w:sz w:val="28"/>
          <w:szCs w:val="28"/>
        </w:rPr>
        <w:t>ru</w:t>
      </w:r>
      <w:r w:rsidRPr="001555CA">
        <w:rPr>
          <w:sz w:val="28"/>
          <w:szCs w:val="28"/>
          <w:lang w:val="ru-RU"/>
        </w:rPr>
        <w:t>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изм. от 28 декабря 2013 г.) // СЗ РФ. 2009. № 7. Ст. 776.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изм. от 4 марта 2014 г.) // СЗ РФ. 2011. № 7. Ст. 903.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8. Регламент Правительства Российской Федерации: Утвержден постановлением Правительства Российской Федерации от 1 июня 2004 г. № 260 (с посл. изм. от 30 июля 2014 г.) // СЗ РФ. 2004. № 23. Ст. 2313.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10. Положение об Аппарате Правительства Российской Федерации: Утверждено постановлением Правительства Российской Федерации от 1 июня 2004 г. № 260 (с посл. изм. от 10 декабря 2014 г.) // СЗ РФ. 2004. № 23. Ст. 2313.</w:t>
      </w:r>
    </w:p>
    <w:p w:rsidR="001555CA" w:rsidRPr="001555CA" w:rsidRDefault="001555CA" w:rsidP="00E155BE">
      <w:pPr>
        <w:ind w:firstLine="709"/>
        <w:jc w:val="both"/>
        <w:rPr>
          <w:sz w:val="28"/>
          <w:szCs w:val="28"/>
          <w:lang w:val="ru-RU"/>
        </w:rPr>
      </w:pPr>
    </w:p>
    <w:p w:rsidR="001555CA" w:rsidRPr="001555CA" w:rsidRDefault="001555CA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 w:rsidRPr="001555CA">
        <w:rPr>
          <w:b/>
          <w:sz w:val="28"/>
          <w:szCs w:val="28"/>
          <w:lang w:val="ru-RU"/>
        </w:rPr>
        <w:t>Судебная практика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lastRenderedPageBreak/>
        <w:t xml:space="preserve">1. 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Тумэн) Республики Саха (Якутия) и Совета Республики Государственного Совета – Хасэ Республики Адыгея» // СЗ РФ. 2002. № 15. Ст. 1497. 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№ 3. Ст. 336.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sz w:val="28"/>
          <w:szCs w:val="28"/>
          <w:lang w:val="ru-RU" w:eastAsia="ru-RU"/>
        </w:rPr>
      </w:pPr>
    </w:p>
    <w:p w:rsidR="001555CA" w:rsidRPr="001555CA" w:rsidRDefault="001555CA" w:rsidP="00394E8B">
      <w:pPr>
        <w:adjustRightInd w:val="0"/>
        <w:ind w:firstLine="709"/>
        <w:contextualSpacing/>
        <w:mirrorIndents/>
        <w:jc w:val="center"/>
        <w:rPr>
          <w:b/>
          <w:sz w:val="28"/>
          <w:szCs w:val="28"/>
          <w:lang w:val="ru-RU" w:eastAsia="ru-RU"/>
        </w:rPr>
      </w:pPr>
      <w:r w:rsidRPr="00151A77">
        <w:rPr>
          <w:b/>
          <w:sz w:val="28"/>
          <w:szCs w:val="28"/>
          <w:lang w:val="ru-RU" w:eastAsia="ru-RU"/>
        </w:rPr>
        <w:t>Перечень учебной литературы</w:t>
      </w:r>
      <w:r w:rsidR="00151A77">
        <w:rPr>
          <w:sz w:val="28"/>
          <w:szCs w:val="28"/>
          <w:lang w:val="ru-RU" w:eastAsia="ru-RU"/>
        </w:rPr>
        <w:t xml:space="preserve"> </w:t>
      </w:r>
      <w:r w:rsidRPr="001555CA">
        <w:rPr>
          <w:b/>
          <w:sz w:val="28"/>
          <w:szCs w:val="28"/>
          <w:lang w:val="ru-RU" w:eastAsia="ru-RU"/>
        </w:rPr>
        <w:t>при прохождении практики в суде общей юрисдикции</w:t>
      </w:r>
      <w:r w:rsidR="000B37C7">
        <w:rPr>
          <w:b/>
          <w:sz w:val="28"/>
          <w:szCs w:val="28"/>
          <w:lang w:val="ru-RU" w:eastAsia="ru-RU"/>
        </w:rPr>
        <w:t>.</w:t>
      </w:r>
    </w:p>
    <w:p w:rsidR="001555CA" w:rsidRPr="001555CA" w:rsidRDefault="001555CA" w:rsidP="001555CA">
      <w:pPr>
        <w:adjustRightInd w:val="0"/>
        <w:ind w:firstLine="709"/>
        <w:contextualSpacing/>
        <w:mirrorIndents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1555CA" w:rsidRPr="001555CA" w:rsidRDefault="001555CA" w:rsidP="001555CA">
      <w:pPr>
        <w:ind w:firstLine="709"/>
        <w:mirrorIndents/>
        <w:jc w:val="center"/>
        <w:rPr>
          <w:b/>
          <w:sz w:val="28"/>
          <w:szCs w:val="28"/>
          <w:lang w:val="ru-RU"/>
        </w:rPr>
      </w:pPr>
      <w:r w:rsidRPr="001555CA">
        <w:rPr>
          <w:b/>
          <w:sz w:val="28"/>
          <w:szCs w:val="28"/>
          <w:lang w:val="ru-RU"/>
        </w:rPr>
        <w:t>Основная литература</w:t>
      </w:r>
    </w:p>
    <w:p w:rsidR="001555CA" w:rsidRPr="001555CA" w:rsidRDefault="001555CA" w:rsidP="001555CA">
      <w:pPr>
        <w:ind w:firstLine="709"/>
        <w:mirrorIndents/>
        <w:jc w:val="both"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>1. Настольная книга прокурора / под общ. ред. С.Г. Кехлерова, О.С. Капинус; науч. ред. А.Ю. Винокуров. М., 2012.</w:t>
      </w:r>
    </w:p>
    <w:p w:rsidR="001555CA" w:rsidRPr="00E73434" w:rsidRDefault="001555CA" w:rsidP="001555CA">
      <w:pPr>
        <w:tabs>
          <w:tab w:val="left" w:pos="0"/>
          <w:tab w:val="left" w:pos="851"/>
          <w:tab w:val="left" w:pos="993"/>
          <w:tab w:val="left" w:pos="1134"/>
        </w:tabs>
        <w:suppressAutoHyphens/>
        <w:ind w:firstLine="709"/>
        <w:mirrorIndents/>
        <w:jc w:val="both"/>
        <w:rPr>
          <w:sz w:val="28"/>
          <w:szCs w:val="28"/>
        </w:rPr>
      </w:pPr>
      <w:r w:rsidRPr="001555CA">
        <w:rPr>
          <w:sz w:val="28"/>
          <w:szCs w:val="28"/>
          <w:lang w:val="ru-RU"/>
        </w:rPr>
        <w:t xml:space="preserve">2. Беков Я.Х. "Подготовка дела к судебному разбирательству в гражданском  судопроизводстве Монография". </w:t>
      </w:r>
      <w:r>
        <w:rPr>
          <w:sz w:val="28"/>
          <w:szCs w:val="28"/>
        </w:rPr>
        <w:t>"Волтерс Клувер", 2010.</w:t>
      </w:r>
    </w:p>
    <w:p w:rsidR="001555CA" w:rsidRPr="00E73434" w:rsidRDefault="001555CA" w:rsidP="001555CA">
      <w:pPr>
        <w:ind w:firstLine="709"/>
        <w:mirrorIndents/>
        <w:rPr>
          <w:sz w:val="28"/>
          <w:szCs w:val="28"/>
        </w:rPr>
      </w:pPr>
    </w:p>
    <w:p w:rsidR="001555CA" w:rsidRPr="00E73434" w:rsidRDefault="001555CA" w:rsidP="001555CA">
      <w:pPr>
        <w:ind w:firstLine="709"/>
        <w:mirrorIndents/>
        <w:jc w:val="center"/>
        <w:rPr>
          <w:b/>
          <w:sz w:val="28"/>
          <w:szCs w:val="28"/>
        </w:rPr>
      </w:pPr>
      <w:r w:rsidRPr="00E73434">
        <w:rPr>
          <w:b/>
          <w:sz w:val="28"/>
          <w:szCs w:val="28"/>
        </w:rPr>
        <w:t>Дополнительная литература</w:t>
      </w:r>
    </w:p>
    <w:p w:rsidR="001555CA" w:rsidRPr="001555CA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val="ru-RU" w:eastAsia="ru-RU"/>
        </w:rPr>
      </w:pPr>
      <w:r w:rsidRPr="001555CA">
        <w:rPr>
          <w:sz w:val="28"/>
          <w:szCs w:val="28"/>
          <w:lang w:val="ru-RU"/>
        </w:rPr>
        <w:t xml:space="preserve">Лесницкая Л.Ф. Участие в гражданском процессе адвоката, назначенного судом в соответствии со статьей 50 Гражданского процессуального кодекса Российской Федерации. "Юридическая литература", 2011; </w:t>
      </w:r>
      <w:r w:rsidRPr="001555CA">
        <w:rPr>
          <w:sz w:val="28"/>
          <w:szCs w:val="28"/>
          <w:lang w:val="ru-RU"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r w:rsidRPr="001555CA">
        <w:rPr>
          <w:sz w:val="28"/>
          <w:szCs w:val="28"/>
          <w:lang w:val="ru-RU" w:eastAsia="ru-RU"/>
        </w:rPr>
        <w:t xml:space="preserve"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</w:t>
      </w:r>
      <w:r w:rsidRPr="00E73434">
        <w:rPr>
          <w:sz w:val="28"/>
          <w:szCs w:val="28"/>
          <w:lang w:eastAsia="ru-RU"/>
        </w:rPr>
        <w:t>2009. №3 (11).</w:t>
      </w:r>
      <w:bookmarkStart w:id="7" w:name="104"/>
      <w:bookmarkEnd w:id="7"/>
      <w:r w:rsidRPr="00E73434">
        <w:rPr>
          <w:sz w:val="28"/>
          <w:szCs w:val="28"/>
          <w:lang w:eastAsia="ru-RU"/>
        </w:rPr>
        <w:t xml:space="preserve"> 104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r w:rsidRPr="001555CA">
        <w:rPr>
          <w:sz w:val="28"/>
          <w:szCs w:val="28"/>
          <w:lang w:val="ru-RU"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E73434">
        <w:rPr>
          <w:sz w:val="28"/>
          <w:szCs w:val="28"/>
          <w:lang w:eastAsia="ru-RU"/>
        </w:rPr>
        <w:t>2012. № 8. С. 3—6.</w:t>
      </w:r>
    </w:p>
    <w:p w:rsidR="001555CA" w:rsidRPr="00E73434" w:rsidRDefault="001555CA" w:rsidP="001555CA">
      <w:pPr>
        <w:pStyle w:val="a5"/>
        <w:widowControl/>
        <w:numPr>
          <w:ilvl w:val="0"/>
          <w:numId w:val="30"/>
        </w:numPr>
        <w:autoSpaceDE/>
        <w:autoSpaceDN/>
        <w:ind w:left="0" w:firstLine="709"/>
        <w:contextualSpacing/>
        <w:mirrorIndents/>
        <w:rPr>
          <w:sz w:val="28"/>
          <w:szCs w:val="28"/>
          <w:lang w:eastAsia="ru-RU"/>
        </w:rPr>
      </w:pPr>
      <w:r w:rsidRPr="001555CA">
        <w:rPr>
          <w:sz w:val="28"/>
          <w:szCs w:val="28"/>
          <w:lang w:val="ru-RU" w:eastAsia="ru-RU"/>
        </w:rPr>
        <w:t xml:space="preserve">Залюкова Г.И. Участие прокурора в пересмотре судебных актов в гражданском процессе // Законность. </w:t>
      </w:r>
      <w:r w:rsidRPr="00E73434">
        <w:rPr>
          <w:sz w:val="28"/>
          <w:szCs w:val="28"/>
          <w:lang w:eastAsia="ru-RU"/>
        </w:rPr>
        <w:t>2012. № 6. С. 22—24.</w:t>
      </w:r>
    </w:p>
    <w:p w:rsidR="001555CA" w:rsidRPr="00E73434" w:rsidRDefault="001555CA" w:rsidP="001555CA">
      <w:pPr>
        <w:ind w:firstLine="709"/>
        <w:mirrorIndents/>
        <w:rPr>
          <w:b/>
          <w:sz w:val="28"/>
          <w:szCs w:val="28"/>
        </w:rPr>
      </w:pPr>
    </w:p>
    <w:p w:rsidR="001555CA" w:rsidRPr="00E73434" w:rsidRDefault="001555CA" w:rsidP="001555CA">
      <w:pPr>
        <w:ind w:firstLine="709"/>
        <w:contextualSpacing/>
        <w:mirrorIndents/>
        <w:jc w:val="center"/>
        <w:rPr>
          <w:b/>
          <w:sz w:val="28"/>
          <w:szCs w:val="28"/>
        </w:rPr>
      </w:pPr>
      <w:r w:rsidRPr="00E73434">
        <w:rPr>
          <w:b/>
          <w:sz w:val="28"/>
          <w:szCs w:val="28"/>
        </w:rPr>
        <w:lastRenderedPageBreak/>
        <w:t>Нормативные правовые акты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23.06.1999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1-ФКЗ(ред. от 03.07.2016) "О военных судах Российской Федерации" (с изм. и доп., вступ. в силу с 01.01.2017)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3-ФКЗ (ред. от 15.02.2016)  "О Верховном Суде Российской Федерации" (с изм. и доп., вступ. в силу с 01.01.2017)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mirrorIndents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28.04.1995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15.02.2016) "Об арбитражных судах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07.02.2011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21.07.2014) "О судах общей юрисдикции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29.06.2009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3-ФКЗ (ред. от 12.03.2014) "О внесении изменений в Федеральный конституционный закон "О военных судах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Закон РФ о поправке к Конституции РФ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2-ФКЗ "О Верховном Суде Российской Федерации и прокуратуре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конституционный закон от 31.12.1996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1-ФКЗ (ред. от 05.02.2014) "О судебной системе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Закон РФ от 26.06.1992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3132-1 (ред. от 05.12.2017,  с изм. от 19.02.2018) "О статусе судей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21.07.1997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118-ФЗ (ред. от 29.12.2017) "О судебных приставах"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08.01.1998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7-ФЗ (ред. от 29.07.2017) "О Судебном департаменте при Верховном Суде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20.08.2004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113-ФЗ (ред. от 01.07.2017) "О присяжных заседателях федеральных судов общей юрисдикции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20.04.1995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45-ФЗ (ред. от 01.07.2017) "О государственной защите судей, должностных лиц правоохранительных и контролирующих органов"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27.12.2009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345-ФЗ (ред. от 07.06.2017) "О территориальной юрисдикции окружных (флотских) военных судов"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30.05.2001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70-ФЗ (ред. от 19.12.2016) "Об арбитражных заседателях арбитражных судов субъектов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01.12.2006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199-ФЗ  ред. от 03.07.2016) "О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14.03.2002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30-ФЗ (ред. от 02.06.2016) "Об органах судейского сообщества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lastRenderedPageBreak/>
        <w:t xml:space="preserve">Федеральный закон от 29.12.1999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218-ФЗ (ред. от 05.04.2016) "Об общем числе мировых судей и количестве судебных участков в субъектах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17.12.1998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188-ФЗ (ред. от 05.04.2016) "О мировых судьях 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10.02.1999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30-ФЗ (ред. от 12.03.2014) "О финансировании судов Российской Федерации"</w:t>
      </w:r>
    </w:p>
    <w:p w:rsidR="001555CA" w:rsidRPr="001555CA" w:rsidRDefault="001555CA" w:rsidP="00903A82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05.02.2014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16-ФЗ "О порядке отбора кандидатов в первоначальный состав Верховного Суда Российской Федерации, образованного в соответствии с Законом Российской Федерации о поправке к Конституции Российской Федерации "О Верховном Суде Российской Федерации и прокуратуре Российской Федерации"</w:t>
      </w:r>
    </w:p>
    <w:p w:rsidR="001555CA" w:rsidRPr="001555CA" w:rsidRDefault="001555CA" w:rsidP="00FD20D1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Федеральный закон от 28.05.2001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61-ФЗ "Об увеличении штатной численности судей и работников аппаратов арбитражных судов в Российской Федерации"</w:t>
      </w:r>
    </w:p>
    <w:p w:rsidR="001555CA" w:rsidRPr="001555CA" w:rsidRDefault="001555CA" w:rsidP="00FD20D1">
      <w:pPr>
        <w:pStyle w:val="a5"/>
        <w:widowControl/>
        <w:numPr>
          <w:ilvl w:val="0"/>
          <w:numId w:val="31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555CA">
        <w:rPr>
          <w:sz w:val="28"/>
          <w:szCs w:val="28"/>
          <w:lang w:val="ru-RU"/>
        </w:rPr>
        <w:t xml:space="preserve">Постановление Пленума Верховного Суда РФ от 26.12.2017 </w:t>
      </w:r>
      <w:r w:rsidRPr="00E73434">
        <w:rPr>
          <w:sz w:val="28"/>
          <w:szCs w:val="28"/>
        </w:rPr>
        <w:t>N</w:t>
      </w:r>
      <w:r w:rsidRPr="001555CA">
        <w:rPr>
          <w:sz w:val="28"/>
          <w:szCs w:val="28"/>
          <w:lang w:val="ru-RU"/>
        </w:rPr>
        <w:t xml:space="preserve"> 57 "О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судов"</w:t>
      </w:r>
    </w:p>
    <w:p w:rsidR="001555CA" w:rsidRPr="001555CA" w:rsidRDefault="001555CA" w:rsidP="00FD20D1">
      <w:pPr>
        <w:ind w:firstLine="709"/>
        <w:contextualSpacing/>
        <w:rPr>
          <w:sz w:val="28"/>
          <w:szCs w:val="28"/>
          <w:highlight w:val="red"/>
          <w:lang w:val="ru-RU"/>
        </w:rPr>
      </w:pPr>
    </w:p>
    <w:p w:rsidR="001555CA" w:rsidRPr="009C771B" w:rsidRDefault="001555CA" w:rsidP="00C3038B">
      <w:pPr>
        <w:pStyle w:val="1"/>
        <w:ind w:left="0" w:firstLine="720"/>
        <w:jc w:val="center"/>
        <w:rPr>
          <w:highlight w:val="yellow"/>
          <w:lang w:val="ru-RU"/>
        </w:rPr>
      </w:pPr>
    </w:p>
    <w:p w:rsidR="001555CA" w:rsidRPr="009C771B" w:rsidRDefault="001555CA" w:rsidP="00C3038B">
      <w:pPr>
        <w:pStyle w:val="1"/>
        <w:ind w:left="0" w:firstLine="720"/>
        <w:jc w:val="center"/>
        <w:rPr>
          <w:highlight w:val="yellow"/>
          <w:lang w:val="ru-RU"/>
        </w:rPr>
      </w:pPr>
    </w:p>
    <w:p w:rsidR="001555CA" w:rsidRPr="009C771B" w:rsidRDefault="001555CA" w:rsidP="00C3038B">
      <w:pPr>
        <w:pStyle w:val="1"/>
        <w:ind w:left="0" w:firstLine="720"/>
        <w:jc w:val="center"/>
        <w:rPr>
          <w:highlight w:val="yellow"/>
          <w:lang w:val="ru-RU"/>
        </w:rPr>
      </w:pPr>
    </w:p>
    <w:p w:rsidR="00C3038B" w:rsidRPr="00323ADC" w:rsidRDefault="00C3038B" w:rsidP="00F840C6">
      <w:pPr>
        <w:ind w:right="-1" w:firstLine="709"/>
        <w:jc w:val="center"/>
        <w:rPr>
          <w:sz w:val="28"/>
          <w:szCs w:val="28"/>
          <w:lang w:val="ru-RU"/>
        </w:rPr>
      </w:pPr>
    </w:p>
    <w:p w:rsidR="00FB550E" w:rsidRDefault="00FB550E" w:rsidP="00F840C6">
      <w:pPr>
        <w:pStyle w:val="1"/>
        <w:jc w:val="center"/>
        <w:rPr>
          <w:lang w:val="ru-RU"/>
        </w:rPr>
      </w:pPr>
      <w:bookmarkStart w:id="8" w:name="_Toc529538726"/>
      <w:r>
        <w:rPr>
          <w:lang w:val="ru-RU"/>
        </w:rPr>
        <w:br w:type="page"/>
      </w:r>
    </w:p>
    <w:p w:rsidR="00C3038B" w:rsidRDefault="00C3038B" w:rsidP="00F840C6">
      <w:pPr>
        <w:pStyle w:val="1"/>
        <w:jc w:val="center"/>
        <w:rPr>
          <w:lang w:val="ru-RU"/>
        </w:rPr>
      </w:pPr>
      <w:r>
        <w:rPr>
          <w:lang w:val="ru-RU"/>
        </w:rPr>
        <w:lastRenderedPageBreak/>
        <w:t>V</w:t>
      </w:r>
      <w:r w:rsidRPr="004115C7">
        <w:rPr>
          <w:lang w:val="ru-RU"/>
        </w:rPr>
        <w:t xml:space="preserve">. Перечень ресурсов информационно-телекоммуникационной сети «Интернет», необходимых для освоения </w:t>
      </w:r>
      <w:bookmarkEnd w:id="8"/>
      <w:r w:rsidR="00F840C6">
        <w:rPr>
          <w:lang w:val="ru-RU"/>
        </w:rPr>
        <w:t>производственной практики</w:t>
      </w:r>
    </w:p>
    <w:p w:rsidR="00FB550E" w:rsidRDefault="00FB550E" w:rsidP="00F840C6">
      <w:pPr>
        <w:pStyle w:val="1"/>
        <w:jc w:val="center"/>
        <w:rPr>
          <w:lang w:val="ru-RU"/>
        </w:rPr>
      </w:pPr>
    </w:p>
    <w:p w:rsidR="00FB550E" w:rsidRPr="006B2358" w:rsidRDefault="00FB550E" w:rsidP="006B2358">
      <w:pPr>
        <w:ind w:firstLine="709"/>
        <w:contextualSpacing/>
        <w:mirrorIndents/>
        <w:jc w:val="both"/>
        <w:rPr>
          <w:b/>
          <w:sz w:val="28"/>
          <w:szCs w:val="28"/>
          <w:lang w:val="ru-RU"/>
        </w:rPr>
      </w:pPr>
      <w:r w:rsidRPr="006B2358">
        <w:rPr>
          <w:b/>
          <w:sz w:val="28"/>
          <w:szCs w:val="28"/>
          <w:lang w:val="ru-RU"/>
        </w:rPr>
        <w:t>Ресурсы сети интернет при прохождении практики в Правительстве Оренбургской области</w:t>
      </w:r>
    </w:p>
    <w:p w:rsidR="006B2358" w:rsidRPr="006B2358" w:rsidRDefault="006B2358" w:rsidP="009C771B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gov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 xml:space="preserve"> – "Официальная Россия" (сервер органов государственной власти Российской Федерации).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government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 xml:space="preserve"> – Правительство Российской Федерации.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ksrf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 xml:space="preserve"> – Конституционный Суд Российской Федерации.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gov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>/</w:t>
      </w:r>
      <w:r w:rsidRPr="009C771B">
        <w:rPr>
          <w:sz w:val="28"/>
          <w:szCs w:val="28"/>
        </w:rPr>
        <w:t>main</w:t>
      </w:r>
      <w:r w:rsidRPr="009C771B">
        <w:rPr>
          <w:sz w:val="28"/>
          <w:szCs w:val="28"/>
          <w:lang w:val="ru-RU"/>
        </w:rPr>
        <w:t>/</w:t>
      </w:r>
      <w:r w:rsidRPr="009C771B">
        <w:rPr>
          <w:sz w:val="28"/>
          <w:szCs w:val="28"/>
        </w:rPr>
        <w:t>regions</w:t>
      </w:r>
      <w:r w:rsidRPr="009C771B">
        <w:rPr>
          <w:sz w:val="28"/>
          <w:szCs w:val="28"/>
          <w:lang w:val="ru-RU"/>
        </w:rPr>
        <w:t>/</w:t>
      </w:r>
      <w:r w:rsidRPr="009C771B">
        <w:rPr>
          <w:sz w:val="28"/>
          <w:szCs w:val="28"/>
        </w:rPr>
        <w:t>regioni</w:t>
      </w:r>
      <w:r w:rsidRPr="009C771B">
        <w:rPr>
          <w:sz w:val="28"/>
          <w:szCs w:val="28"/>
          <w:lang w:val="ru-RU"/>
        </w:rPr>
        <w:t>-44.</w:t>
      </w:r>
      <w:r w:rsidRPr="009C771B">
        <w:rPr>
          <w:sz w:val="28"/>
          <w:szCs w:val="28"/>
        </w:rPr>
        <w:t>html</w:t>
      </w:r>
      <w:r w:rsidRPr="009C771B">
        <w:rPr>
          <w:sz w:val="28"/>
          <w:szCs w:val="28"/>
          <w:lang w:val="ru-RU"/>
        </w:rPr>
        <w:t xml:space="preserve"> – субъекты РоссийскойФедерации в сети Интернет.</w:t>
      </w:r>
    </w:p>
    <w:p w:rsid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orenburg</w:t>
      </w:r>
      <w:r w:rsidRPr="009C771B">
        <w:rPr>
          <w:sz w:val="28"/>
          <w:szCs w:val="28"/>
          <w:lang w:val="ru-RU"/>
        </w:rPr>
        <w:t>-</w:t>
      </w:r>
      <w:r w:rsidRPr="009C771B">
        <w:rPr>
          <w:sz w:val="28"/>
          <w:szCs w:val="28"/>
        </w:rPr>
        <w:t>gov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>/ - портал Правительства Оренбургской области.</w:t>
      </w:r>
    </w:p>
    <w:p w:rsidR="00FB550E" w:rsidRPr="009C771B" w:rsidRDefault="00FB550E" w:rsidP="009C771B">
      <w:pPr>
        <w:pStyle w:val="a5"/>
        <w:numPr>
          <w:ilvl w:val="0"/>
          <w:numId w:val="32"/>
        </w:numPr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ik</w:t>
      </w:r>
      <w:r w:rsidRPr="009C771B">
        <w:rPr>
          <w:sz w:val="28"/>
          <w:szCs w:val="28"/>
          <w:lang w:val="ru-RU"/>
        </w:rPr>
        <w:t>56.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>/ - Избирательная комиссия Оренбургской области.</w:t>
      </w:r>
    </w:p>
    <w:p w:rsidR="00DE5D9C" w:rsidRPr="006B2358" w:rsidRDefault="00DE5D9C" w:rsidP="006B2358">
      <w:pPr>
        <w:pStyle w:val="1"/>
        <w:ind w:left="0"/>
        <w:rPr>
          <w:lang w:val="ru-RU"/>
        </w:rPr>
      </w:pPr>
    </w:p>
    <w:p w:rsidR="00FB550E" w:rsidRPr="006B2358" w:rsidRDefault="00FB550E" w:rsidP="006B2358">
      <w:pPr>
        <w:pStyle w:val="1"/>
        <w:rPr>
          <w:lang w:val="ru-RU"/>
        </w:rPr>
      </w:pPr>
    </w:p>
    <w:p w:rsidR="00FB550E" w:rsidRPr="006B2358" w:rsidRDefault="00FB550E" w:rsidP="006B2358">
      <w:pPr>
        <w:pStyle w:val="1"/>
        <w:rPr>
          <w:lang w:val="ru-RU"/>
        </w:rPr>
      </w:pPr>
    </w:p>
    <w:p w:rsidR="00DE5D9C" w:rsidRPr="006B2358" w:rsidRDefault="00DE5D9C" w:rsidP="006B2358">
      <w:pPr>
        <w:ind w:firstLine="709"/>
        <w:mirrorIndents/>
        <w:jc w:val="both"/>
        <w:rPr>
          <w:b/>
          <w:sz w:val="28"/>
          <w:szCs w:val="28"/>
          <w:lang w:val="ru-RU"/>
        </w:rPr>
      </w:pPr>
      <w:r w:rsidRPr="006B2358">
        <w:rPr>
          <w:b/>
          <w:sz w:val="28"/>
          <w:szCs w:val="28"/>
          <w:lang w:val="ru-RU"/>
        </w:rPr>
        <w:t>Ресурсы сети интернет при прохождении практики в суде общей юрисдикции</w:t>
      </w:r>
    </w:p>
    <w:p w:rsidR="00DE5D9C" w:rsidRPr="006B2358" w:rsidRDefault="00DE5D9C" w:rsidP="006B2358">
      <w:pPr>
        <w:ind w:firstLine="709"/>
        <w:mirrorIndents/>
        <w:jc w:val="both"/>
        <w:rPr>
          <w:b/>
          <w:sz w:val="28"/>
          <w:szCs w:val="28"/>
          <w:lang w:val="ru-RU"/>
        </w:rPr>
      </w:pPr>
    </w:p>
    <w:p w:rsidR="00DE5D9C" w:rsidRPr="009C771B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www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vsrf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>/ Сайт Верховного Суда РФ</w:t>
      </w:r>
    </w:p>
    <w:p w:rsidR="00DE5D9C" w:rsidRPr="009C771B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9C771B">
        <w:rPr>
          <w:sz w:val="28"/>
          <w:szCs w:val="28"/>
        </w:rPr>
        <w:t>http</w:t>
      </w:r>
      <w:r w:rsidRPr="009C771B">
        <w:rPr>
          <w:sz w:val="28"/>
          <w:szCs w:val="28"/>
          <w:lang w:val="ru-RU"/>
        </w:rPr>
        <w:t>://</w:t>
      </w:r>
      <w:r w:rsidRPr="009C771B">
        <w:rPr>
          <w:sz w:val="28"/>
          <w:szCs w:val="28"/>
        </w:rPr>
        <w:t>oblsud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orb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sudrf</w:t>
      </w:r>
      <w:r w:rsidRPr="009C771B">
        <w:rPr>
          <w:sz w:val="28"/>
          <w:szCs w:val="28"/>
          <w:lang w:val="ru-RU"/>
        </w:rPr>
        <w:t>.</w:t>
      </w:r>
      <w:r w:rsidRPr="009C771B">
        <w:rPr>
          <w:sz w:val="28"/>
          <w:szCs w:val="28"/>
        </w:rPr>
        <w:t>ru</w:t>
      </w:r>
      <w:r w:rsidRPr="009C771B">
        <w:rPr>
          <w:sz w:val="28"/>
          <w:szCs w:val="28"/>
          <w:lang w:val="ru-RU"/>
        </w:rPr>
        <w:t>/ Сайт Оренбургского областного суда</w:t>
      </w:r>
    </w:p>
    <w:p w:rsidR="00DE5D9C" w:rsidRPr="00142290" w:rsidRDefault="00765530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5" w:history="1">
        <w:r w:rsidR="00DE5D9C" w:rsidRPr="00142290">
          <w:rPr>
            <w:rStyle w:val="ae"/>
            <w:color w:val="auto"/>
            <w:sz w:val="28"/>
            <w:szCs w:val="28"/>
            <w:u w:val="none"/>
          </w:rPr>
          <w:t>https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genproc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gov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ru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DE5D9C" w:rsidRPr="00142290">
        <w:rPr>
          <w:sz w:val="28"/>
          <w:szCs w:val="28"/>
          <w:lang w:val="ru-RU"/>
        </w:rPr>
        <w:t xml:space="preserve"> Сайт Генеральной прокуратуры Российской Федерации</w:t>
      </w:r>
    </w:p>
    <w:p w:rsidR="00DE5D9C" w:rsidRPr="00142290" w:rsidRDefault="00DE5D9C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142290">
        <w:rPr>
          <w:sz w:val="28"/>
          <w:szCs w:val="28"/>
        </w:rPr>
        <w:t>http</w:t>
      </w:r>
      <w:r w:rsidRPr="00142290">
        <w:rPr>
          <w:sz w:val="28"/>
          <w:szCs w:val="28"/>
          <w:lang w:val="ru-RU"/>
        </w:rPr>
        <w:t>://</w:t>
      </w:r>
      <w:r w:rsidRPr="00142290">
        <w:rPr>
          <w:sz w:val="28"/>
          <w:szCs w:val="28"/>
        </w:rPr>
        <w:t>www</w:t>
      </w:r>
      <w:r w:rsidRPr="00142290">
        <w:rPr>
          <w:sz w:val="28"/>
          <w:szCs w:val="28"/>
          <w:lang w:val="ru-RU"/>
        </w:rPr>
        <w:t>.</w:t>
      </w:r>
      <w:r w:rsidRPr="00142290">
        <w:rPr>
          <w:sz w:val="28"/>
          <w:szCs w:val="28"/>
        </w:rPr>
        <w:t>orenprok</w:t>
      </w:r>
      <w:r w:rsidRPr="00142290">
        <w:rPr>
          <w:sz w:val="28"/>
          <w:szCs w:val="28"/>
          <w:lang w:val="ru-RU"/>
        </w:rPr>
        <w:t>.</w:t>
      </w:r>
      <w:r w:rsidRPr="00142290">
        <w:rPr>
          <w:sz w:val="28"/>
          <w:szCs w:val="28"/>
        </w:rPr>
        <w:t>ru</w:t>
      </w:r>
      <w:r w:rsidRPr="00142290">
        <w:rPr>
          <w:sz w:val="28"/>
          <w:szCs w:val="28"/>
          <w:lang w:val="ru-RU"/>
        </w:rPr>
        <w:t>/ Сайт прокуратуры Оренбургской области</w:t>
      </w:r>
    </w:p>
    <w:p w:rsidR="00DE5D9C" w:rsidRPr="009C771B" w:rsidRDefault="00765530" w:rsidP="009C771B">
      <w:pPr>
        <w:pStyle w:val="a5"/>
        <w:widowControl/>
        <w:numPr>
          <w:ilvl w:val="0"/>
          <w:numId w:val="29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hyperlink r:id="rId16" w:history="1">
        <w:r w:rsidR="00DE5D9C" w:rsidRPr="00142290">
          <w:rPr>
            <w:rStyle w:val="ae"/>
            <w:color w:val="auto"/>
            <w:sz w:val="28"/>
            <w:szCs w:val="28"/>
            <w:u w:val="none"/>
          </w:rPr>
          <w:t>http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://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www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consultant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.</w:t>
        </w:r>
        <w:r w:rsidR="00DE5D9C" w:rsidRPr="00142290">
          <w:rPr>
            <w:rStyle w:val="ae"/>
            <w:color w:val="auto"/>
            <w:sz w:val="28"/>
            <w:szCs w:val="28"/>
            <w:u w:val="none"/>
          </w:rPr>
          <w:t>ru</w:t>
        </w:r>
        <w:r w:rsidR="00DE5D9C" w:rsidRPr="00142290">
          <w:rPr>
            <w:rStyle w:val="ae"/>
            <w:color w:val="auto"/>
            <w:sz w:val="28"/>
            <w:szCs w:val="28"/>
            <w:u w:val="none"/>
            <w:lang w:val="ru-RU"/>
          </w:rPr>
          <w:t>/</w:t>
        </w:r>
      </w:hyperlink>
      <w:r w:rsidR="00DE5D9C" w:rsidRPr="009C771B">
        <w:rPr>
          <w:sz w:val="28"/>
          <w:szCs w:val="28"/>
          <w:lang w:val="ru-RU"/>
        </w:rPr>
        <w:t xml:space="preserve"> Сайт "Консультант Плюс" (интернет версия) </w:t>
      </w:r>
    </w:p>
    <w:p w:rsidR="00C3038B" w:rsidRDefault="00C3038B" w:rsidP="00C3038B">
      <w:pPr>
        <w:ind w:firstLine="720"/>
        <w:contextualSpacing/>
        <w:jc w:val="both"/>
        <w:rPr>
          <w:b/>
          <w:sz w:val="28"/>
          <w:szCs w:val="28"/>
          <w:lang w:val="ru-RU"/>
        </w:rPr>
      </w:pPr>
    </w:p>
    <w:p w:rsidR="00C3038B" w:rsidRPr="004115C7" w:rsidRDefault="00C3038B" w:rsidP="00C3038B">
      <w:pPr>
        <w:jc w:val="both"/>
        <w:rPr>
          <w:sz w:val="28"/>
          <w:szCs w:val="28"/>
          <w:lang w:val="ru-RU"/>
        </w:rPr>
      </w:pPr>
    </w:p>
    <w:p w:rsidR="00C3038B" w:rsidRPr="00595226" w:rsidRDefault="00C3038B" w:rsidP="00C3038B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9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осуществлении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производственной практике</w:t>
      </w:r>
      <w:r w:rsidRPr="00595226">
        <w:rPr>
          <w:b/>
          <w:bCs/>
          <w:sz w:val="28"/>
          <w:szCs w:val="28"/>
          <w:lang w:val="ru-RU"/>
        </w:rPr>
        <w:t>, включая перечень программного обеспечения и информационных справочных систем</w:t>
      </w:r>
      <w:bookmarkEnd w:id="9"/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 xml:space="preserve">: аудио-, видео- иные демонстрационные средства; проекторы, ноутбуки, персональный </w:t>
      </w:r>
      <w:r w:rsidRPr="00595226">
        <w:rPr>
          <w:sz w:val="28"/>
          <w:szCs w:val="28"/>
          <w:lang w:val="ru-RU"/>
        </w:rPr>
        <w:lastRenderedPageBreak/>
        <w:t>компьютер, множительная техника;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периодические издания.</w:t>
      </w:r>
    </w:p>
    <w:p w:rsidR="00C3038B" w:rsidRPr="00595226" w:rsidRDefault="00C3038B" w:rsidP="00C3038B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Информационно-правовая система «Гарант»</w:t>
      </w:r>
    </w:p>
    <w:p w:rsidR="00C3038B" w:rsidRPr="00595226" w:rsidRDefault="00C3038B" w:rsidP="00C3038B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Программа для создания презентаций Power Point.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электронно-библиотечной системе (ЭБС), к электронной информационно-образовательной среде Института. 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C3038B" w:rsidRPr="00595226" w:rsidRDefault="00C3038B" w:rsidP="00C3038B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sz w:val="28"/>
          <w:szCs w:val="28"/>
          <w:lang w:val="ru-RU"/>
        </w:rPr>
        <w:t>специалитета</w:t>
      </w:r>
      <w:r w:rsidRPr="00595226">
        <w:rPr>
          <w:sz w:val="28"/>
          <w:szCs w:val="28"/>
          <w:lang w:val="ru-RU"/>
        </w:rPr>
        <w:t>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3038B" w:rsidRPr="00595226" w:rsidRDefault="00C3038B" w:rsidP="00C3038B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C3038B" w:rsidRPr="00595226" w:rsidRDefault="00C3038B" w:rsidP="00C3038B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C3038B" w:rsidRPr="00595226" w:rsidRDefault="00C3038B" w:rsidP="00C3038B">
      <w:pPr>
        <w:ind w:firstLine="720"/>
        <w:jc w:val="both"/>
        <w:rPr>
          <w:sz w:val="28"/>
          <w:szCs w:val="28"/>
          <w:lang w:val="ru-RU"/>
        </w:rPr>
      </w:pPr>
    </w:p>
    <w:p w:rsidR="00C3038B" w:rsidRPr="004115C7" w:rsidRDefault="00C3038B" w:rsidP="00C3038B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563788" w:rsidRDefault="00563788" w:rsidP="00C3038B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563788" w:rsidRDefault="00563788" w:rsidP="00C3038B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C3038B" w:rsidRPr="0020408D" w:rsidRDefault="00C3038B" w:rsidP="00C3038B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VI</w:t>
      </w:r>
      <w:r>
        <w:t>I</w:t>
      </w:r>
      <w:r w:rsidRPr="004115C7">
        <w:rPr>
          <w:lang w:val="ru-RU"/>
        </w:rPr>
        <w:t xml:space="preserve">.  МАТЕРИАЛЬНО-ТЕХНИЧЕСКОЕ </w:t>
      </w:r>
      <w:r>
        <w:rPr>
          <w:lang w:val="ru-RU"/>
        </w:rPr>
        <w:t>ОБЕСПЕЧЕНИЕ ПРОИЗВОДСТВЕННОЙ ПРАКТИКИ</w:t>
      </w:r>
    </w:p>
    <w:p w:rsidR="00C3038B" w:rsidRPr="004115C7" w:rsidRDefault="00C3038B" w:rsidP="00C3038B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C3038B" w:rsidRPr="00F61893" w:rsidRDefault="00C3038B" w:rsidP="00C3038B">
      <w:pPr>
        <w:ind w:firstLine="720"/>
        <w:jc w:val="both"/>
        <w:rPr>
          <w:sz w:val="28"/>
          <w:szCs w:val="28"/>
          <w:lang w:val="ru-RU"/>
        </w:rPr>
      </w:pPr>
      <w:r w:rsidRPr="00F61893">
        <w:rPr>
          <w:sz w:val="28"/>
          <w:szCs w:val="28"/>
          <w:lang w:val="ru-RU"/>
        </w:rPr>
        <w:t xml:space="preserve">Консультации с обучающимся перед началом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после прохождения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практики, защита отч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та по </w:t>
      </w:r>
      <w:r>
        <w:rPr>
          <w:sz w:val="28"/>
          <w:szCs w:val="28"/>
          <w:lang w:val="ru-RU"/>
        </w:rPr>
        <w:t>производственной</w:t>
      </w:r>
      <w:r w:rsidRPr="00F61893">
        <w:rPr>
          <w:sz w:val="28"/>
          <w:szCs w:val="28"/>
          <w:lang w:val="ru-RU"/>
        </w:rPr>
        <w:t xml:space="preserve"> практике проводятся в учебных аудиториях по адресу: г. </w:t>
      </w:r>
      <w:r w:rsidR="001C003F">
        <w:rPr>
          <w:sz w:val="28"/>
          <w:szCs w:val="28"/>
          <w:lang w:val="ru-RU"/>
        </w:rPr>
        <w:t>Оренбург, ул. Комсомольская, 50</w:t>
      </w:r>
      <w:r w:rsidR="003D6CF1">
        <w:rPr>
          <w:sz w:val="28"/>
          <w:szCs w:val="28"/>
          <w:lang w:val="ru-RU"/>
        </w:rPr>
        <w:t>,</w:t>
      </w:r>
      <w:r w:rsidRPr="00F61893">
        <w:rPr>
          <w:sz w:val="28"/>
          <w:szCs w:val="28"/>
          <w:lang w:val="ru-RU"/>
        </w:rPr>
        <w:t xml:space="preserve"> согласно утвержд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>нному расписанию. Практика проводится согласно заключ</w:t>
      </w:r>
      <w:r>
        <w:rPr>
          <w:sz w:val="28"/>
          <w:szCs w:val="28"/>
          <w:lang w:val="ru-RU"/>
        </w:rPr>
        <w:t>е</w:t>
      </w:r>
      <w:r w:rsidRPr="00F61893">
        <w:rPr>
          <w:sz w:val="28"/>
          <w:szCs w:val="28"/>
          <w:lang w:val="ru-RU"/>
        </w:rPr>
        <w:t xml:space="preserve">нным договорам на базе профильных организаций: </w:t>
      </w:r>
    </w:p>
    <w:p w:rsidR="00C3038B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44B57">
        <w:rPr>
          <w:sz w:val="28"/>
          <w:szCs w:val="28"/>
          <w:lang w:val="ru-RU"/>
        </w:rPr>
        <w:t>Правительство Оренбургской области</w:t>
      </w:r>
      <w:r>
        <w:rPr>
          <w:sz w:val="28"/>
          <w:szCs w:val="28"/>
          <w:lang w:val="ru-RU"/>
        </w:rPr>
        <w:t>;</w:t>
      </w:r>
    </w:p>
    <w:p w:rsidR="00C3038B" w:rsidRDefault="00C3038B" w:rsidP="00C3038B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33799">
        <w:rPr>
          <w:sz w:val="28"/>
          <w:szCs w:val="28"/>
          <w:lang w:val="ru-RU"/>
        </w:rPr>
        <w:t>Суды общей юрисдикции Оренбургской области и других субъектов РФ; военные суды; судебные участки мировых судей; Оренбургский областной суд.</w:t>
      </w: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C3038B" w:rsidRDefault="00C3038B" w:rsidP="00C3038B">
      <w:pPr>
        <w:suppressAutoHyphens/>
        <w:ind w:firstLine="709"/>
        <w:jc w:val="both"/>
        <w:rPr>
          <w:lang w:val="ru-RU"/>
        </w:rPr>
      </w:pPr>
    </w:p>
    <w:p w:rsidR="003D6CF1" w:rsidRDefault="003D6CF1" w:rsidP="00C3038B">
      <w:pPr>
        <w:jc w:val="center"/>
        <w:rPr>
          <w:b/>
          <w:sz w:val="32"/>
          <w:szCs w:val="32"/>
          <w:highlight w:val="red"/>
          <w:lang w:val="ru-RU"/>
        </w:rPr>
      </w:pPr>
      <w:r>
        <w:rPr>
          <w:b/>
          <w:sz w:val="32"/>
          <w:szCs w:val="32"/>
          <w:highlight w:val="red"/>
          <w:lang w:val="ru-RU"/>
        </w:rPr>
        <w:br w:type="page"/>
      </w:r>
    </w:p>
    <w:p w:rsidR="00C3038B" w:rsidRPr="003743ED" w:rsidRDefault="00D05951" w:rsidP="00C3038B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VIII. </w:t>
      </w:r>
      <w:r w:rsidR="00C3038B" w:rsidRPr="00175ED4">
        <w:rPr>
          <w:b/>
          <w:sz w:val="32"/>
          <w:szCs w:val="32"/>
          <w:lang w:val="ru-RU"/>
        </w:rPr>
        <w:t>ПРИЛОЖЕНИЕ</w:t>
      </w:r>
    </w:p>
    <w:p w:rsidR="00C3038B" w:rsidRDefault="00C3038B" w:rsidP="00C3038B">
      <w:pPr>
        <w:jc w:val="center"/>
        <w:rPr>
          <w:sz w:val="32"/>
          <w:szCs w:val="32"/>
          <w:lang w:val="ru-RU"/>
        </w:rPr>
      </w:pPr>
    </w:p>
    <w:p w:rsidR="00C3038B" w:rsidRPr="008F5CCB" w:rsidRDefault="00C3038B" w:rsidP="00C3038B">
      <w:pPr>
        <w:jc w:val="center"/>
        <w:rPr>
          <w:bCs/>
          <w:lang w:val="ru-RU"/>
        </w:rPr>
      </w:pPr>
      <w:r w:rsidRPr="008F40E0">
        <w:rPr>
          <w:noProof/>
          <w:lang w:val="ru-RU" w:eastAsia="ru-RU"/>
        </w:rPr>
        <w:drawing>
          <wp:inline distT="0" distB="0" distL="0" distR="0">
            <wp:extent cx="504825" cy="447675"/>
            <wp:effectExtent l="0" t="0" r="9525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B" w:rsidRPr="008E3BCA" w:rsidRDefault="00C3038B" w:rsidP="00C3038B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C3038B" w:rsidRPr="008E3BCA" w:rsidRDefault="00C3038B" w:rsidP="00C3038B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  <w:r w:rsidRPr="008E3BCA">
        <w:rPr>
          <w:b/>
          <w:lang w:val="ru-RU"/>
        </w:rPr>
        <w:tab/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16"/>
          <w:szCs w:val="16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C3038B" w:rsidRPr="008E3BCA" w:rsidRDefault="00C3038B" w:rsidP="00C3038B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C3038B" w:rsidRPr="008E3BCA" w:rsidRDefault="00C3038B" w:rsidP="00C3038B">
      <w:pPr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both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C3038B" w:rsidRPr="008E3BCA" w:rsidRDefault="00C3038B" w:rsidP="00C3038B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C3038B" w:rsidRPr="008E3BCA" w:rsidRDefault="00C3038B" w:rsidP="00C3038B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(допущен к аттестации/ не допущен к аттестации)</w:t>
      </w:r>
    </w:p>
    <w:p w:rsidR="00C3038B" w:rsidRPr="008E3BCA" w:rsidRDefault="00C3038B" w:rsidP="00C3038B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C3038B" w:rsidRPr="008E3BCA" w:rsidRDefault="00C3038B" w:rsidP="00C3038B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C3038B" w:rsidRPr="008E3BCA" w:rsidRDefault="00C3038B" w:rsidP="00C3038B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8E3BCA" w:rsidRDefault="00C3038B" w:rsidP="00C3038B">
      <w:pPr>
        <w:jc w:val="center"/>
        <w:rPr>
          <w:b/>
          <w:sz w:val="28"/>
          <w:szCs w:val="28"/>
          <w:lang w:val="ru-RU"/>
        </w:rPr>
      </w:pPr>
    </w:p>
    <w:p w:rsidR="00C3038B" w:rsidRPr="00921BCA" w:rsidRDefault="00C3038B" w:rsidP="00C3038B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C3038B" w:rsidRDefault="00C3038B" w:rsidP="00C3038B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C3038B" w:rsidRPr="008E4A15" w:rsidRDefault="00C3038B" w:rsidP="00C3038B"/>
    <w:p w:rsidR="00C3038B" w:rsidRPr="00F71F1A" w:rsidRDefault="00765530" w:rsidP="00C3038B">
      <w:pPr>
        <w:pStyle w:val="23"/>
        <w:ind w:left="0"/>
        <w:rPr>
          <w:sz w:val="22"/>
          <w:szCs w:val="22"/>
        </w:rPr>
      </w:pPr>
      <w:r w:rsidRPr="00765530">
        <w:fldChar w:fldCharType="begin"/>
      </w:r>
      <w:r w:rsidR="00C3038B" w:rsidRPr="00F71F1A">
        <w:instrText xml:space="preserve"> TOC \o "1-3" \h \z \u </w:instrText>
      </w:r>
      <w:r w:rsidRPr="00765530">
        <w:fldChar w:fldCharType="separate"/>
      </w:r>
      <w:hyperlink w:anchor="_Toc505010838" w:history="1">
        <w:r w:rsidR="00C3038B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C3038B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C3038B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C3038B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C3038B" w:rsidRPr="00F71F1A" w:rsidRDefault="00765530" w:rsidP="00C3038B">
      <w:pPr>
        <w:pStyle w:val="23"/>
        <w:ind w:left="0"/>
        <w:rPr>
          <w:sz w:val="22"/>
          <w:szCs w:val="22"/>
        </w:rPr>
      </w:pPr>
      <w:hyperlink w:anchor="_Toc505010839" w:history="1">
        <w:r w:rsidR="00C3038B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C3038B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C3038B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C3038B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C3038B" w:rsidRDefault="00765530" w:rsidP="00C3038B">
      <w:pPr>
        <w:pStyle w:val="23"/>
        <w:ind w:left="0"/>
      </w:pPr>
      <w:hyperlink w:anchor="_Toc505010840" w:history="1">
        <w:r w:rsidR="00C3038B" w:rsidRPr="00F71F1A">
          <w:rPr>
            <w:rStyle w:val="ae"/>
          </w:rPr>
          <w:t>Дневник прохождения практики</w:t>
        </w:r>
        <w:r w:rsidR="00C3038B" w:rsidRPr="00F71F1A">
          <w:rPr>
            <w:webHidden/>
          </w:rPr>
          <w:tab/>
        </w:r>
      </w:hyperlink>
    </w:p>
    <w:p w:rsidR="00C3038B" w:rsidRPr="008E3BCA" w:rsidRDefault="00C3038B" w:rsidP="00C3038B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</w:t>
      </w:r>
      <w:r w:rsidR="00024B82">
        <w:rPr>
          <w:webHidden/>
          <w:lang w:val="ru-RU"/>
        </w:rPr>
        <w:t>…….</w:t>
      </w:r>
      <w:r w:rsidRPr="008E3BCA">
        <w:rPr>
          <w:webHidden/>
          <w:lang w:val="ru-RU"/>
        </w:rPr>
        <w:t>……………..</w:t>
      </w:r>
    </w:p>
    <w:p w:rsidR="00776007" w:rsidRDefault="00765530" w:rsidP="00C3038B">
      <w:pPr>
        <w:pStyle w:val="23"/>
        <w:ind w:left="0"/>
        <w:rPr>
          <w:sz w:val="22"/>
          <w:szCs w:val="22"/>
        </w:rPr>
      </w:pPr>
      <w:hyperlink w:anchor="_Toc505010841" w:history="1">
        <w:r w:rsidR="00C3038B" w:rsidRPr="00F71F1A">
          <w:rPr>
            <w:rStyle w:val="ae"/>
          </w:rPr>
          <w:t>ОТЧЕТ</w:t>
        </w:r>
        <w:r w:rsidR="00C3038B" w:rsidRPr="00F71F1A">
          <w:rPr>
            <w:webHidden/>
          </w:rPr>
          <w:tab/>
        </w:r>
      </w:hyperlink>
    </w:p>
    <w:p w:rsidR="00C3038B" w:rsidRPr="00F71F1A" w:rsidRDefault="00765530" w:rsidP="00C3038B">
      <w:pPr>
        <w:pStyle w:val="23"/>
        <w:ind w:left="0"/>
        <w:rPr>
          <w:sz w:val="22"/>
          <w:szCs w:val="22"/>
        </w:rPr>
      </w:pPr>
      <w:hyperlink w:anchor="_Toc505010842" w:history="1">
        <w:r w:rsidR="00C3038B" w:rsidRPr="00F71F1A">
          <w:rPr>
            <w:rStyle w:val="ae"/>
          </w:rPr>
          <w:t>ОТЗЫВ РУКОВОДИТЕЛЯ ПРАКТИКИ</w:t>
        </w:r>
        <w:r w:rsidR="00C3038B" w:rsidRPr="00F71F1A">
          <w:rPr>
            <w:webHidden/>
          </w:rPr>
          <w:tab/>
        </w:r>
      </w:hyperlink>
    </w:p>
    <w:p w:rsidR="00C3038B" w:rsidRPr="008E3BCA" w:rsidRDefault="00765530" w:rsidP="00C3038B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C3038B" w:rsidRPr="008E3BCA" w:rsidRDefault="00C3038B" w:rsidP="00C3038B">
      <w:pPr>
        <w:spacing w:after="160" w:line="259" w:lineRule="auto"/>
        <w:rPr>
          <w:b/>
          <w:lang w:val="ru-RU"/>
        </w:rPr>
      </w:pPr>
    </w:p>
    <w:p w:rsidR="00C3038B" w:rsidRPr="008E3BCA" w:rsidRDefault="00C3038B" w:rsidP="00C3038B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10" w:name="_Toc505010838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C3038B" w:rsidRPr="008E3BCA" w:rsidRDefault="00C3038B" w:rsidP="00C3038B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10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ФИО обучающегося)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C3038B" w:rsidRPr="008E3BCA" w:rsidRDefault="00C3038B" w:rsidP="00C3038B">
      <w:pPr>
        <w:jc w:val="both"/>
        <w:rPr>
          <w:lang w:val="ru-RU"/>
        </w:rPr>
      </w:pPr>
    </w:p>
    <w:p w:rsidR="00C3038B" w:rsidRPr="00644C90" w:rsidRDefault="00C3038B" w:rsidP="00C3038B">
      <w:pPr>
        <w:pStyle w:val="af1"/>
        <w:rPr>
          <w:rFonts w:ascii="Times New Roman"/>
        </w:rPr>
      </w:pPr>
    </w:p>
    <w:p w:rsidR="00C3038B" w:rsidRPr="008E3BCA" w:rsidRDefault="00C3038B" w:rsidP="00C3038B">
      <w:pPr>
        <w:tabs>
          <w:tab w:val="left" w:pos="709"/>
        </w:tabs>
        <w:jc w:val="both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C3038B" w:rsidRPr="008E3BCA" w:rsidRDefault="00C3038B" w:rsidP="00C3038B">
      <w:pPr>
        <w:spacing w:line="259" w:lineRule="auto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C3038B" w:rsidRPr="008E3BCA" w:rsidRDefault="00C3038B" w:rsidP="00C3038B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1" w:name="_Toc505010839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11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Обучающийся  (ФИО)__________________________________________________________</w:t>
      </w:r>
    </w:p>
    <w:p w:rsidR="00C3038B" w:rsidRPr="008E3BCA" w:rsidRDefault="00C3038B" w:rsidP="00C3038B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C3038B" w:rsidRPr="00A06AE7" w:rsidRDefault="00C3038B" w:rsidP="00C3038B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C3038B" w:rsidRPr="00A06AE7" w:rsidRDefault="00C3038B" w:rsidP="00C3038B">
      <w:pPr>
        <w:ind w:left="709" w:right="-426"/>
        <w:jc w:val="both"/>
        <w:rPr>
          <w:rFonts w:eastAsia="Calibri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341"/>
        <w:gridCol w:w="1697"/>
      </w:tblGrid>
      <w:tr w:rsidR="00C3038B" w:rsidRPr="00A06AE7" w:rsidTr="00DE42B3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8F40E0">
              <w:rPr>
                <w:sz w:val="24"/>
                <w:szCs w:val="24"/>
              </w:rPr>
              <w:t>Период</w:t>
            </w:r>
          </w:p>
        </w:tc>
      </w:tr>
      <w:tr w:rsidR="00C3038B" w:rsidRPr="00151A77" w:rsidTr="00DE42B3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ind w:left="33"/>
              <w:jc w:val="both"/>
              <w:rPr>
                <w:lang w:val="ru-RU"/>
              </w:rPr>
            </w:pPr>
            <w:r w:rsidRPr="008F40E0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3038B" w:rsidRPr="00151A77" w:rsidTr="00DE42B3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8B" w:rsidRPr="008F40E0" w:rsidRDefault="00C3038B" w:rsidP="00DE42B3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F40E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8B" w:rsidRPr="008F40E0" w:rsidRDefault="00C3038B" w:rsidP="00DE42B3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C3038B" w:rsidRPr="008E3BCA" w:rsidRDefault="00C3038B" w:rsidP="00C3038B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C3038B" w:rsidRPr="008E3BCA" w:rsidRDefault="00C3038B" w:rsidP="00C3038B">
      <w:pPr>
        <w:jc w:val="both"/>
        <w:rPr>
          <w:lang w:val="ru-RU"/>
        </w:rPr>
      </w:pPr>
      <w:r w:rsidRPr="008E3BCA">
        <w:rPr>
          <w:lang w:val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C3038B" w:rsidRPr="008E3BCA" w:rsidRDefault="00C3038B" w:rsidP="00C3038B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C3038B" w:rsidRPr="008E3BCA" w:rsidRDefault="00C3038B" w:rsidP="00C3038B">
      <w:pPr>
        <w:rPr>
          <w:vertAlign w:val="superscript"/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C3038B" w:rsidRPr="008E3BCA" w:rsidRDefault="00C3038B" w:rsidP="00C3038B">
      <w:pPr>
        <w:rPr>
          <w:rStyle w:val="20"/>
          <w:lang w:val="ru-RU"/>
        </w:rPr>
      </w:pPr>
    </w:p>
    <w:p w:rsidR="00C3038B" w:rsidRPr="00B905D1" w:rsidRDefault="00C3038B" w:rsidP="00C3038B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/>
          <w:color w:val="auto"/>
          <w:sz w:val="28"/>
          <w:szCs w:val="28"/>
          <w:lang w:val="ru-RU"/>
        </w:rPr>
      </w:pPr>
      <w:bookmarkStart w:id="12" w:name="_Toc505010840"/>
      <w:r w:rsidRPr="00B905D1">
        <w:rPr>
          <w:rStyle w:val="20"/>
          <w:rFonts w:ascii="Times New Roman" w:hAnsi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2"/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8E3BCA">
        <w:rPr>
          <w:bCs/>
          <w:lang w:val="ru-RU"/>
        </w:rPr>
        <w:t>Обучающегося (ФИО)___________________________________________________________</w:t>
      </w:r>
    </w:p>
    <w:p w:rsidR="00C3038B" w:rsidRPr="008E3BCA" w:rsidRDefault="00C3038B" w:rsidP="00C3038B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C3038B" w:rsidRPr="00921BCA" w:rsidRDefault="00C3038B" w:rsidP="00C3038B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C3038B" w:rsidRPr="00A06AE7" w:rsidRDefault="00C3038B" w:rsidP="00C3038B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r>
        <w:rPr>
          <w:rFonts w:eastAsia="Calibri"/>
        </w:rPr>
        <w:t>по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C3038B" w:rsidRPr="00EA77A7" w:rsidRDefault="00C3038B" w:rsidP="00C3038B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C3038B" w:rsidRPr="00151A77" w:rsidTr="00DE42B3">
        <w:tc>
          <w:tcPr>
            <w:tcW w:w="1560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C3038B" w:rsidRPr="008E3BCA" w:rsidRDefault="00C3038B" w:rsidP="00DE42B3">
            <w:pPr>
              <w:ind w:right="-1242"/>
              <w:jc w:val="center"/>
              <w:rPr>
                <w:lang w:val="ru-RU"/>
              </w:rPr>
            </w:pPr>
          </w:p>
          <w:p w:rsidR="00C3038B" w:rsidRPr="00467D4A" w:rsidRDefault="00C3038B" w:rsidP="00DE42B3">
            <w:pPr>
              <w:ind w:left="-38" w:right="-1242"/>
              <w:jc w:val="center"/>
            </w:pPr>
            <w:r w:rsidRPr="00467D4A">
              <w:t>Краткое содержание выполненных работ</w:t>
            </w:r>
          </w:p>
        </w:tc>
        <w:tc>
          <w:tcPr>
            <w:tcW w:w="2126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C3038B" w:rsidRPr="00151A77" w:rsidTr="00DE42B3">
        <w:trPr>
          <w:trHeight w:val="9208"/>
        </w:trPr>
        <w:tc>
          <w:tcPr>
            <w:tcW w:w="1560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C3038B" w:rsidRPr="008E3BCA" w:rsidRDefault="00C3038B" w:rsidP="00DE42B3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  <w:p w:rsidR="00C3038B" w:rsidRPr="008E3BCA" w:rsidRDefault="00C3038B" w:rsidP="00DE42B3">
            <w:pPr>
              <w:jc w:val="center"/>
              <w:rPr>
                <w:lang w:val="ru-RU"/>
              </w:rPr>
            </w:pPr>
          </w:p>
        </w:tc>
      </w:tr>
    </w:tbl>
    <w:p w:rsidR="00C3038B" w:rsidRPr="008E3BCA" w:rsidRDefault="00C3038B" w:rsidP="00C3038B">
      <w:pPr>
        <w:jc w:val="center"/>
        <w:rPr>
          <w:b/>
          <w:lang w:val="ru-RU"/>
        </w:rPr>
      </w:pP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C3038B" w:rsidRPr="00921BCA" w:rsidRDefault="00C3038B" w:rsidP="00C3038B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C3038B" w:rsidRPr="008E3BCA" w:rsidRDefault="00C3038B" w:rsidP="00C3038B">
      <w:pPr>
        <w:ind w:left="2832" w:firstLine="708"/>
        <w:rPr>
          <w:lang w:val="ru-RU"/>
        </w:rPr>
      </w:pPr>
      <w:r>
        <w:rPr>
          <w:b/>
          <w:sz w:val="32"/>
          <w:szCs w:val="32"/>
          <w:vertAlign w:val="superscript"/>
          <w:lang w:val="ru-RU"/>
        </w:rPr>
        <w:t>(</w:t>
      </w: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C3038B" w:rsidRPr="008E3BCA" w:rsidRDefault="00C3038B" w:rsidP="00C3038B">
      <w:pPr>
        <w:spacing w:after="160" w:line="259" w:lineRule="auto"/>
        <w:rPr>
          <w:lang w:val="ru-RU"/>
        </w:rPr>
      </w:pPr>
    </w:p>
    <w:p w:rsidR="00C3038B" w:rsidRPr="008E3BCA" w:rsidRDefault="00C3038B" w:rsidP="00C3038B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3" w:name="_Toc505010841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pStyle w:val="2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C3038B" w:rsidRPr="008E3BCA" w:rsidRDefault="00C3038B" w:rsidP="00C3038B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организации)(Подпись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C3038B" w:rsidRPr="008E3BCA" w:rsidRDefault="00C3038B" w:rsidP="00C3038B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C3038B" w:rsidRPr="008E3BCA" w:rsidRDefault="00C3038B" w:rsidP="00C3038B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C3038B" w:rsidRPr="00921BCA" w:rsidRDefault="00C3038B" w:rsidP="00C3038B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C3038B" w:rsidRPr="00921BCA" w:rsidRDefault="00C3038B" w:rsidP="00C3038B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rPr>
          <w:vertAlign w:val="superscript"/>
          <w:lang w:val="ru-RU"/>
        </w:rPr>
      </w:pPr>
    </w:p>
    <w:p w:rsidR="00C3038B" w:rsidRDefault="00C3038B" w:rsidP="00C3038B">
      <w:pPr>
        <w:rPr>
          <w:vertAlign w:val="superscript"/>
          <w:lang w:val="ru-RU"/>
        </w:rPr>
      </w:pPr>
    </w:p>
    <w:p w:rsidR="00C3038B" w:rsidRPr="008E3BCA" w:rsidRDefault="00C3038B" w:rsidP="00C3038B">
      <w:pPr>
        <w:rPr>
          <w:vertAlign w:val="superscript"/>
          <w:lang w:val="ru-RU"/>
        </w:rPr>
      </w:pPr>
    </w:p>
    <w:p w:rsidR="00C3038B" w:rsidRPr="00921BCA" w:rsidRDefault="00C3038B" w:rsidP="00C3038B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3"/>
    </w:p>
    <w:p w:rsidR="00C3038B" w:rsidRPr="008E3BCA" w:rsidRDefault="00C3038B" w:rsidP="00C3038B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C3038B" w:rsidRPr="008E3BCA" w:rsidRDefault="00C3038B" w:rsidP="00C3038B">
      <w:pPr>
        <w:jc w:val="center"/>
        <w:rPr>
          <w:b/>
          <w:lang w:val="ru-RU"/>
        </w:rPr>
      </w:pP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C3038B" w:rsidRPr="008E3BCA" w:rsidRDefault="00C3038B" w:rsidP="00C3038B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C3038B" w:rsidRPr="008E3BCA" w:rsidRDefault="00C3038B" w:rsidP="00C3038B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C3038B" w:rsidRPr="008E3BCA" w:rsidRDefault="00C3038B" w:rsidP="00C3038B">
      <w:pPr>
        <w:spacing w:line="360" w:lineRule="auto"/>
        <w:ind w:left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921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spacing w:line="360" w:lineRule="auto"/>
        <w:ind w:firstLine="709"/>
        <w:jc w:val="both"/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C3038B" w:rsidRPr="008E3BCA" w:rsidRDefault="00C3038B" w:rsidP="00C3038B">
      <w:pPr>
        <w:rPr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C3038B" w:rsidRPr="005C06A2" w:rsidRDefault="00C3038B" w:rsidP="00C3038B">
      <w:pPr>
        <w:jc w:val="center"/>
        <w:rPr>
          <w:bCs/>
        </w:rPr>
      </w:pPr>
      <w:r w:rsidRPr="008F40E0">
        <w:rPr>
          <w:noProof/>
          <w:lang w:val="ru-RU" w:eastAsia="ru-RU"/>
        </w:rPr>
        <w:lastRenderedPageBreak/>
        <w:drawing>
          <wp:inline distT="0" distB="0" distL="0" distR="0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8B" w:rsidRPr="008E3BCA" w:rsidRDefault="00C3038B" w:rsidP="00C3038B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C3038B" w:rsidRPr="008E3BCA" w:rsidRDefault="00C3038B" w:rsidP="00C3038B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(МГЮА)»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r w:rsidRPr="008E3BCA">
        <w:rPr>
          <w:b/>
          <w:lang w:val="ru-RU"/>
        </w:rPr>
        <w:t>Кутафина (МГЮА))</w:t>
      </w:r>
    </w:p>
    <w:p w:rsidR="00C3038B" w:rsidRPr="008E3BCA" w:rsidRDefault="00C3038B" w:rsidP="00C3038B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C3038B" w:rsidRPr="008E3BCA" w:rsidRDefault="00C3038B" w:rsidP="00C3038B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C3038B" w:rsidRPr="008E3BCA" w:rsidRDefault="00C3038B" w:rsidP="00C3038B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14" w:name="_Toc505010842"/>
      <w:r w:rsidRPr="008E3BCA">
        <w:rPr>
          <w:rFonts w:ascii="Times New Roman" w:hAnsi="Times New Roman"/>
          <w:color w:val="auto"/>
          <w:sz w:val="28"/>
          <w:szCs w:val="28"/>
          <w:lang w:val="ru-RU"/>
        </w:rPr>
        <w:t>ОТЗЫВ РУКОВОДИТЕЛЯ ПРАКТИКИ</w:t>
      </w:r>
      <w:bookmarkEnd w:id="14"/>
    </w:p>
    <w:p w:rsidR="00C3038B" w:rsidRPr="008E3BCA" w:rsidRDefault="00C3038B" w:rsidP="00C3038B">
      <w:pPr>
        <w:jc w:val="center"/>
        <w:rPr>
          <w:sz w:val="28"/>
          <w:szCs w:val="28"/>
          <w:lang w:val="ru-RU"/>
        </w:rPr>
      </w:pPr>
    </w:p>
    <w:p w:rsidR="00C3038B" w:rsidRPr="008E3BCA" w:rsidRDefault="00C3038B" w:rsidP="00C3038B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C3038B" w:rsidRPr="008E3BCA" w:rsidRDefault="00C3038B" w:rsidP="00C3038B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C3038B" w:rsidRPr="00093706" w:rsidRDefault="00C3038B" w:rsidP="00C3038B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 xml:space="preserve">______курса  ____________формы обучения </w:t>
      </w:r>
    </w:p>
    <w:p w:rsidR="00C3038B" w:rsidRPr="008E3BCA" w:rsidRDefault="00C3038B" w:rsidP="00C3038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C3038B" w:rsidRPr="008E3BCA" w:rsidRDefault="00C3038B" w:rsidP="00C3038B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C3038B" w:rsidRPr="008E3BCA" w:rsidRDefault="00C3038B" w:rsidP="00C3038B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C3038B" w:rsidRPr="008E3BCA" w:rsidRDefault="00C3038B" w:rsidP="00C3038B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C3038B" w:rsidRPr="008E3BCA" w:rsidRDefault="00C3038B" w:rsidP="00C3038B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C3038B" w:rsidRPr="008E3BCA" w:rsidRDefault="00C3038B" w:rsidP="00C3038B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(дата)Подпись ФИО Руководителя практики</w:t>
      </w: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b/>
          <w:lang w:val="ru-RU"/>
        </w:rPr>
      </w:pPr>
    </w:p>
    <w:p w:rsidR="00C3038B" w:rsidRPr="008E3BCA" w:rsidRDefault="00C3038B" w:rsidP="00C3038B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C3038B" w:rsidRPr="008E3BCA" w:rsidRDefault="00C3038B" w:rsidP="00C3038B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sz w:val="28"/>
          <w:szCs w:val="28"/>
          <w:vertAlign w:val="superscript"/>
          <w:lang w:val="ru-RU"/>
        </w:rPr>
        <w:t>зачтено / не зачтено</w:t>
      </w:r>
    </w:p>
    <w:p w:rsidR="00C3038B" w:rsidRPr="008E3BCA" w:rsidRDefault="00C3038B" w:rsidP="00C3038B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C3038B" w:rsidRPr="003743ED" w:rsidRDefault="00C3038B" w:rsidP="00C3038B">
      <w:pPr>
        <w:rPr>
          <w:sz w:val="32"/>
          <w:szCs w:val="32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(дата)Подпись ФИО Руководителя практики</w:t>
      </w:r>
    </w:p>
    <w:p w:rsidR="00DE42B3" w:rsidRPr="00C3038B" w:rsidRDefault="00DE42B3">
      <w:pPr>
        <w:rPr>
          <w:lang w:val="ru-RU"/>
        </w:rPr>
      </w:pPr>
    </w:p>
    <w:sectPr w:rsidR="00DE42B3" w:rsidRPr="00C3038B" w:rsidSect="00DE42B3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871" w:rsidRDefault="00E77871">
      <w:r>
        <w:separator/>
      </w:r>
    </w:p>
  </w:endnote>
  <w:endnote w:type="continuationSeparator" w:id="1">
    <w:p w:rsidR="00E77871" w:rsidRDefault="00E77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77" w:rsidRDefault="00151A77">
    <w:pPr>
      <w:pStyle w:val="a8"/>
      <w:jc w:val="center"/>
    </w:pPr>
    <w:fldSimple w:instr="PAGE   \* MERGEFORMAT">
      <w:r w:rsidR="00071C51" w:rsidRPr="00071C51">
        <w:rPr>
          <w:noProof/>
          <w:lang w:val="ru-RU"/>
        </w:rPr>
        <w:t>3</w:t>
      </w:r>
    </w:fldSimple>
  </w:p>
  <w:p w:rsidR="00151A77" w:rsidRDefault="00151A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871" w:rsidRDefault="00E77871">
      <w:r>
        <w:separator/>
      </w:r>
    </w:p>
  </w:footnote>
  <w:footnote w:type="continuationSeparator" w:id="1">
    <w:p w:rsidR="00E77871" w:rsidRDefault="00E77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77" w:rsidRDefault="00151A77">
    <w:pPr>
      <w:pStyle w:val="a3"/>
      <w:spacing w:line="14" w:lineRule="auto"/>
      <w:rPr>
        <w:sz w:val="20"/>
      </w:rPr>
    </w:pPr>
    <w:r w:rsidRPr="00765530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" filled="f" stroked="f">
          <v:textbox inset="0,0,0,0">
            <w:txbxContent>
              <w:p w:rsidR="00151A77" w:rsidRDefault="00151A7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BC23112"/>
    <w:multiLevelType w:val="hybridMultilevel"/>
    <w:tmpl w:val="5E4E3146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24A"/>
    <w:multiLevelType w:val="hybridMultilevel"/>
    <w:tmpl w:val="92D80C22"/>
    <w:lvl w:ilvl="0" w:tplc="D85A7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9C2084"/>
    <w:multiLevelType w:val="hybridMultilevel"/>
    <w:tmpl w:val="18C236F8"/>
    <w:lvl w:ilvl="0" w:tplc="C950877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CE11C8"/>
    <w:multiLevelType w:val="hybridMultilevel"/>
    <w:tmpl w:val="1D3E1368"/>
    <w:lvl w:ilvl="0" w:tplc="1C4AC99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21"/>
  </w:num>
  <w:num w:numId="5">
    <w:abstractNumId w:val="23"/>
  </w:num>
  <w:num w:numId="6">
    <w:abstractNumId w:val="22"/>
  </w:num>
  <w:num w:numId="7">
    <w:abstractNumId w:val="25"/>
  </w:num>
  <w:num w:numId="8">
    <w:abstractNumId w:val="2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4"/>
  </w:num>
  <w:num w:numId="15">
    <w:abstractNumId w:val="29"/>
  </w:num>
  <w:num w:numId="16">
    <w:abstractNumId w:val="26"/>
  </w:num>
  <w:num w:numId="17">
    <w:abstractNumId w:val="6"/>
  </w:num>
  <w:num w:numId="18">
    <w:abstractNumId w:val="15"/>
  </w:num>
  <w:num w:numId="19">
    <w:abstractNumId w:val="9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8"/>
  </w:num>
  <w:num w:numId="23">
    <w:abstractNumId w:val="16"/>
  </w:num>
  <w:num w:numId="24">
    <w:abstractNumId w:val="28"/>
  </w:num>
  <w:num w:numId="25">
    <w:abstractNumId w:val="14"/>
  </w:num>
  <w:num w:numId="26">
    <w:abstractNumId w:val="10"/>
  </w:num>
  <w:num w:numId="27">
    <w:abstractNumId w:val="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"/>
  </w:num>
  <w:num w:numId="31">
    <w:abstractNumId w:val="4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3038B"/>
    <w:rsid w:val="00024B82"/>
    <w:rsid w:val="00035113"/>
    <w:rsid w:val="00071C51"/>
    <w:rsid w:val="00093706"/>
    <w:rsid w:val="000949C7"/>
    <w:rsid w:val="000B37C7"/>
    <w:rsid w:val="000E48FE"/>
    <w:rsid w:val="00133799"/>
    <w:rsid w:val="00142290"/>
    <w:rsid w:val="00147E23"/>
    <w:rsid w:val="00151A77"/>
    <w:rsid w:val="001555CA"/>
    <w:rsid w:val="00172FAE"/>
    <w:rsid w:val="00175ED4"/>
    <w:rsid w:val="00192D16"/>
    <w:rsid w:val="001A2CDB"/>
    <w:rsid w:val="001A60D9"/>
    <w:rsid w:val="001C003F"/>
    <w:rsid w:val="00214C53"/>
    <w:rsid w:val="0025107D"/>
    <w:rsid w:val="002B5A05"/>
    <w:rsid w:val="002D4825"/>
    <w:rsid w:val="002E5F16"/>
    <w:rsid w:val="00330902"/>
    <w:rsid w:val="00394E8B"/>
    <w:rsid w:val="003A5119"/>
    <w:rsid w:val="003A793E"/>
    <w:rsid w:val="003B2B1E"/>
    <w:rsid w:val="003C1D83"/>
    <w:rsid w:val="003D2819"/>
    <w:rsid w:val="003D6CF1"/>
    <w:rsid w:val="004D28F3"/>
    <w:rsid w:val="004F667E"/>
    <w:rsid w:val="00515BBC"/>
    <w:rsid w:val="0054086A"/>
    <w:rsid w:val="005551C0"/>
    <w:rsid w:val="00561B00"/>
    <w:rsid w:val="00563788"/>
    <w:rsid w:val="00581DF1"/>
    <w:rsid w:val="005A05DF"/>
    <w:rsid w:val="005A635B"/>
    <w:rsid w:val="005C399F"/>
    <w:rsid w:val="005C7AD8"/>
    <w:rsid w:val="005D1F45"/>
    <w:rsid w:val="005E642C"/>
    <w:rsid w:val="005E7CA9"/>
    <w:rsid w:val="00620498"/>
    <w:rsid w:val="006648A5"/>
    <w:rsid w:val="006B2358"/>
    <w:rsid w:val="00724218"/>
    <w:rsid w:val="00732F88"/>
    <w:rsid w:val="00765530"/>
    <w:rsid w:val="00776007"/>
    <w:rsid w:val="00785D26"/>
    <w:rsid w:val="00786525"/>
    <w:rsid w:val="0079113F"/>
    <w:rsid w:val="007B4CF0"/>
    <w:rsid w:val="007B608B"/>
    <w:rsid w:val="007C115F"/>
    <w:rsid w:val="00841610"/>
    <w:rsid w:val="008C0D73"/>
    <w:rsid w:val="008C2392"/>
    <w:rsid w:val="008D16CB"/>
    <w:rsid w:val="00903A82"/>
    <w:rsid w:val="009252EF"/>
    <w:rsid w:val="00926B88"/>
    <w:rsid w:val="00937E92"/>
    <w:rsid w:val="009555E8"/>
    <w:rsid w:val="00970582"/>
    <w:rsid w:val="009875B2"/>
    <w:rsid w:val="009B1223"/>
    <w:rsid w:val="009B3F02"/>
    <w:rsid w:val="009C771B"/>
    <w:rsid w:val="009D4449"/>
    <w:rsid w:val="009D6A43"/>
    <w:rsid w:val="009F370D"/>
    <w:rsid w:val="009F3826"/>
    <w:rsid w:val="009F5D01"/>
    <w:rsid w:val="00A14A52"/>
    <w:rsid w:val="00A548D1"/>
    <w:rsid w:val="00A55689"/>
    <w:rsid w:val="00A55C0A"/>
    <w:rsid w:val="00A73C12"/>
    <w:rsid w:val="00A7499F"/>
    <w:rsid w:val="00A87986"/>
    <w:rsid w:val="00A95EC4"/>
    <w:rsid w:val="00AB1CC6"/>
    <w:rsid w:val="00AB672B"/>
    <w:rsid w:val="00AD38AF"/>
    <w:rsid w:val="00AE781A"/>
    <w:rsid w:val="00AF2E30"/>
    <w:rsid w:val="00B37907"/>
    <w:rsid w:val="00B44B57"/>
    <w:rsid w:val="00B46E45"/>
    <w:rsid w:val="00B905D1"/>
    <w:rsid w:val="00B9480E"/>
    <w:rsid w:val="00BA1876"/>
    <w:rsid w:val="00BD1C59"/>
    <w:rsid w:val="00BD4536"/>
    <w:rsid w:val="00BD4C9F"/>
    <w:rsid w:val="00BE5371"/>
    <w:rsid w:val="00C03A28"/>
    <w:rsid w:val="00C3038B"/>
    <w:rsid w:val="00C46DF2"/>
    <w:rsid w:val="00C80D04"/>
    <w:rsid w:val="00C84FC6"/>
    <w:rsid w:val="00D05951"/>
    <w:rsid w:val="00D107E9"/>
    <w:rsid w:val="00D3129B"/>
    <w:rsid w:val="00D807DD"/>
    <w:rsid w:val="00D84C36"/>
    <w:rsid w:val="00DE42B3"/>
    <w:rsid w:val="00DE5D9C"/>
    <w:rsid w:val="00E03DC1"/>
    <w:rsid w:val="00E04998"/>
    <w:rsid w:val="00E1215F"/>
    <w:rsid w:val="00E155BE"/>
    <w:rsid w:val="00E57CEA"/>
    <w:rsid w:val="00E62097"/>
    <w:rsid w:val="00E77871"/>
    <w:rsid w:val="00E86AC7"/>
    <w:rsid w:val="00E90821"/>
    <w:rsid w:val="00E93E4A"/>
    <w:rsid w:val="00F00139"/>
    <w:rsid w:val="00F11693"/>
    <w:rsid w:val="00F25B73"/>
    <w:rsid w:val="00F67F44"/>
    <w:rsid w:val="00F717F1"/>
    <w:rsid w:val="00F76744"/>
    <w:rsid w:val="00F811E9"/>
    <w:rsid w:val="00F840C6"/>
    <w:rsid w:val="00F84B8E"/>
    <w:rsid w:val="00FA5182"/>
    <w:rsid w:val="00FB550E"/>
    <w:rsid w:val="00FC533C"/>
    <w:rsid w:val="00FD20D1"/>
    <w:rsid w:val="00FD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3038B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3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1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3038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3038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3038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3038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3038B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3038B"/>
    <w:pPr>
      <w:ind w:left="103"/>
    </w:pPr>
  </w:style>
  <w:style w:type="paragraph" w:styleId="a6">
    <w:name w:val="header"/>
    <w:basedOn w:val="a"/>
    <w:link w:val="a7"/>
    <w:uiPriority w:val="99"/>
    <w:unhideWhenUsed/>
    <w:rsid w:val="00C30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38B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C30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38B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C3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3038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303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C3038B"/>
    <w:rPr>
      <w:vertAlign w:val="superscript"/>
    </w:rPr>
  </w:style>
  <w:style w:type="character" w:styleId="ae">
    <w:name w:val="Hyperlink"/>
    <w:basedOn w:val="a0"/>
    <w:unhideWhenUsed/>
    <w:rsid w:val="00C3038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303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38B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303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C303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basedOn w:val="a0"/>
    <w:rsid w:val="00C3038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C3038B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C3038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30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3038B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C303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C3038B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C3038B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C3038B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C3038B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character" w:customStyle="1" w:styleId="af3">
    <w:name w:val="Основной текст_"/>
    <w:link w:val="12"/>
    <w:locked/>
    <w:rsid w:val="00C3038B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C3038B"/>
    <w:pPr>
      <w:widowControl/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27"/>
      <w:szCs w:val="27"/>
      <w:lang w:val="ru-RU"/>
    </w:rPr>
  </w:style>
  <w:style w:type="paragraph" w:styleId="af4">
    <w:name w:val="Normal (Web)"/>
    <w:basedOn w:val="a"/>
    <w:rsid w:val="00C3038B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paragraph" w:customStyle="1" w:styleId="3">
    <w:name w:val="Стиль3"/>
    <w:basedOn w:val="a"/>
    <w:link w:val="30"/>
    <w:qFormat/>
    <w:rsid w:val="00C3038B"/>
    <w:pPr>
      <w:widowControl/>
      <w:autoSpaceDE/>
      <w:autoSpaceDN/>
      <w:jc w:val="center"/>
    </w:pPr>
    <w:rPr>
      <w:b/>
      <w:sz w:val="24"/>
      <w:szCs w:val="24"/>
      <w:lang/>
    </w:rPr>
  </w:style>
  <w:style w:type="character" w:customStyle="1" w:styleId="30">
    <w:name w:val="Стиль3 Знак"/>
    <w:link w:val="3"/>
    <w:rsid w:val="00C3038B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5">
    <w:name w:val="Body Text Indent"/>
    <w:basedOn w:val="a"/>
    <w:link w:val="af6"/>
    <w:uiPriority w:val="99"/>
    <w:semiHidden/>
    <w:unhideWhenUsed/>
    <w:rsid w:val="005C7A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7AD8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3A5119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table" w:customStyle="1" w:styleId="24">
    <w:name w:val="Сетка таблицы2"/>
    <w:basedOn w:val="a1"/>
    <w:next w:val="aa"/>
    <w:uiPriority w:val="39"/>
    <w:rsid w:val="009F37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9705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8C14793CA5755B574D0336409F7EF389E7441D92123FE1F38CDB9D85F419E053CA0542FE75F976Dn04BE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5F97EC6295A19A66B79F784361220FB9F5509004C914BC10FB3C7EF91B129F5265355FEAF55rD3CE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F97EC6295A19A66B79F784361220FB9F5509004C914BC10FB3C7EF91B129F5265355FEA953DEB4r53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enproc.gov.ru/" TargetMode="External"/><Relationship Id="rId10" Type="http://schemas.openxmlformats.org/officeDocument/2006/relationships/hyperlink" Target="consultantplus://offline/ref=A31ADF051DE655D6549446039085F5662B7B2B297B106759A30D5CFC66BFD0A8C3E97A0FA68C4462j106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1ADF051DE655D6549446039085F5662B7B2B297B106759A30D5CFC66BFD0A8C3E97A0FA68C4462j103E" TargetMode="External"/><Relationship Id="rId14" Type="http://schemas.openxmlformats.org/officeDocument/2006/relationships/hyperlink" Target="consultantplus://offline/ref=1E64F0FD6DD9786055C83F62C7D4A7C8604A817B4A457FA48547B7E6916EE27F77F9AE730B69AAA4C5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65</Pages>
  <Words>16066</Words>
  <Characters>91579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124</cp:revision>
  <dcterms:created xsi:type="dcterms:W3CDTF">2019-07-07T08:09:00Z</dcterms:created>
  <dcterms:modified xsi:type="dcterms:W3CDTF">2019-11-10T17:54:00Z</dcterms:modified>
</cp:coreProperties>
</file>