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МИНИСТЕРСТВО ОБРАЗОВАНИЯ И НАУКИ РОССИЙСКОЙ ФЕДЕРАЦИИ </w:t>
      </w:r>
    </w:p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ФГБОУ ВО «МОСКОВСКИЙ ГОСУДАРСТВЕННЫЙ ЮРИДИЧЕСКИЙ УНИВЕРСИТЕТ ИМЕНИ О.Е. КУТАФИНА (МГЮА)»</w:t>
      </w:r>
    </w:p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Оренбургский институт (филиал) Университета имени О.Е. Кутафина (МГЮА)</w:t>
      </w:r>
    </w:p>
    <w:p w:rsidR="009103B9" w:rsidRDefault="009103B9" w:rsidP="009103B9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  <w:gridCol w:w="4903"/>
      </w:tblGrid>
      <w:tr w:rsidR="009103B9">
        <w:tc>
          <w:tcPr>
            <w:tcW w:w="4927" w:type="dxa"/>
          </w:tcPr>
          <w:p w:rsidR="009103B9" w:rsidRDefault="009103B9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ОДОБРЕНО  </w:t>
            </w:r>
          </w:p>
          <w:p w:rsidR="009103B9" w:rsidRDefault="009103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Ученым советом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Университета имени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Кутафина (МГЮА)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_____                                                                                           </w:t>
            </w:r>
          </w:p>
          <w:p w:rsidR="009103B9" w:rsidRDefault="009103B9">
            <w:pPr>
              <w:rPr>
                <w:sz w:val="28"/>
                <w:szCs w:val="28"/>
              </w:rPr>
            </w:pPr>
          </w:p>
          <w:p w:rsidR="009103B9" w:rsidRDefault="009103B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928" w:type="dxa"/>
          </w:tcPr>
          <w:p w:rsidR="009103B9" w:rsidRDefault="009103B9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</w:t>
            </w:r>
          </w:p>
          <w:p w:rsidR="009103B9" w:rsidRDefault="009103B9">
            <w:pPr>
              <w:tabs>
                <w:tab w:val="right" w:pos="47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Университета имени </w:t>
            </w:r>
            <w:proofErr w:type="spellStart"/>
            <w:r>
              <w:rPr>
                <w:sz w:val="24"/>
                <w:szCs w:val="24"/>
              </w:rPr>
              <w:t>О.Е.Кутафина</w:t>
            </w:r>
            <w:proofErr w:type="spellEnd"/>
            <w:r>
              <w:rPr>
                <w:sz w:val="24"/>
                <w:szCs w:val="24"/>
              </w:rPr>
              <w:t xml:space="preserve"> (МГЮА)</w:t>
            </w:r>
          </w:p>
          <w:p w:rsidR="009103B9" w:rsidRDefault="009103B9">
            <w:pPr>
              <w:rPr>
                <w:sz w:val="24"/>
                <w:szCs w:val="24"/>
              </w:rPr>
            </w:pPr>
          </w:p>
          <w:p w:rsidR="009103B9" w:rsidRDefault="009103B9">
            <w:pPr>
              <w:rPr>
                <w:sz w:val="24"/>
                <w:szCs w:val="24"/>
              </w:rPr>
            </w:pPr>
          </w:p>
          <w:p w:rsidR="009103B9" w:rsidRDefault="00910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_______________________В.В.Блажеев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103B9" w:rsidRDefault="009103B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103B9" w:rsidRDefault="009103B9" w:rsidP="009103B9">
      <w:pPr>
        <w:rPr>
          <w:rFonts w:eastAsia="Times New Roman"/>
          <w:lang w:eastAsia="en-US"/>
        </w:rPr>
      </w:pPr>
    </w:p>
    <w:p w:rsidR="009103B9" w:rsidRDefault="009103B9" w:rsidP="009103B9"/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9103B9" w:rsidRDefault="009103B9" w:rsidP="009103B9"/>
    <w:p w:rsidR="009103B9" w:rsidRDefault="009103B9" w:rsidP="009103B9"/>
    <w:p w:rsidR="009103B9" w:rsidRDefault="009103B9" w:rsidP="0091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40.04.01 Юриспруденция</w:t>
      </w:r>
    </w:p>
    <w:p w:rsidR="009103B9" w:rsidRDefault="009103B9" w:rsidP="0091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магистратуры)</w:t>
      </w:r>
    </w:p>
    <w:p w:rsidR="009103B9" w:rsidRDefault="009103B9" w:rsidP="009103B9">
      <w:pPr>
        <w:jc w:val="center"/>
        <w:rPr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sz w:val="28"/>
          <w:szCs w:val="28"/>
          <w:u w:val="single"/>
        </w:rPr>
      </w:pPr>
    </w:p>
    <w:p w:rsidR="00DD1F9F" w:rsidRDefault="00DD1F9F" w:rsidP="00DD1F9F">
      <w:pPr>
        <w:jc w:val="center"/>
        <w:rPr>
          <w:b/>
        </w:rPr>
      </w:pPr>
      <w:r>
        <w:rPr>
          <w:b/>
          <w:sz w:val="28"/>
          <w:szCs w:val="28"/>
        </w:rPr>
        <w:t>Направленность (профиль)</w:t>
      </w:r>
    </w:p>
    <w:p w:rsidR="009103B9" w:rsidRDefault="00DD1F9F" w:rsidP="00DD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03B9">
        <w:rPr>
          <w:b/>
          <w:sz w:val="28"/>
          <w:szCs w:val="28"/>
        </w:rPr>
        <w:t>«Юрист в органах власти»</w:t>
      </w:r>
    </w:p>
    <w:p w:rsidR="009103B9" w:rsidRDefault="009103B9" w:rsidP="009103B9">
      <w:pPr>
        <w:jc w:val="center"/>
        <w:rPr>
          <w:b/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b/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Квалификация «</w:t>
      </w:r>
      <w:r>
        <w:rPr>
          <w:b/>
          <w:i/>
          <w:sz w:val="28"/>
          <w:szCs w:val="28"/>
        </w:rPr>
        <w:t>магистр»</w:t>
      </w:r>
    </w:p>
    <w:p w:rsidR="009103B9" w:rsidRDefault="009103B9" w:rsidP="009103B9">
      <w:pPr>
        <w:jc w:val="center"/>
        <w:rPr>
          <w:b/>
          <w:sz w:val="28"/>
          <w:szCs w:val="28"/>
        </w:rPr>
      </w:pPr>
    </w:p>
    <w:p w:rsidR="009103B9" w:rsidRDefault="009103B9" w:rsidP="009103B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очная, заочная</w:t>
      </w: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212722" w:rsidP="009103B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Оренбург 2018</w:t>
      </w:r>
    </w:p>
    <w:p w:rsidR="00B63F3A" w:rsidRDefault="00B63F3A" w:rsidP="009103B9">
      <w:pPr>
        <w:shd w:val="clear" w:color="auto" w:fill="FFFFFF"/>
        <w:spacing w:before="3120"/>
        <w:jc w:val="center"/>
        <w:sectPr w:rsidR="00B63F3A" w:rsidSect="009103B9">
          <w:type w:val="continuous"/>
          <w:pgSz w:w="11909" w:h="16834"/>
          <w:pgMar w:top="1303" w:right="710" w:bottom="360" w:left="1704" w:header="720" w:footer="720" w:gutter="0"/>
          <w:cols w:space="60"/>
          <w:noEndnote/>
        </w:sectPr>
      </w:pPr>
    </w:p>
    <w:p w:rsidR="00827020" w:rsidRDefault="00827020" w:rsidP="00827020">
      <w:pPr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lastRenderedPageBreak/>
        <w:t>1.  Общие положения</w:t>
      </w:r>
    </w:p>
    <w:p w:rsidR="00827020" w:rsidRPr="00343285" w:rsidRDefault="00827020" w:rsidP="00827020">
      <w:pPr>
        <w:ind w:firstLine="709"/>
        <w:jc w:val="center"/>
        <w:rPr>
          <w:b/>
          <w:sz w:val="24"/>
          <w:szCs w:val="24"/>
        </w:rPr>
      </w:pPr>
    </w:p>
    <w:p w:rsidR="00827020" w:rsidRPr="00271FE5" w:rsidRDefault="00827020" w:rsidP="00827020">
      <w:pPr>
        <w:ind w:firstLine="709"/>
        <w:jc w:val="both"/>
        <w:rPr>
          <w:sz w:val="24"/>
          <w:szCs w:val="24"/>
        </w:rPr>
      </w:pPr>
      <w:r w:rsidRPr="00271FE5">
        <w:rPr>
          <w:b/>
          <w:sz w:val="24"/>
          <w:szCs w:val="24"/>
        </w:rPr>
        <w:t>1.1.</w:t>
      </w:r>
      <w:r w:rsidRPr="00271FE5">
        <w:rPr>
          <w:sz w:val="24"/>
          <w:szCs w:val="24"/>
        </w:rPr>
        <w:t xml:space="preserve"> </w:t>
      </w:r>
      <w:proofErr w:type="gramStart"/>
      <w:r w:rsidRPr="00271FE5">
        <w:rPr>
          <w:sz w:val="24"/>
          <w:szCs w:val="24"/>
        </w:rPr>
        <w:t xml:space="preserve">Образовательная программа магистратуры (далее – </w:t>
      </w:r>
      <w:r w:rsidRPr="00271FE5">
        <w:rPr>
          <w:b/>
          <w:sz w:val="24"/>
          <w:szCs w:val="24"/>
        </w:rPr>
        <w:t>ОП</w:t>
      </w:r>
      <w:r w:rsidRPr="00271FE5">
        <w:rPr>
          <w:sz w:val="24"/>
          <w:szCs w:val="24"/>
        </w:rPr>
        <w:t xml:space="preserve">), реализуемая </w:t>
      </w:r>
      <w:r w:rsidRPr="00271FE5">
        <w:rPr>
          <w:bCs/>
          <w:sz w:val="24"/>
          <w:szCs w:val="24"/>
        </w:rPr>
        <w:t xml:space="preserve">Оренбургским институтом (филиалом) 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rPr>
          <w:sz w:val="24"/>
          <w:szCs w:val="24"/>
        </w:rPr>
        <w:t xml:space="preserve">О.Е. Кутафина (МГЮА)» (сокращенно - Оренбургский институт (филиал) Университета имени О.Е. Кутафина (МГЮА) – далее – </w:t>
      </w:r>
      <w:r w:rsidRPr="00271FE5">
        <w:rPr>
          <w:b/>
          <w:sz w:val="24"/>
          <w:szCs w:val="24"/>
        </w:rPr>
        <w:t>Институт</w:t>
      </w:r>
      <w:r w:rsidRPr="00271FE5">
        <w:rPr>
          <w:sz w:val="24"/>
          <w:szCs w:val="24"/>
        </w:rPr>
        <w:t>) по направлению подготовки 030900.68 (40.04.01)  Юриспруденция квалификация (степень)</w:t>
      </w:r>
      <w:r w:rsidRPr="00271FE5">
        <w:rPr>
          <w:spacing w:val="-3"/>
          <w:sz w:val="24"/>
          <w:szCs w:val="24"/>
        </w:rPr>
        <w:t xml:space="preserve"> «магистр» </w:t>
      </w:r>
      <w:r w:rsidRPr="00271FE5">
        <w:rPr>
          <w:sz w:val="24"/>
          <w:szCs w:val="24"/>
        </w:rPr>
        <w:t xml:space="preserve">магистерской программы </w:t>
      </w:r>
      <w:r w:rsidRPr="00DA23EC">
        <w:rPr>
          <w:rFonts w:eastAsia="Times New Roman CYR"/>
          <w:sz w:val="24"/>
          <w:szCs w:val="24"/>
        </w:rPr>
        <w:t>«Материальное право и судебная форма его применения в гражданском судопроизводстве»</w:t>
      </w:r>
      <w:r>
        <w:rPr>
          <w:rFonts w:eastAsia="Times New Roman CYR"/>
          <w:sz w:val="24"/>
          <w:szCs w:val="24"/>
        </w:rPr>
        <w:t xml:space="preserve"> </w:t>
      </w:r>
      <w:r w:rsidRPr="00271FE5">
        <w:rPr>
          <w:sz w:val="24"/>
          <w:szCs w:val="24"/>
        </w:rPr>
        <w:t>представляет собой</w:t>
      </w:r>
      <w:proofErr w:type="gramEnd"/>
      <w:r w:rsidRPr="00271FE5">
        <w:rPr>
          <w:sz w:val="24"/>
          <w:szCs w:val="24"/>
        </w:rPr>
        <w:t xml:space="preserve"> систему</w:t>
      </w:r>
      <w:r w:rsidRPr="00271FE5">
        <w:rPr>
          <w:i/>
          <w:sz w:val="24"/>
          <w:szCs w:val="24"/>
        </w:rPr>
        <w:t xml:space="preserve"> </w:t>
      </w:r>
      <w:r w:rsidRPr="00271FE5">
        <w:rPr>
          <w:sz w:val="24"/>
          <w:szCs w:val="24"/>
        </w:rPr>
        <w:t xml:space="preserve">документов, разработанную и утвержденную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ВПО). </w:t>
      </w:r>
    </w:p>
    <w:p w:rsidR="00827020" w:rsidRPr="00271FE5" w:rsidRDefault="00827020" w:rsidP="00827020">
      <w:pPr>
        <w:ind w:firstLine="709"/>
        <w:jc w:val="both"/>
        <w:rPr>
          <w:i/>
          <w:sz w:val="24"/>
          <w:szCs w:val="24"/>
        </w:rPr>
      </w:pPr>
    </w:p>
    <w:p w:rsidR="00827020" w:rsidRPr="00271FE5" w:rsidRDefault="00827020" w:rsidP="00827020">
      <w:pPr>
        <w:pStyle w:val="5"/>
        <w:spacing w:before="0" w:after="0"/>
        <w:ind w:firstLine="709"/>
        <w:jc w:val="both"/>
        <w:rPr>
          <w:i w:val="0"/>
          <w:spacing w:val="-3"/>
          <w:sz w:val="24"/>
          <w:szCs w:val="24"/>
        </w:rPr>
      </w:pPr>
      <w:r w:rsidRPr="00271FE5">
        <w:rPr>
          <w:i w:val="0"/>
          <w:sz w:val="24"/>
          <w:szCs w:val="24"/>
        </w:rPr>
        <w:t xml:space="preserve">1.2. Нормативные документы для разработки ОП </w:t>
      </w:r>
    </w:p>
    <w:p w:rsidR="00827020" w:rsidRPr="00271FE5" w:rsidRDefault="00827020" w:rsidP="00827020">
      <w:pPr>
        <w:pStyle w:val="a8"/>
      </w:pPr>
      <w:r w:rsidRPr="00271FE5">
        <w:t>Нормативную правовую базу разработки ОП составляют: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 w:rsidRPr="00271FE5">
        <w:rPr>
          <w:szCs w:val="24"/>
        </w:rPr>
        <w:t>Конституция Российской Федерации (принята всенародным голосованием 12.12.1993);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 w:rsidRPr="00271FE5">
        <w:rPr>
          <w:szCs w:val="24"/>
        </w:rPr>
        <w:t>Федеральный закон от 29 декабря 2012 года № 273-ФЗ «Об образовании в Российской Федерации»;</w:t>
      </w:r>
    </w:p>
    <w:p w:rsidR="00827020" w:rsidRPr="00271FE5" w:rsidRDefault="00827020" w:rsidP="00827020">
      <w:pPr>
        <w:pStyle w:val="Standard"/>
        <w:numPr>
          <w:ilvl w:val="0"/>
          <w:numId w:val="27"/>
        </w:numPr>
        <w:shd w:val="clear" w:color="auto" w:fill="FFFFFF"/>
        <w:autoSpaceDE w:val="0"/>
        <w:jc w:val="both"/>
        <w:rPr>
          <w:lang w:val="ru-RU"/>
        </w:rPr>
      </w:pPr>
      <w:r w:rsidRPr="00B6328C">
        <w:rPr>
          <w:lang w:val="ru-RU"/>
        </w:rPr>
        <w:t xml:space="preserve">Приказ </w:t>
      </w:r>
      <w:proofErr w:type="spellStart"/>
      <w:r w:rsidRPr="00B6328C">
        <w:rPr>
          <w:lang w:val="ru-RU"/>
        </w:rPr>
        <w:t>Минобрнауки</w:t>
      </w:r>
      <w:proofErr w:type="spellEnd"/>
      <w:r w:rsidRPr="00B6328C">
        <w:rPr>
          <w:lang w:val="ru-RU"/>
        </w:rPr>
        <w:t xml:space="preserve"> РФ от 14.12.2010 N 1763</w:t>
      </w:r>
      <w:r>
        <w:rPr>
          <w:lang w:val="ru-RU"/>
        </w:rPr>
        <w:t xml:space="preserve"> </w:t>
      </w:r>
      <w:r w:rsidRPr="00B6328C">
        <w:rPr>
          <w:lang w:val="ru-RU"/>
        </w:rPr>
        <w:t>(ред. от 31.05.2011)</w:t>
      </w:r>
      <w:r>
        <w:rPr>
          <w:lang w:val="ru-RU"/>
        </w:rPr>
        <w:t xml:space="preserve"> </w:t>
      </w:r>
      <w:r w:rsidRPr="00B6328C">
        <w:rPr>
          <w:lang w:val="ru-RU"/>
        </w:rPr>
        <w:t>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"магистр")"</w:t>
      </w:r>
      <w:r>
        <w:rPr>
          <w:lang w:val="ru-RU"/>
        </w:rPr>
        <w:t>;</w:t>
      </w:r>
    </w:p>
    <w:p w:rsidR="00827020" w:rsidRPr="00271FE5" w:rsidRDefault="00827020" w:rsidP="00827020">
      <w:pPr>
        <w:pStyle w:val="Standard"/>
        <w:numPr>
          <w:ilvl w:val="0"/>
          <w:numId w:val="27"/>
        </w:numPr>
        <w:shd w:val="clear" w:color="auto" w:fill="FFFFFF"/>
        <w:autoSpaceDE w:val="0"/>
        <w:jc w:val="both"/>
        <w:rPr>
          <w:lang w:val="ru-RU"/>
        </w:rPr>
      </w:pPr>
      <w:r w:rsidRPr="00271FE5">
        <w:rPr>
          <w:rFonts w:eastAsia="HiddenHorzOCR"/>
          <w:lang w:val="ru-RU"/>
        </w:rPr>
        <w:t xml:space="preserve">Приказ </w:t>
      </w:r>
      <w:proofErr w:type="spellStart"/>
      <w:r w:rsidRPr="00271FE5">
        <w:rPr>
          <w:rFonts w:eastAsia="HiddenHorzOCR"/>
          <w:lang w:val="ru-RU"/>
        </w:rPr>
        <w:t>Минобрнауки</w:t>
      </w:r>
      <w:proofErr w:type="spellEnd"/>
      <w:r w:rsidRPr="00271FE5">
        <w:rPr>
          <w:rFonts w:eastAsia="HiddenHorzOCR"/>
          <w:lang w:val="ru-RU"/>
        </w:rPr>
        <w:t xml:space="preserve"> России от 19.12.2013 N 1367 (ред. от 15.01.2015)"Об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71FE5">
        <w:rPr>
          <w:rFonts w:eastAsia="HiddenHorzOCR"/>
          <w:lang w:val="ru-RU"/>
        </w:rPr>
        <w:t>бакалавриата</w:t>
      </w:r>
      <w:proofErr w:type="spellEnd"/>
      <w:r w:rsidRPr="00271FE5">
        <w:rPr>
          <w:rFonts w:eastAsia="HiddenHorzOCR"/>
          <w:lang w:val="ru-RU"/>
        </w:rPr>
        <w:t xml:space="preserve">, программам </w:t>
      </w:r>
      <w:proofErr w:type="spellStart"/>
      <w:r w:rsidRPr="00271FE5">
        <w:rPr>
          <w:rFonts w:eastAsia="HiddenHorzOCR"/>
          <w:lang w:val="ru-RU"/>
        </w:rPr>
        <w:t>специалитета</w:t>
      </w:r>
      <w:proofErr w:type="spellEnd"/>
      <w:r w:rsidRPr="00271FE5">
        <w:rPr>
          <w:rFonts w:eastAsia="HiddenHorzOCR"/>
          <w:lang w:val="ru-RU"/>
        </w:rPr>
        <w:t>, программам магистратуры"</w:t>
      </w:r>
      <w:r>
        <w:rPr>
          <w:rFonts w:eastAsia="HiddenHorzOCR"/>
          <w:lang w:val="ru-RU"/>
        </w:rPr>
        <w:t>;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</w:t>
      </w:r>
      <w:r w:rsidRPr="00271FE5">
        <w:rPr>
          <w:szCs w:val="24"/>
        </w:rPr>
        <w:t>ормативно-методические документы Министерства образования и науки Российской Федерации;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t xml:space="preserve">Устав </w:t>
      </w:r>
      <w:r w:rsidRPr="00271FE5">
        <w:rPr>
          <w:bCs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>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об Оренбургском институте (филиале) 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t>О.Е. Кутафина (МГЮА)» от 11.12.2012 г. (в ред. приказа ректора Университета № 581 от 08.12.2015г.);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 магистерской подготовке (магистратуре) в федеральном государственном бюджетном образовательном учреждении высшего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 xml:space="preserve">, утвержденное приказом ректора Университета № 154 от 05.05.2016 г.; 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 магистерской диссертации (выпускной квалификационной работе магистра) в федеральном государственном образовательном учреждении высшего профессионального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>, утвержденное приказом ректора Унив</w:t>
      </w:r>
      <w:r>
        <w:rPr>
          <w:bCs/>
        </w:rPr>
        <w:t>ерситета № 684 от 08.12.2011 г.</w:t>
      </w:r>
    </w:p>
    <w:p w:rsidR="00B63F3A" w:rsidRDefault="00E341B1">
      <w:pPr>
        <w:shd w:val="clear" w:color="auto" w:fill="FFFFFF"/>
        <w:tabs>
          <w:tab w:val="left" w:pos="1128"/>
        </w:tabs>
        <w:spacing w:before="278" w:line="274" w:lineRule="exact"/>
        <w:ind w:left="720" w:right="2208"/>
      </w:pPr>
      <w:r>
        <w:rPr>
          <w:b/>
          <w:bCs/>
          <w:color w:val="000000"/>
          <w:spacing w:val="-8"/>
          <w:sz w:val="24"/>
          <w:szCs w:val="24"/>
        </w:rPr>
        <w:t>1.3.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Общая характеристика образовательной программы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1.3.1. Цель (миссия) ОП</w:t>
      </w:r>
    </w:p>
    <w:p w:rsidR="00B63F3A" w:rsidRDefault="00E341B1">
      <w:pPr>
        <w:shd w:val="clear" w:color="auto" w:fill="FFFFFF"/>
        <w:spacing w:line="274" w:lineRule="exact"/>
        <w:ind w:left="5" w:right="5" w:firstLine="706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ОП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имеет своей целью формирование общекультурных универсальных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(общенаучных, социально-личностных, инструментальных) и профессиональных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компетенций в соответствии с требованиями ФГОС ВПО по данному направлению </w:t>
      </w:r>
      <w:r>
        <w:rPr>
          <w:rFonts w:eastAsia="Times New Roman"/>
          <w:color w:val="000000"/>
          <w:spacing w:val="-3"/>
          <w:sz w:val="24"/>
          <w:szCs w:val="24"/>
        </w:rPr>
        <w:t>подготовки.</w:t>
      </w:r>
    </w:p>
    <w:p w:rsidR="00B63F3A" w:rsidRDefault="00E341B1" w:rsidP="005B375E">
      <w:pPr>
        <w:shd w:val="clear" w:color="auto" w:fill="FFFFFF"/>
        <w:spacing w:line="274" w:lineRule="exact"/>
        <w:ind w:left="5" w:right="19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Целью ОП является подготовка специалистов, обладающих современными,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отвечающими требованиям эффективного </w:t>
      </w:r>
      <w:proofErr w:type="spellStart"/>
      <w:r>
        <w:rPr>
          <w:rFonts w:eastAsia="Times New Roman"/>
          <w:color w:val="000000"/>
          <w:sz w:val="24"/>
          <w:szCs w:val="24"/>
        </w:rPr>
        <w:t>правоприменения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правотворчества, </w:t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профессиональными    знаниями,     деловыми    и    личностными    качествами    юриста,</w: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B375E"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осударственного и муниципального служащего.</w:t>
      </w:r>
    </w:p>
    <w:p w:rsidR="00B63F3A" w:rsidRDefault="00E341B1">
      <w:pPr>
        <w:shd w:val="clear" w:color="auto" w:fill="FFFFFF"/>
        <w:spacing w:line="274" w:lineRule="exact"/>
        <w:ind w:left="10"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Освоение настоящей ОП позволит подготовить кадры, владеющие знаниями,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необходимыми для осуществления высокопрофессиональной юридической службы,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правовой работы в органах государственной и муниципальной власти, на предприятиях и </w:t>
      </w:r>
      <w:r>
        <w:rPr>
          <w:rFonts w:eastAsia="Times New Roman"/>
          <w:color w:val="000000"/>
          <w:spacing w:val="-2"/>
          <w:sz w:val="24"/>
          <w:szCs w:val="24"/>
        </w:rPr>
        <w:t>в учреждениях.</w:t>
      </w:r>
    </w:p>
    <w:p w:rsidR="00B63F3A" w:rsidRDefault="00E341B1">
      <w:pPr>
        <w:shd w:val="clear" w:color="auto" w:fill="FFFFFF"/>
        <w:tabs>
          <w:tab w:val="left" w:pos="1315"/>
        </w:tabs>
        <w:spacing w:before="278" w:line="274" w:lineRule="exact"/>
        <w:ind w:left="725"/>
      </w:pPr>
      <w:r>
        <w:rPr>
          <w:b/>
          <w:bCs/>
          <w:color w:val="000000"/>
          <w:spacing w:val="-6"/>
          <w:sz w:val="24"/>
          <w:szCs w:val="24"/>
        </w:rPr>
        <w:t>1.3.2.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Срок освоения ОП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Срок освоения ОП - 2 года по очной форме обучения, 2 года 3 месяца по заочной </w:t>
      </w:r>
      <w:r>
        <w:rPr>
          <w:rFonts w:eastAsia="Times New Roman"/>
          <w:color w:val="000000"/>
          <w:spacing w:val="-2"/>
          <w:sz w:val="24"/>
          <w:szCs w:val="24"/>
        </w:rPr>
        <w:t>форме обучения.</w:t>
      </w:r>
    </w:p>
    <w:p w:rsidR="00B63F3A" w:rsidRDefault="00E341B1">
      <w:pPr>
        <w:shd w:val="clear" w:color="auto" w:fill="FFFFFF"/>
        <w:tabs>
          <w:tab w:val="left" w:pos="1315"/>
        </w:tabs>
        <w:spacing w:before="278" w:line="274" w:lineRule="exact"/>
        <w:ind w:left="725"/>
      </w:pPr>
      <w:r>
        <w:rPr>
          <w:b/>
          <w:bCs/>
          <w:color w:val="000000"/>
          <w:spacing w:val="-6"/>
          <w:sz w:val="24"/>
          <w:szCs w:val="24"/>
        </w:rPr>
        <w:t>1.3.3.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Трудоемкость </w:t>
      </w:r>
      <w:r>
        <w:rPr>
          <w:rFonts w:eastAsia="Times New Roman"/>
          <w:color w:val="000000"/>
          <w:spacing w:val="1"/>
          <w:sz w:val="24"/>
          <w:szCs w:val="24"/>
        </w:rPr>
        <w:t>ОП</w:t>
      </w:r>
    </w:p>
    <w:p w:rsidR="00B63F3A" w:rsidRDefault="00E341B1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Трудоемкость освоения студентом данной ОП за весь период обучения в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соответствии с ФГОС ВПО по направлению подготовки 40.04.01 </w:t>
      </w:r>
      <w:r>
        <w:rPr>
          <w:rFonts w:eastAsia="Times New Roman"/>
          <w:color w:val="000000"/>
          <w:sz w:val="24"/>
          <w:szCs w:val="24"/>
        </w:rPr>
        <w:t xml:space="preserve">Юриспруденция квалификация (степень) «магистр» магистерской программы «Юрист </w:t>
      </w:r>
      <w:r w:rsidR="00827020">
        <w:rPr>
          <w:rFonts w:eastAsia="Times New Roman"/>
          <w:color w:val="000000"/>
          <w:sz w:val="24"/>
          <w:szCs w:val="24"/>
        </w:rPr>
        <w:t>в органах власти» составляет 120</w:t>
      </w:r>
      <w:r>
        <w:rPr>
          <w:rFonts w:eastAsia="Times New Roman"/>
          <w:color w:val="000000"/>
          <w:sz w:val="24"/>
          <w:szCs w:val="24"/>
        </w:rPr>
        <w:t xml:space="preserve"> зачетных единиц и включает все виды аудиторной и самостоятельной работы студента, практики и время, отводимое на контроль качества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освоения студентом </w:t>
      </w:r>
      <w:r w:rsidRPr="00827020">
        <w:rPr>
          <w:rFonts w:eastAsia="Times New Roman"/>
          <w:bCs/>
          <w:color w:val="000000"/>
          <w:spacing w:val="-3"/>
          <w:sz w:val="24"/>
          <w:szCs w:val="24"/>
        </w:rPr>
        <w:t>ОП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.</w:t>
      </w:r>
      <w:proofErr w:type="gramEnd"/>
    </w:p>
    <w:p w:rsidR="00B63F3A" w:rsidRDefault="00E341B1">
      <w:pPr>
        <w:shd w:val="clear" w:color="auto" w:fill="FFFFFF"/>
        <w:spacing w:before="278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Требования к абитуриенту.</w:t>
      </w:r>
    </w:p>
    <w:p w:rsidR="00B63F3A" w:rsidRDefault="00E34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Абитуриент должен иметь высшее образование любого уровня. Программа вступительных испытаний при приеме на обучение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ОП формируется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основе </w:t>
      </w:r>
      <w:r>
        <w:rPr>
          <w:rFonts w:eastAsia="Times New Roman"/>
          <w:color w:val="000000"/>
          <w:sz w:val="24"/>
          <w:szCs w:val="24"/>
        </w:rPr>
        <w:t xml:space="preserve">федерального государственного образовательного стандарта высшего образования 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программе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 направлению подготовки Юриспруденция.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Иные требования к абитуриенту устанавливаются приказом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России </w:t>
      </w:r>
      <w:r>
        <w:rPr>
          <w:rFonts w:eastAsia="Times New Roman"/>
          <w:color w:val="000000"/>
          <w:sz w:val="24"/>
          <w:szCs w:val="24"/>
        </w:rPr>
        <w:t xml:space="preserve">от 14.10.2015 N 1147 "Об утверждении Порядка приема на обучение по образовательным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программам высшего образования - программам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программам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специалитета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программам магистратуры", и разрабатываемыми на его основе «Правилами приема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образования «Московский государственный юридический университет им. О.Е. Кутафина </w:t>
      </w:r>
      <w:r>
        <w:rPr>
          <w:rFonts w:eastAsia="Times New Roman"/>
          <w:color w:val="000000"/>
          <w:sz w:val="24"/>
          <w:szCs w:val="24"/>
        </w:rPr>
        <w:t xml:space="preserve">(МГЮА)» по программам высшего образования - программе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z w:val="24"/>
          <w:szCs w:val="24"/>
        </w:rPr>
        <w:t>, программам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специалитета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программам магистратуры».</w:t>
      </w:r>
    </w:p>
    <w:p w:rsidR="00B63F3A" w:rsidRDefault="00E341B1">
      <w:pPr>
        <w:shd w:val="clear" w:color="auto" w:fill="FFFFFF"/>
        <w:spacing w:line="274" w:lineRule="exact"/>
        <w:ind w:left="10" w:right="5" w:firstLine="701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Для изучения ОП «Юрист в органах власти» студент, в частности, должен </w:t>
      </w:r>
      <w:r>
        <w:rPr>
          <w:rFonts w:eastAsia="Times New Roman"/>
          <w:color w:val="000000"/>
          <w:spacing w:val="-4"/>
          <w:sz w:val="24"/>
          <w:szCs w:val="24"/>
        </w:rPr>
        <w:t>обладать:</w:t>
      </w:r>
    </w:p>
    <w:p w:rsidR="00B63F3A" w:rsidRDefault="00E341B1">
      <w:pPr>
        <w:shd w:val="clear" w:color="auto" w:fill="FFFFFF"/>
        <w:tabs>
          <w:tab w:val="left" w:pos="984"/>
        </w:tabs>
        <w:spacing w:line="274" w:lineRule="exact"/>
        <w:ind w:left="10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знанием   общетеоретических   категорий   и   концепций   юридической   науки,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основных понятий о государстве и праве;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наличием базовых представлений об основных отраслях российского права;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умением осуществлять поиск, толкование и применение нормативных правовых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актов и иных юридических документов;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умением осуществлять поиск, толкование судебной практики;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умением осваивать учебную литературу, излагать свои мысли и участвовать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обсуждении обозначенных проблем;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умением участвовать в занятиях, проводимых в интерактивных формах;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наличием навыков выполнения письменных работ;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умением подбирать, изучать, реферировать, обсуждать монографические и иные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научные исследования.</w:t>
      </w:r>
    </w:p>
    <w:p w:rsidR="00B63F3A" w:rsidRDefault="00E341B1">
      <w:pPr>
        <w:shd w:val="clear" w:color="auto" w:fill="FFFFFF"/>
        <w:spacing w:before="298" w:line="274" w:lineRule="exact"/>
        <w:ind w:left="1282" w:hanging="144"/>
      </w:pPr>
      <w:r>
        <w:rPr>
          <w:b/>
          <w:bCs/>
          <w:color w:val="000000"/>
          <w:spacing w:val="-2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Характеристика профессиональной деятельности выпускника ОП по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направлению подготовки </w:t>
      </w:r>
      <w:r w:rsidR="00827020">
        <w:rPr>
          <w:rFonts w:eastAsia="Times New Roman"/>
          <w:b/>
          <w:bCs/>
          <w:color w:val="000000"/>
          <w:sz w:val="24"/>
          <w:szCs w:val="24"/>
        </w:rPr>
        <w:t>40.04.01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Юриспруденция</w:t>
      </w:r>
    </w:p>
    <w:p w:rsidR="00B63F3A" w:rsidRDefault="00E341B1">
      <w:pPr>
        <w:shd w:val="clear" w:color="auto" w:fill="FFFFFF"/>
        <w:spacing w:before="274"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2.1. </w:t>
      </w:r>
      <w:r>
        <w:rPr>
          <w:rFonts w:eastAsia="Times New Roman"/>
          <w:b/>
          <w:bCs/>
          <w:color w:val="000000"/>
          <w:sz w:val="24"/>
          <w:szCs w:val="24"/>
        </w:rPr>
        <w:t>Область профессиональной деятельности выпускника</w:t>
      </w:r>
    </w:p>
    <w:p w:rsidR="00B63F3A" w:rsidRDefault="00E341B1" w:rsidP="005B375E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В соответствии с ФГОС ВПО по данному направлению подготовки </w:t>
      </w:r>
      <w:r>
        <w:rPr>
          <w:rFonts w:eastAsia="Times New Roman"/>
          <w:color w:val="000000"/>
          <w:sz w:val="24"/>
          <w:szCs w:val="24"/>
        </w:rPr>
        <w:t>40.04.01</w:t>
      </w:r>
      <w:r w:rsidR="0082702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Юриспруденция   квалификация (степень)   «магистр» магистерской</w:t>
      </w:r>
      <w:r w:rsidR="005B375E"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программы «Юрист </w:t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в органах власти» включает разработку и реализацию правовых норм;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обеспечение законности и правопорядка, проведение научных исследований, образование и </w:t>
      </w:r>
      <w:r>
        <w:rPr>
          <w:rFonts w:eastAsia="Times New Roman"/>
          <w:color w:val="000000"/>
          <w:spacing w:val="-5"/>
          <w:sz w:val="24"/>
          <w:szCs w:val="24"/>
        </w:rPr>
        <w:t>воспитание.</w:t>
      </w:r>
    </w:p>
    <w:p w:rsidR="00B63F3A" w:rsidRDefault="00E341B1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 число организаций и учреждений, в которых может осуществлять </w:t>
      </w:r>
      <w:r>
        <w:rPr>
          <w:rFonts w:eastAsia="Times New Roman"/>
          <w:color w:val="000000"/>
          <w:sz w:val="24"/>
          <w:szCs w:val="24"/>
        </w:rPr>
        <w:t xml:space="preserve">профессиональную деятельность выпускник по данному направлению подготовки 40.04.01 Юриспруденция квалификация (степень) «магистр» магистерской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программы «Юрист в органах власти» входят: разработка и реализация правовых норм; </w:t>
      </w:r>
      <w:r>
        <w:rPr>
          <w:rFonts w:eastAsia="Times New Roman"/>
          <w:color w:val="000000"/>
          <w:sz w:val="24"/>
          <w:szCs w:val="24"/>
        </w:rPr>
        <w:t>обеспечение законности и правопорядка; правовое обучение и воспитание.</w:t>
      </w:r>
    </w:p>
    <w:p w:rsidR="00B63F3A" w:rsidRDefault="00E341B1">
      <w:pPr>
        <w:shd w:val="clear" w:color="auto" w:fill="FFFFFF"/>
        <w:tabs>
          <w:tab w:val="left" w:pos="1128"/>
        </w:tabs>
        <w:spacing w:before="274"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Объекты профессиональной деятельности выпускника</w:t>
      </w:r>
    </w:p>
    <w:p w:rsidR="00B63F3A" w:rsidRDefault="00E341B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Объектами профессиональной деятельности выпускника по направлению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подготовки 40.04.01 Юриспруденция квалификация (степень) «магистр»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магистерской программы «Юрист в органах власти» в соответствии с ФГОС ВПО по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данному направлению подготовки являются: общественные отношения в сфере </w:t>
      </w:r>
      <w:r>
        <w:rPr>
          <w:rFonts w:eastAsia="Times New Roman"/>
          <w:color w:val="000000"/>
          <w:sz w:val="24"/>
          <w:szCs w:val="24"/>
        </w:rPr>
        <w:t>реализации правовых норм, обеспечения законности и правопорядка.</w:t>
      </w:r>
    </w:p>
    <w:p w:rsidR="00B63F3A" w:rsidRDefault="00E341B1">
      <w:pPr>
        <w:shd w:val="clear" w:color="auto" w:fill="FFFFFF"/>
        <w:tabs>
          <w:tab w:val="left" w:pos="1128"/>
        </w:tabs>
        <w:spacing w:before="278"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Виды профессиональной деятельности выпускника</w:t>
      </w:r>
    </w:p>
    <w:p w:rsidR="00B63F3A" w:rsidRDefault="00827020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В соответствии с ФГОС </w:t>
      </w:r>
      <w:proofErr w:type="gramStart"/>
      <w:r>
        <w:rPr>
          <w:rFonts w:eastAsia="Times New Roman"/>
          <w:color w:val="000000"/>
          <w:spacing w:val="12"/>
          <w:sz w:val="24"/>
          <w:szCs w:val="24"/>
        </w:rPr>
        <w:t>В</w:t>
      </w:r>
      <w:r w:rsidR="00E341B1">
        <w:rPr>
          <w:rFonts w:eastAsia="Times New Roman"/>
          <w:color w:val="000000"/>
          <w:spacing w:val="12"/>
          <w:sz w:val="24"/>
          <w:szCs w:val="24"/>
        </w:rPr>
        <w:t>О</w:t>
      </w:r>
      <w:proofErr w:type="gramEnd"/>
      <w:r w:rsidR="00E341B1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="00E341B1">
        <w:rPr>
          <w:rFonts w:eastAsia="Times New Roman"/>
          <w:color w:val="000000"/>
          <w:spacing w:val="12"/>
          <w:sz w:val="24"/>
          <w:szCs w:val="24"/>
        </w:rPr>
        <w:t>по</w:t>
      </w:r>
      <w:proofErr w:type="gramEnd"/>
      <w:r w:rsidR="00E341B1">
        <w:rPr>
          <w:rFonts w:eastAsia="Times New Roman"/>
          <w:color w:val="000000"/>
          <w:spacing w:val="12"/>
          <w:sz w:val="24"/>
          <w:szCs w:val="24"/>
        </w:rPr>
        <w:t xml:space="preserve"> данному направлению подготовки </w:t>
      </w:r>
      <w:r w:rsidR="00E341B1">
        <w:rPr>
          <w:rFonts w:eastAsia="Times New Roman"/>
          <w:color w:val="000000"/>
          <w:sz w:val="24"/>
          <w:szCs w:val="24"/>
        </w:rPr>
        <w:t xml:space="preserve">40.04.01 Юриспруденция квалификация (степень) «магистр» магистерской </w:t>
      </w:r>
      <w:r w:rsidR="00E341B1">
        <w:rPr>
          <w:rFonts w:eastAsia="Times New Roman"/>
          <w:color w:val="000000"/>
          <w:spacing w:val="15"/>
          <w:sz w:val="24"/>
          <w:szCs w:val="24"/>
        </w:rPr>
        <w:t xml:space="preserve">программы «Юрист в органах власти» подготовлен к следующим видам </w:t>
      </w:r>
      <w:r w:rsidR="00E341B1">
        <w:rPr>
          <w:rFonts w:eastAsia="Times New Roman"/>
          <w:color w:val="000000"/>
          <w:spacing w:val="-1"/>
          <w:sz w:val="24"/>
          <w:szCs w:val="24"/>
        </w:rPr>
        <w:t>профессиональной деятельности: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2"/>
          <w:sz w:val="24"/>
          <w:szCs w:val="24"/>
        </w:rPr>
        <w:t>правотворческой;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правоприменительной;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правоохранительной;</w:t>
      </w:r>
    </w:p>
    <w:p w:rsidR="00B63F3A" w:rsidRDefault="00E341B1">
      <w:pPr>
        <w:shd w:val="clear" w:color="auto" w:fill="FFFFFF"/>
        <w:spacing w:line="274" w:lineRule="exact"/>
        <w:ind w:left="701"/>
      </w:pPr>
      <w:r>
        <w:rPr>
          <w:rFonts w:eastAsia="Times New Roman"/>
          <w:color w:val="000000"/>
          <w:spacing w:val="-1"/>
          <w:sz w:val="24"/>
          <w:szCs w:val="24"/>
        </w:rPr>
        <w:t>экспертно-консультационной;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организационно-управленческой;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научно-исследовательской</w:t>
      </w:r>
      <w:r w:rsidR="0082702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Задачи профессиональной деятельности выпускника</w:t>
      </w:r>
    </w:p>
    <w:p w:rsidR="00B63F3A" w:rsidRDefault="00E341B1">
      <w:pPr>
        <w:shd w:val="clear" w:color="auto" w:fill="FFFFFF"/>
        <w:spacing w:line="274" w:lineRule="exact"/>
        <w:ind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Магистр по направлению подготовки 40.04.01</w:t>
      </w:r>
      <w:r w:rsidR="008270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Юриспруденция </w:t>
      </w:r>
      <w:r>
        <w:rPr>
          <w:rFonts w:eastAsia="Times New Roman"/>
          <w:color w:val="000000"/>
          <w:sz w:val="24"/>
          <w:szCs w:val="24"/>
        </w:rPr>
        <w:t xml:space="preserve">квалификация (степень) «магистр» магистерской программы «Юрист в органах власти» должен быть подготовлен к решению следующих профессиональных задач в соответствии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 профильной направленностью магистерской программы и видами профессиональной </w:t>
      </w:r>
      <w:r>
        <w:rPr>
          <w:rFonts w:eastAsia="Times New Roman"/>
          <w:color w:val="000000"/>
          <w:spacing w:val="-2"/>
          <w:sz w:val="24"/>
          <w:szCs w:val="24"/>
        </w:rPr>
        <w:t>деятельности:</w:t>
      </w:r>
    </w:p>
    <w:p w:rsidR="00B63F3A" w:rsidRDefault="00E341B1">
      <w:pPr>
        <w:shd w:val="clear" w:color="auto" w:fill="FFFFFF"/>
        <w:spacing w:line="274" w:lineRule="exact"/>
        <w:ind w:left="773"/>
      </w:pPr>
      <w:r>
        <w:rPr>
          <w:rFonts w:eastAsia="Times New Roman"/>
          <w:color w:val="000000"/>
          <w:spacing w:val="-1"/>
          <w:sz w:val="24"/>
          <w:szCs w:val="24"/>
        </w:rPr>
        <w:t>правотворческая деятельность:</w:t>
      </w:r>
    </w:p>
    <w:p w:rsidR="00B63F3A" w:rsidRDefault="00E341B1">
      <w:pPr>
        <w:shd w:val="clear" w:color="auto" w:fill="FFFFFF"/>
        <w:tabs>
          <w:tab w:val="left" w:pos="850"/>
        </w:tabs>
        <w:spacing w:line="274" w:lineRule="exact"/>
        <w:ind w:left="710" w:right="39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подготовка нормативных правовых актов;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правоприменительная деятельность:</w:t>
      </w:r>
    </w:p>
    <w:p w:rsidR="00B63F3A" w:rsidRDefault="00E341B1">
      <w:pPr>
        <w:shd w:val="clear" w:color="auto" w:fill="FFFFFF"/>
        <w:tabs>
          <w:tab w:val="left" w:pos="859"/>
        </w:tabs>
        <w:spacing w:line="274" w:lineRule="exact"/>
        <w:ind w:left="5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обоснование и принятие в пределах должностных обязанностей решений, а также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совершение действий, связанных с реализацией правовых норм;</w:t>
      </w:r>
    </w:p>
    <w:p w:rsidR="00B63F3A" w:rsidRDefault="00E341B1">
      <w:pPr>
        <w:shd w:val="clear" w:color="auto" w:fill="FFFFFF"/>
        <w:tabs>
          <w:tab w:val="left" w:pos="850"/>
        </w:tabs>
        <w:spacing w:line="274" w:lineRule="exact"/>
        <w:ind w:left="710" w:right="441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составление юридических документов;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правоохранительная деятельность:</w:t>
      </w:r>
    </w:p>
    <w:p w:rsidR="00B63F3A" w:rsidRDefault="00E341B1">
      <w:pPr>
        <w:shd w:val="clear" w:color="auto" w:fill="FFFFFF"/>
        <w:tabs>
          <w:tab w:val="left" w:pos="950"/>
        </w:tabs>
        <w:spacing w:before="5" w:line="274" w:lineRule="exact"/>
        <w:ind w:left="5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обеспечение  законности,   правопорядка,   безопасности  личности,   общества  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государства;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охрана общественного порядка;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B63F3A" w:rsidRDefault="00E341B1">
      <w:pPr>
        <w:shd w:val="clear" w:color="auto" w:fill="FFFFFF"/>
        <w:spacing w:before="5" w:line="274" w:lineRule="exact"/>
        <w:ind w:left="5" w:firstLine="1075"/>
      </w:pPr>
      <w:r>
        <w:rPr>
          <w:rFonts w:eastAsia="Times New Roman"/>
          <w:color w:val="000000"/>
          <w:sz w:val="24"/>
          <w:szCs w:val="24"/>
        </w:rPr>
        <w:t xml:space="preserve">предупреждение,     пресечение,     выявление,    раскрытие    и    расследование </w:t>
      </w:r>
      <w:r>
        <w:rPr>
          <w:rFonts w:eastAsia="Times New Roman"/>
          <w:color w:val="000000"/>
          <w:spacing w:val="-2"/>
          <w:sz w:val="24"/>
          <w:szCs w:val="24"/>
        </w:rPr>
        <w:t>правонарушений;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 w:right="17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защита прав и законных интересов граждан и юридических лиц;</w:t>
      </w:r>
      <w:r>
        <w:rPr>
          <w:rFonts w:eastAsia="Times New Roman"/>
          <w:color w:val="000000"/>
          <w:spacing w:val="-1"/>
          <w:sz w:val="24"/>
          <w:szCs w:val="24"/>
        </w:rPr>
        <w:br/>
        <w:t>экспертно-консультационная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274" w:lineRule="exact"/>
        <w:ind w:left="701" w:righ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оказание юридической помощи, консультирование по вопросам права;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организационно-управленческая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осуществление организационно-управленческих функций;</w:t>
      </w:r>
    </w:p>
    <w:p w:rsidR="00B63F3A" w:rsidRDefault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341B1">
        <w:rPr>
          <w:rFonts w:eastAsia="Times New Roman"/>
          <w:color w:val="000000"/>
          <w:sz w:val="24"/>
          <w:szCs w:val="24"/>
        </w:rPr>
        <w:t>научно - исследовательская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проведение научных исследований по правовым проблемам;</w:t>
      </w:r>
    </w:p>
    <w:p w:rsidR="00B63F3A" w:rsidRPr="00827020" w:rsidRDefault="00E341B1" w:rsidP="00E341B1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участие в проведении научных исследований в соответствии с профилем своей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профессиональной деятельности</w:t>
      </w:r>
      <w:r w:rsidR="0082702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27020" w:rsidRDefault="00827020" w:rsidP="00E341B1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10" w:firstLine="706"/>
        <w:rPr>
          <w:color w:val="000000"/>
          <w:sz w:val="24"/>
          <w:szCs w:val="24"/>
        </w:rPr>
      </w:pPr>
    </w:p>
    <w:p w:rsidR="00B63F3A" w:rsidRDefault="00E341B1">
      <w:pPr>
        <w:shd w:val="clear" w:color="auto" w:fill="FFFFFF"/>
        <w:spacing w:before="293"/>
        <w:ind w:left="192"/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Компетенции выпускника ОП, формируемые в результате освоения данной ОП</w:t>
      </w:r>
    </w:p>
    <w:p w:rsidR="00B63F3A" w:rsidRDefault="00E341B1">
      <w:pPr>
        <w:shd w:val="clear" w:color="auto" w:fill="FFFFFF"/>
        <w:spacing w:before="269" w:line="274" w:lineRule="exact"/>
        <w:ind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результате освоения ОП по направлению подготовки 40.04.01</w:t>
      </w:r>
      <w:r w:rsidR="008270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Юриспруденция квалификация (степень) «магистр» магистерской программы «Юрист в </w:t>
      </w:r>
      <w:r>
        <w:rPr>
          <w:rFonts w:eastAsia="Times New Roman"/>
          <w:color w:val="000000"/>
          <w:spacing w:val="-1"/>
          <w:sz w:val="24"/>
          <w:szCs w:val="24"/>
        </w:rPr>
        <w:t>органах власти» выпускник должен обладать следующими компетенциями:</w:t>
      </w:r>
    </w:p>
    <w:p w:rsidR="00642D87" w:rsidRPr="00437833" w:rsidRDefault="00642D87" w:rsidP="00642D87">
      <w:pPr>
        <w:pStyle w:val="Default"/>
        <w:ind w:firstLine="709"/>
        <w:jc w:val="both"/>
        <w:rPr>
          <w:b/>
          <w:color w:val="auto"/>
        </w:rPr>
      </w:pPr>
      <w:r w:rsidRPr="00437833">
        <w:rPr>
          <w:b/>
          <w:color w:val="auto"/>
        </w:rPr>
        <w:t>- общекультурными компетенциями (ОК):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 (ОК-1);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совершенствовать и развивать свой интеллектуальный и общекультурный уровень (ОК-3);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свободно пользоваться русским и иностранным языками как средством делового общения (ОК-4);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642D87" w:rsidRPr="00437833" w:rsidRDefault="00642D87" w:rsidP="00642D87">
      <w:pPr>
        <w:pStyle w:val="Default"/>
        <w:ind w:firstLine="709"/>
        <w:jc w:val="both"/>
        <w:rPr>
          <w:b/>
          <w:color w:val="auto"/>
        </w:rPr>
      </w:pPr>
      <w:r w:rsidRPr="00437833">
        <w:rPr>
          <w:b/>
          <w:color w:val="auto"/>
        </w:rPr>
        <w:t>- профессиональными компетенциями (ПК):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правотворческой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разрабатывать нормативные правовые акты (ПК -1);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правоприменительной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 (ПК-2);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правоохранительной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готовностью к выполнению должностных обязанностей по обеспечению законности и правопорядка, безопасности личности, общества, государства (ПК-3);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выявлять, пресекать, раскрывать и расследовать правонарушения и преступления (ПК-4); 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выявлять, давать оценку и содействовать пресечению коррупционного поведения (ПК-6);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экспертно-консультационной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квалифицированно толковать нормативные правовые акты (ПК-7);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организационно-управленческой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принимать оптимальные управленческие решения (ПК-9);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воспринимать, анализировать и реализовывать управленческие инновации в профессиональной деятельности (ПК-10);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в научно- исследовательской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квалифицированно проводить научные исследования в области права (ПК-11);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педагогической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преподавать юридические дисциплины на высоком теоретическом и методическом уровне (ПК-12);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управлять самостоятельной работой </w:t>
      </w:r>
      <w:proofErr w:type="gramStart"/>
      <w:r w:rsidRPr="00343285">
        <w:rPr>
          <w:bCs/>
          <w:iCs/>
          <w:szCs w:val="24"/>
        </w:rPr>
        <w:t>обучающихся</w:t>
      </w:r>
      <w:proofErr w:type="gramEnd"/>
      <w:r w:rsidRPr="00343285">
        <w:rPr>
          <w:bCs/>
          <w:iCs/>
          <w:szCs w:val="24"/>
        </w:rPr>
        <w:t xml:space="preserve"> (ПК-13);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организовывать и проводить педагогические исследования (ПК-14); </w:t>
      </w:r>
    </w:p>
    <w:p w:rsidR="00642D87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эффективно осуществлять правовое воспитание (ПК-15)</w:t>
      </w:r>
      <w:r>
        <w:rPr>
          <w:bCs/>
          <w:iCs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дополнительными профессиональными компетенциями (ДПК):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способность обосновывать целесообразность разработки и принятия проектов нормативных правовых актов законодательных (представительных) и исполнительных органов государственной власти и органов местного самоуправления (ДПК-1);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квалифицированно анализировать судебные решения, в том числе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правовые позиции с целью последующего применения в конкретной юридической </w:t>
      </w:r>
      <w:r>
        <w:rPr>
          <w:rFonts w:eastAsia="Times New Roman"/>
          <w:color w:val="000000"/>
          <w:spacing w:val="-2"/>
          <w:sz w:val="24"/>
          <w:szCs w:val="24"/>
        </w:rPr>
        <w:t>ситуации (ДПК-2);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формулировать правовую оценку действий и решений органов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государственной власти и органов местного самоуправления в области правотворчества 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правоприменения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(ДПК-3);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способность применять конституционно-правовые модели разграничения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полномочий и предметов ведения между государственными органами, органами местного </w:t>
      </w:r>
      <w:r>
        <w:rPr>
          <w:rFonts w:eastAsia="Times New Roman"/>
          <w:color w:val="000000"/>
          <w:sz w:val="24"/>
          <w:szCs w:val="24"/>
        </w:rPr>
        <w:t xml:space="preserve">самоуправления, а также грамотно разрешать </w:t>
      </w:r>
      <w:proofErr w:type="spellStart"/>
      <w:r>
        <w:rPr>
          <w:rFonts w:eastAsia="Times New Roman"/>
          <w:color w:val="000000"/>
          <w:sz w:val="24"/>
          <w:szCs w:val="24"/>
        </w:rPr>
        <w:t>компетенционные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споры (ДПК-4);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анализировать межгосударственные соглашения, акты зарубежных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государств и правоприменительную практику, а также труды иностранных ученых в </w:t>
      </w:r>
      <w:r>
        <w:rPr>
          <w:rFonts w:eastAsia="Times New Roman"/>
          <w:color w:val="000000"/>
          <w:spacing w:val="-1"/>
          <w:sz w:val="24"/>
          <w:szCs w:val="24"/>
        </w:rPr>
        <w:t>области материального и процессуального права (ДПК-5).</w:t>
      </w:r>
    </w:p>
    <w:p w:rsidR="00B63F3A" w:rsidRDefault="00E341B1">
      <w:pPr>
        <w:shd w:val="clear" w:color="auto" w:fill="FFFFFF"/>
        <w:spacing w:before="278" w:line="274" w:lineRule="exact"/>
        <w:ind w:left="10" w:right="14" w:firstLine="706"/>
        <w:jc w:val="both"/>
      </w:pPr>
      <w:r>
        <w:rPr>
          <w:b/>
          <w:bCs/>
          <w:color w:val="000000"/>
          <w:spacing w:val="16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Документы, регламентирующие содержание и организацию </w:t>
      </w:r>
      <w:r>
        <w:rPr>
          <w:rFonts w:eastAsia="Times New Roman"/>
          <w:b/>
          <w:bCs/>
          <w:color w:val="000000"/>
          <w:sz w:val="24"/>
          <w:szCs w:val="24"/>
        </w:rPr>
        <w:t>образовательного процесса при реализации ОП</w:t>
      </w:r>
    </w:p>
    <w:p w:rsidR="00B63F3A" w:rsidRDefault="00E341B1">
      <w:pPr>
        <w:shd w:val="clear" w:color="auto" w:fill="FFFFFF"/>
        <w:spacing w:line="274" w:lineRule="exact"/>
        <w:ind w:left="5" w:right="10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соответствии с ФГОС ВПО магистратуры по направлению подготовки 40.04.01 «Юриспруденция» содержание и организация образовательного процесса при реализации </w:t>
      </w:r>
      <w:r>
        <w:rPr>
          <w:rFonts w:eastAsia="Times New Roman"/>
          <w:color w:val="000000"/>
          <w:spacing w:val="-2"/>
          <w:sz w:val="24"/>
          <w:szCs w:val="24"/>
        </w:rPr>
        <w:t>данной ОП магистратуры регламентируется:</w:t>
      </w:r>
    </w:p>
    <w:p w:rsidR="00B63F3A" w:rsidRDefault="00E341B1">
      <w:pPr>
        <w:shd w:val="clear" w:color="auto" w:fill="FFFFFF"/>
        <w:spacing w:line="274" w:lineRule="exact"/>
        <w:ind w:left="538"/>
      </w:pPr>
      <w:r>
        <w:rPr>
          <w:rFonts w:eastAsia="Times New Roman"/>
          <w:color w:val="000000"/>
          <w:spacing w:val="-1"/>
          <w:sz w:val="24"/>
          <w:szCs w:val="24"/>
        </w:rPr>
        <w:t>учебным планом с учетом магистерской программы;</w:t>
      </w:r>
    </w:p>
    <w:p w:rsidR="00B63F3A" w:rsidRDefault="00E341B1">
      <w:pPr>
        <w:shd w:val="clear" w:color="auto" w:fill="FFFFFF"/>
        <w:spacing w:line="274" w:lineRule="exact"/>
        <w:ind w:left="542"/>
      </w:pPr>
      <w:r>
        <w:rPr>
          <w:rFonts w:eastAsia="Times New Roman"/>
          <w:color w:val="000000"/>
          <w:spacing w:val="-1"/>
          <w:sz w:val="24"/>
          <w:szCs w:val="24"/>
        </w:rPr>
        <w:t>рабочими программами учебных дисциплин;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материалами, обеспечивающими качество подготовки и воспитания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1"/>
          <w:sz w:val="24"/>
          <w:szCs w:val="24"/>
        </w:rPr>
        <w:t>программами учебных и производственных практик;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2"/>
          <w:sz w:val="24"/>
          <w:szCs w:val="24"/>
        </w:rPr>
        <w:t>годовым календарным учебным графиком;</w:t>
      </w:r>
    </w:p>
    <w:p w:rsidR="00B63F3A" w:rsidRDefault="00E341B1">
      <w:pPr>
        <w:shd w:val="clear" w:color="auto" w:fill="FFFFFF"/>
        <w:spacing w:line="274" w:lineRule="exact"/>
        <w:ind w:left="10" w:right="5" w:firstLine="53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методическими материалами, обеспечивающими реализацию соответствующих </w:t>
      </w:r>
      <w:r>
        <w:rPr>
          <w:rFonts w:eastAsia="Times New Roman"/>
          <w:color w:val="000000"/>
          <w:spacing w:val="-5"/>
          <w:sz w:val="24"/>
          <w:szCs w:val="24"/>
        </w:rPr>
        <w:t>образовательных технологий.</w:t>
      </w:r>
    </w:p>
    <w:p w:rsidR="00827020" w:rsidRDefault="00827020">
      <w:pPr>
        <w:shd w:val="clear" w:color="auto" w:fill="FFFFFF"/>
        <w:spacing w:line="274" w:lineRule="exact"/>
        <w:ind w:left="10" w:right="5" w:firstLine="538"/>
        <w:jc w:val="both"/>
      </w:pPr>
    </w:p>
    <w:p w:rsidR="00827020" w:rsidRPr="00827020" w:rsidRDefault="00827020" w:rsidP="00827020">
      <w:pPr>
        <w:keepNext/>
        <w:widowControl/>
        <w:autoSpaceDE/>
        <w:autoSpaceDN/>
        <w:adjustRightInd/>
        <w:ind w:firstLine="709"/>
        <w:outlineLvl w:val="3"/>
        <w:rPr>
          <w:rFonts w:eastAsia="Times New Roman"/>
          <w:b/>
          <w:bCs/>
          <w:sz w:val="24"/>
          <w:szCs w:val="24"/>
        </w:rPr>
      </w:pPr>
      <w:r w:rsidRPr="00827020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 при реализации ОП</w:t>
      </w:r>
    </w:p>
    <w:p w:rsidR="00827020" w:rsidRPr="00827020" w:rsidRDefault="00827020" w:rsidP="00827020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iCs/>
          <w:sz w:val="24"/>
          <w:szCs w:val="24"/>
        </w:rPr>
      </w:pPr>
      <w:r w:rsidRPr="00827020">
        <w:rPr>
          <w:rFonts w:eastAsia="Times New Roman"/>
          <w:b/>
          <w:bCs/>
          <w:iCs/>
          <w:sz w:val="24"/>
          <w:szCs w:val="24"/>
        </w:rPr>
        <w:t>4.1. Календарный учебный график</w:t>
      </w:r>
      <w:r w:rsidRPr="00827020">
        <w:rPr>
          <w:rFonts w:eastAsia="Times New Roman"/>
          <w:bCs/>
          <w:iCs/>
          <w:sz w:val="24"/>
          <w:szCs w:val="24"/>
        </w:rPr>
        <w:t xml:space="preserve"> – разработан УМУ и утвержден ректором ФГБОУ </w:t>
      </w:r>
      <w:proofErr w:type="gramStart"/>
      <w:r w:rsidRPr="00827020">
        <w:rPr>
          <w:rFonts w:eastAsia="Times New Roman"/>
          <w:bCs/>
          <w:iCs/>
          <w:sz w:val="24"/>
          <w:szCs w:val="24"/>
        </w:rPr>
        <w:t>ВО</w:t>
      </w:r>
      <w:proofErr w:type="gramEnd"/>
      <w:r w:rsidRPr="00827020">
        <w:rPr>
          <w:rFonts w:eastAsia="Times New Roman"/>
          <w:bCs/>
          <w:iCs/>
          <w:sz w:val="24"/>
          <w:szCs w:val="24"/>
        </w:rPr>
        <w:t xml:space="preserve"> «Московский государственный юридический университет имени О.Е. Кутафина (МГЮА)».</w:t>
      </w:r>
    </w:p>
    <w:p w:rsidR="00827020" w:rsidRPr="00827020" w:rsidRDefault="00827020" w:rsidP="00827020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</w:p>
    <w:p w:rsidR="00827020" w:rsidRPr="00827020" w:rsidRDefault="00827020" w:rsidP="00827020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827020">
        <w:rPr>
          <w:rFonts w:eastAsia="Times New Roman"/>
          <w:bCs/>
          <w:iCs/>
          <w:sz w:val="24"/>
          <w:szCs w:val="24"/>
        </w:rPr>
        <w:tab/>
      </w:r>
      <w:r w:rsidRPr="00827020">
        <w:rPr>
          <w:rFonts w:eastAsia="Times New Roman"/>
          <w:b/>
          <w:bCs/>
          <w:iCs/>
          <w:sz w:val="24"/>
          <w:szCs w:val="24"/>
        </w:rPr>
        <w:t>4.2. Учебный план подготовки</w:t>
      </w:r>
      <w:r w:rsidRPr="00827020">
        <w:rPr>
          <w:rFonts w:eastAsia="Times New Roman"/>
          <w:bCs/>
          <w:iCs/>
          <w:sz w:val="24"/>
          <w:szCs w:val="24"/>
        </w:rPr>
        <w:t xml:space="preserve"> разработан УМУ и утвержден ректором ФГБОУ </w:t>
      </w:r>
      <w:proofErr w:type="gramStart"/>
      <w:r w:rsidRPr="00827020">
        <w:rPr>
          <w:rFonts w:eastAsia="Times New Roman"/>
          <w:bCs/>
          <w:iCs/>
          <w:sz w:val="24"/>
          <w:szCs w:val="24"/>
        </w:rPr>
        <w:t>ВО</w:t>
      </w:r>
      <w:proofErr w:type="gramEnd"/>
      <w:r w:rsidRPr="00827020">
        <w:rPr>
          <w:rFonts w:eastAsia="Times New Roman"/>
          <w:bCs/>
          <w:iCs/>
          <w:sz w:val="24"/>
          <w:szCs w:val="24"/>
        </w:rPr>
        <w:t xml:space="preserve"> «Московский государственный юридический университет имени О.Е. Кутафина (МГЮА)».</w:t>
      </w:r>
    </w:p>
    <w:p w:rsidR="00B63F3A" w:rsidRDefault="00E341B1">
      <w:pPr>
        <w:shd w:val="clear" w:color="auto" w:fill="FFFFFF"/>
        <w:tabs>
          <w:tab w:val="left" w:pos="1128"/>
        </w:tabs>
        <w:spacing w:before="278"/>
        <w:ind w:left="715"/>
      </w:pPr>
      <w:r>
        <w:rPr>
          <w:b/>
          <w:bCs/>
          <w:color w:val="000000"/>
          <w:spacing w:val="-6"/>
          <w:sz w:val="24"/>
          <w:szCs w:val="24"/>
        </w:rPr>
        <w:t>4.3.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Рабочие программы (аннотации) учебных курсов дисциплин</w:t>
      </w:r>
    </w:p>
    <w:p w:rsidR="00B63F3A" w:rsidRDefault="00E341B1">
      <w:pPr>
        <w:shd w:val="clear" w:color="auto" w:fill="FFFFFF"/>
        <w:spacing w:before="10" w:line="552" w:lineRule="exact"/>
        <w:ind w:left="3874" w:right="2650" w:hanging="221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Общенаучный цикл </w:t>
      </w:r>
      <w:r w:rsidRPr="00E341B1">
        <w:rPr>
          <w:rFonts w:eastAsia="Times New Roman"/>
          <w:b/>
          <w:bCs/>
          <w:color w:val="000000"/>
          <w:sz w:val="24"/>
          <w:szCs w:val="24"/>
        </w:rPr>
        <w:t>(</w:t>
      </w:r>
      <w:r w:rsidR="00827020">
        <w:rPr>
          <w:rFonts w:eastAsia="Times New Roman"/>
          <w:b/>
          <w:bCs/>
          <w:color w:val="000000"/>
          <w:sz w:val="24"/>
          <w:szCs w:val="24"/>
          <w:lang w:val="en-US"/>
        </w:rPr>
        <w:t>M</w:t>
      </w:r>
      <w:r w:rsidR="00827020">
        <w:rPr>
          <w:rFonts w:eastAsia="Times New Roman"/>
          <w:b/>
          <w:bCs/>
          <w:color w:val="000000"/>
          <w:sz w:val="24"/>
          <w:szCs w:val="24"/>
        </w:rPr>
        <w:t>1</w:t>
      </w:r>
      <w:r w:rsidRPr="00E341B1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Базовая часть </w:t>
      </w:r>
      <w:r w:rsidRPr="00E341B1">
        <w:rPr>
          <w:rFonts w:eastAsia="Times New Roman"/>
          <w:b/>
          <w:bCs/>
          <w:color w:val="000000"/>
          <w:spacing w:val="2"/>
          <w:sz w:val="24"/>
          <w:szCs w:val="24"/>
        </w:rPr>
        <w:t>(</w:t>
      </w:r>
      <w:r w:rsidR="00827020">
        <w:rPr>
          <w:rFonts w:eastAsia="Times New Roman"/>
          <w:b/>
          <w:bCs/>
          <w:color w:val="000000"/>
          <w:spacing w:val="2"/>
          <w:sz w:val="24"/>
          <w:szCs w:val="24"/>
          <w:lang w:val="en-US"/>
        </w:rPr>
        <w:t>M</w:t>
      </w:r>
      <w:r w:rsidR="00827020">
        <w:rPr>
          <w:rFonts w:eastAsia="Times New Roman"/>
          <w:b/>
          <w:bCs/>
          <w:color w:val="000000"/>
          <w:spacing w:val="2"/>
          <w:sz w:val="24"/>
          <w:szCs w:val="24"/>
        </w:rPr>
        <w:t>1</w:t>
      </w:r>
      <w:r w:rsidRPr="00E341B1">
        <w:rPr>
          <w:rFonts w:eastAsia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Б)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«Философия права»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.Б.1)</w:t>
      </w:r>
    </w:p>
    <w:p w:rsidR="00827020" w:rsidRPr="00633F96" w:rsidRDefault="00827020" w:rsidP="00827020"/>
    <w:p w:rsidR="00827020" w:rsidRPr="00343285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633F96">
        <w:rPr>
          <w:bCs/>
          <w:sz w:val="24"/>
          <w:szCs w:val="24"/>
        </w:rPr>
        <w:t>Целями освоения</w:t>
      </w:r>
      <w:r w:rsidRPr="00BE736B">
        <w:rPr>
          <w:b/>
          <w:bCs/>
          <w:sz w:val="24"/>
          <w:szCs w:val="24"/>
        </w:rPr>
        <w:t xml:space="preserve"> </w:t>
      </w:r>
      <w:r w:rsidRPr="00BE736B">
        <w:rPr>
          <w:sz w:val="24"/>
          <w:szCs w:val="24"/>
        </w:rPr>
        <w:t>учебной дисциплины «Философия права»</w:t>
      </w:r>
      <w:r>
        <w:rPr>
          <w:sz w:val="24"/>
          <w:szCs w:val="24"/>
        </w:rPr>
        <w:t xml:space="preserve"> </w:t>
      </w:r>
      <w:r w:rsidRPr="00BE736B">
        <w:rPr>
          <w:sz w:val="24"/>
          <w:szCs w:val="24"/>
        </w:rPr>
        <w:t xml:space="preserve">является формирование у студентов научных представлений о наиболее фундаментальных закономерностях юридической действительности, об основных подходах к пониманию права, государственно-правовых ценностях и идеалах. </w:t>
      </w:r>
    </w:p>
    <w:p w:rsidR="00827020" w:rsidRPr="00633F96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633F96">
        <w:rPr>
          <w:sz w:val="24"/>
          <w:szCs w:val="24"/>
        </w:rPr>
        <w:t xml:space="preserve">Для достижения указанных целей  при изучении курса решаются следующие  </w:t>
      </w:r>
      <w:r w:rsidRPr="00633F96">
        <w:rPr>
          <w:bCs/>
          <w:sz w:val="24"/>
          <w:szCs w:val="24"/>
        </w:rPr>
        <w:t>задачи</w:t>
      </w:r>
      <w:r w:rsidRPr="00633F96">
        <w:rPr>
          <w:sz w:val="24"/>
          <w:szCs w:val="24"/>
        </w:rPr>
        <w:t xml:space="preserve">: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углубление представлений студентов о природе и назначении государства и права в широком контексте общественных отношений и исторического опыта;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lastRenderedPageBreak/>
        <w:t xml:space="preserve">формирование представлений об идеальных моделях государства и права;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воспитание осознанного, самостоятельного и критического подхода к государственно-правовой действительности с позиций нравственности и гражданского долга. </w:t>
      </w:r>
    </w:p>
    <w:p w:rsidR="00827020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формирование способности самостоятельно оценивать политико-правовые идеи. </w:t>
      </w:r>
    </w:p>
    <w:p w:rsidR="00827020" w:rsidRPr="00633F96" w:rsidRDefault="00827020" w:rsidP="00827020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Учебная дисциплина «Философия права» относится к базовой части общенаучного цикла ОП по направлению подготовки </w:t>
      </w:r>
      <w:r>
        <w:rPr>
          <w:sz w:val="24"/>
          <w:szCs w:val="24"/>
        </w:rPr>
        <w:t>40.04.01</w:t>
      </w:r>
      <w:r w:rsidRPr="00BE736B">
        <w:rPr>
          <w:sz w:val="24"/>
          <w:szCs w:val="24"/>
        </w:rPr>
        <w:t xml:space="preserve"> «Юриспруденция».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>Изучение учебной дисциплины «Философия права»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В результате освоения философии права </w:t>
      </w:r>
      <w:proofErr w:type="gramStart"/>
      <w:r w:rsidRPr="00BE736B">
        <w:rPr>
          <w:sz w:val="24"/>
          <w:szCs w:val="24"/>
        </w:rPr>
        <w:t>обучающийся</w:t>
      </w:r>
      <w:proofErr w:type="gramEnd"/>
      <w:r w:rsidRPr="00BE736B">
        <w:rPr>
          <w:sz w:val="24"/>
          <w:szCs w:val="24"/>
        </w:rPr>
        <w:t xml:space="preserve"> должен:</w:t>
      </w:r>
    </w:p>
    <w:p w:rsidR="00827020" w:rsidRPr="00BE736B" w:rsidRDefault="00827020" w:rsidP="00827020">
      <w:pPr>
        <w:ind w:firstLine="709"/>
        <w:rPr>
          <w:b/>
          <w:sz w:val="24"/>
          <w:szCs w:val="24"/>
        </w:rPr>
      </w:pPr>
      <w:r w:rsidRPr="00BE736B">
        <w:rPr>
          <w:sz w:val="24"/>
          <w:szCs w:val="24"/>
        </w:rPr>
        <w:t xml:space="preserve">1)  </w:t>
      </w:r>
      <w:r w:rsidRPr="00BE736B">
        <w:rPr>
          <w:b/>
          <w:sz w:val="24"/>
          <w:szCs w:val="24"/>
        </w:rPr>
        <w:t>знать: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место и роль философии права  в системе юридических и других гуманитарных наук;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основные положения о сущности, назначении, исторической эволюции и перспективах развития государства и права, нравственных критериях их оценки, соотношении личности, общества и государства, способах разрешения противоречий между ними;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классические  типы понимания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наиболее важные проблемы современной философии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основные философско-правовые термины и понятия.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2)  </w:t>
      </w:r>
      <w:r w:rsidRPr="00BE736B">
        <w:rPr>
          <w:b/>
          <w:sz w:val="24"/>
          <w:szCs w:val="24"/>
        </w:rPr>
        <w:t>уметь: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анализировать основные направления развития философско-правовой мысли;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выявлять потенциал различных  философско-правовых школ и концепций;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давать оценку современной государственно-правовой действительности;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применять философско-правовые знания в процессе осмысления современной государственно-правовой действительности.</w:t>
      </w:r>
    </w:p>
    <w:p w:rsidR="00827020" w:rsidRPr="00BE736B" w:rsidRDefault="00827020" w:rsidP="00827020">
      <w:pPr>
        <w:ind w:firstLine="709"/>
        <w:rPr>
          <w:b/>
          <w:sz w:val="24"/>
          <w:szCs w:val="24"/>
        </w:rPr>
      </w:pPr>
      <w:r w:rsidRPr="00BE736B">
        <w:rPr>
          <w:sz w:val="24"/>
          <w:szCs w:val="24"/>
        </w:rPr>
        <w:t xml:space="preserve">3)  </w:t>
      </w:r>
      <w:r w:rsidRPr="00BE736B">
        <w:rPr>
          <w:b/>
          <w:sz w:val="24"/>
          <w:szCs w:val="24"/>
        </w:rPr>
        <w:t>владеть: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методологической и категориальной основой философии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навыками самостоятельных философско-правовых исследований;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основными источниками философско-правовой мысли.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философско-правовой культурой</w:t>
      </w:r>
    </w:p>
    <w:p w:rsidR="00827020" w:rsidRPr="00343285" w:rsidRDefault="00827020" w:rsidP="00827020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зачетные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>Раздел 1. Философия права в системе наук. Предмет и методология философии права.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2. Сущность права. Типология </w:t>
            </w:r>
            <w:proofErr w:type="spellStart"/>
            <w:r w:rsidRPr="005654DE">
              <w:rPr>
                <w:sz w:val="24"/>
                <w:szCs w:val="24"/>
              </w:rPr>
              <w:t>правопонимания</w:t>
            </w:r>
            <w:proofErr w:type="spellEnd"/>
            <w:r w:rsidRPr="005654DE">
              <w:rPr>
                <w:sz w:val="24"/>
                <w:szCs w:val="24"/>
              </w:rPr>
              <w:t>.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>Раздел 3. Онтология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4. Гносеология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5. Аксиология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6. Праксиология права</w:t>
            </w:r>
          </w:p>
        </w:tc>
      </w:tr>
    </w:tbl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В результате изучения дисциплины «Философия права» у студента должны быть сформированы следующие компетенции: ОК-1, ОК-2, ОК-3, ОК-4, ОК-5.</w:t>
      </w:r>
    </w:p>
    <w:p w:rsidR="00B63F3A" w:rsidRDefault="00477890">
      <w:pPr>
        <w:shd w:val="clear" w:color="auto" w:fill="FFFFFF"/>
        <w:spacing w:line="557" w:lineRule="exact"/>
        <w:ind w:left="2933" w:right="2208" w:firstLine="653"/>
      </w:pPr>
      <w:r>
        <w:rPr>
          <w:noProof/>
        </w:rPr>
        <w:pict>
          <v:line id="_x0000_s1033" style="position:absolute;left:0;text-align:left;z-index:251665408;mso-position-horizontal-relative:margin" from="-.25pt,715.45pt" to="473.5pt,715.45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473.05pt,702.5pt" to="473.05pt,716.4pt" o:allowincell="f" strokeweight=".25pt">
            <w10:wrap anchorx="margin"/>
          </v:line>
        </w:pict>
      </w:r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Вариативная часть (М</w:t>
      </w:r>
      <w:proofErr w:type="gramStart"/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.В) </w:t>
      </w:r>
      <w:r w:rsidR="00E341B1">
        <w:rPr>
          <w:rFonts w:eastAsia="Times New Roman"/>
          <w:b/>
          <w:bCs/>
          <w:color w:val="000000"/>
          <w:spacing w:val="-3"/>
          <w:sz w:val="24"/>
          <w:szCs w:val="24"/>
        </w:rPr>
        <w:t>Обязательные дисциплины (М1.В.ОД)</w:t>
      </w:r>
    </w:p>
    <w:p w:rsidR="00827020" w:rsidRDefault="005B375E" w:rsidP="00827020">
      <w:pPr>
        <w:shd w:val="clear" w:color="auto" w:fill="FFFFFF"/>
        <w:spacing w:before="211" w:line="274" w:lineRule="exact"/>
        <w:ind w:left="19" w:firstLine="758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Аннотации рабочей программы учебной дисциплины</w:t>
      </w:r>
    </w:p>
    <w:p w:rsidR="005B375E" w:rsidRDefault="005B375E" w:rsidP="00827020">
      <w:pPr>
        <w:shd w:val="clear" w:color="auto" w:fill="FFFFFF"/>
        <w:spacing w:before="211" w:line="274" w:lineRule="exact"/>
        <w:ind w:left="19" w:firstLine="758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«Компетенции органов государственной власти и органов местного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самоуправления: проблемы правового регулирования и разграничения»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.В.ОД.1)</w:t>
      </w:r>
    </w:p>
    <w:p w:rsidR="005B375E" w:rsidRDefault="005B375E" w:rsidP="005B375E">
      <w:pPr>
        <w:shd w:val="clear" w:color="auto" w:fill="FFFFFF"/>
        <w:spacing w:before="274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5B375E" w:rsidRDefault="005B375E" w:rsidP="005B375E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3"/>
          <w:sz w:val="24"/>
          <w:szCs w:val="24"/>
        </w:rPr>
        <w:t>формирование практических умений и навыков по применению нормативных правовых</w:t>
      </w:r>
    </w:p>
    <w:p w:rsidR="005B375E" w:rsidRDefault="00477890" w:rsidP="005B375E">
      <w:pPr>
        <w:shd w:val="clear" w:color="auto" w:fill="FFFFFF"/>
        <w:spacing w:line="274" w:lineRule="exact"/>
        <w:ind w:left="10" w:right="91"/>
        <w:jc w:val="both"/>
      </w:pPr>
      <w:r>
        <w:rPr>
          <w:noProof/>
        </w:rPr>
        <w:pict>
          <v:line id="_x0000_s1264" style="position:absolute;left:0;text-align:left;z-index:251902976;mso-position-horizontal-relative:margin" from="473.05pt,179.3pt" to="473.05pt,503.3pt" o:allowincell="f" strokeweight=".25pt">
            <w10:wrap anchorx="margin"/>
          </v:line>
        </w:pic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актов, регулирующих компетенцию органов государственной власти и органов местного </w:t>
      </w:r>
      <w:r w:rsidR="005B375E">
        <w:rPr>
          <w:rFonts w:eastAsia="Times New Roman"/>
          <w:color w:val="000000"/>
          <w:spacing w:val="-2"/>
          <w:sz w:val="24"/>
          <w:szCs w:val="24"/>
        </w:rPr>
        <w:t>самоуправления.</w:t>
      </w:r>
    </w:p>
    <w:p w:rsidR="005B375E" w:rsidRDefault="005B375E" w:rsidP="005B375E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5B375E" w:rsidRDefault="005B375E" w:rsidP="005B375E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13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13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13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13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pacing w:val="13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pacing w:val="13"/>
          <w:sz w:val="24"/>
          <w:szCs w:val="24"/>
        </w:rPr>
        <w:t xml:space="preserve"> (особенно 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конституционному праву России), а также знание теоретических дисциплин, изученных в </w:t>
      </w:r>
      <w:r>
        <w:rPr>
          <w:rFonts w:eastAsia="Times New Roman"/>
          <w:color w:val="000000"/>
          <w:sz w:val="24"/>
          <w:szCs w:val="24"/>
        </w:rPr>
        <w:t xml:space="preserve">рамках базового (профессионального) цикла: теории государства и права, философии и </w:t>
      </w:r>
      <w:r>
        <w:rPr>
          <w:rFonts w:eastAsia="Times New Roman"/>
          <w:color w:val="000000"/>
          <w:spacing w:val="-1"/>
          <w:sz w:val="24"/>
          <w:szCs w:val="24"/>
        </w:rPr>
        <w:t>социологии права, ИППУ, сравнительного правоведения.</w:t>
      </w:r>
    </w:p>
    <w:p w:rsidR="005B375E" w:rsidRDefault="005B375E" w:rsidP="005B375E">
      <w:pPr>
        <w:shd w:val="clear" w:color="auto" w:fill="FFFFFF"/>
        <w:spacing w:line="274" w:lineRule="exact"/>
        <w:ind w:left="5" w:right="86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 Вариативная часть.</w:t>
      </w:r>
    </w:p>
    <w:p w:rsidR="005B375E" w:rsidRDefault="005B375E" w:rsidP="005B375E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5B375E" w:rsidRDefault="005B375E" w:rsidP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2 </w:t>
      </w:r>
      <w:proofErr w:type="gramStart"/>
      <w:r>
        <w:rPr>
          <w:rFonts w:eastAsia="Times New Roman"/>
          <w:color w:val="000000"/>
          <w:sz w:val="24"/>
          <w:szCs w:val="24"/>
        </w:rPr>
        <w:t>зачетных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единицы, 72 часа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spacing w:before="19"/>
            </w:pPr>
            <w:r>
              <w:rPr>
                <w:noProof/>
              </w:rPr>
              <w:pict>
                <v:line id="_x0000_s1366" style="position:absolute;z-index:252003328" from="-.25pt,.25pt" to="473.5pt,.25pt" o:allowincell="f" strokeweight=".25pt"/>
              </w:pict>
            </w:r>
            <w:r w:rsidR="00827020" w:rsidRPr="0082702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tabs>
                <w:tab w:val="left" w:leader="underscore" w:pos="9422"/>
              </w:tabs>
              <w:spacing w:before="5" w:line="274" w:lineRule="exact"/>
            </w:pPr>
            <w:r>
              <w:rPr>
                <w:noProof/>
              </w:rPr>
              <w:pict>
                <v:line id="_x0000_s1367" style="position:absolute;z-index:252004352;mso-position-horizontal-relative:text;mso-position-vertical-relative:text" from="-.25pt,-.25pt" to="473.5pt,-.25pt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  1.  Понятие  и  правовая  природа  компетенции  органов  государственной</w:t>
            </w:r>
            <w:r w:rsidR="00827020"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власти и органов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spacing w:line="274" w:lineRule="exact"/>
            </w:pPr>
            <w:r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Раздел 2. Формы правового регулирования компетенции органов государственной 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власти и органов местного самоуправления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tabs>
                <w:tab w:val="left" w:leader="underscore" w:pos="9413"/>
              </w:tabs>
              <w:spacing w:before="10" w:line="274" w:lineRule="exact"/>
              <w:jc w:val="both"/>
            </w:pPr>
            <w:r>
              <w:rPr>
                <w:noProof/>
              </w:rPr>
              <w:pict>
                <v:line id="_x0000_s1368" style="position:absolute;left:0;text-align:left;z-index:252005376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Раздел 3. Конституционно-правовая модель разграничения компетенции между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t>органами государственной власти Российской Федерации и органами</w:t>
            </w:r>
            <w:r w:rsidR="00827020"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государственной власти субъектов Российской Федерации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827020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>Раздел 4. Конституционно-правовые модели разграничения компетенции между</w:t>
            </w:r>
            <w:r w:rsidRPr="00827020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органами власти в зарубежных странах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spacing w:line="274" w:lineRule="exact"/>
              <w:jc w:val="both"/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Конституционно-правовые принципы разграничения компетенции между </w:t>
            </w:r>
            <w:r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t xml:space="preserve">органами государственной власти Российской Федерации и органами 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tabs>
                <w:tab w:val="left" w:leader="underscore" w:pos="9413"/>
              </w:tabs>
              <w:spacing w:before="10" w:line="274" w:lineRule="exact"/>
            </w:pPr>
            <w:r>
              <w:rPr>
                <w:noProof/>
              </w:rPr>
              <w:pict>
                <v:line id="_x0000_s1369" style="position:absolute;z-index:252006400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Раздел 6. Разграничение компетенции между органами государственной власти и</w: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органами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</w:pP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7. Компетенция органов местного самоуправления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spacing w:before="10" w:line="274" w:lineRule="exact"/>
            </w:pPr>
            <w:r>
              <w:rPr>
                <w:noProof/>
              </w:rPr>
              <w:pict>
                <v:line id="_x0000_s1370" style="position:absolute;z-index:252007424;mso-position-horizontal-relative:text;mso-position-vertical-relative:text" from="-.25pt,-.25pt" to="473.5pt,-.25pt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  8.      Наделение      органов      местного      самоуправления      отдельными государственными полномочиями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tabs>
                <w:tab w:val="left" w:leader="underscore" w:pos="9422"/>
              </w:tabs>
              <w:spacing w:before="10" w:line="274" w:lineRule="exact"/>
            </w:pPr>
            <w:r>
              <w:rPr>
                <w:noProof/>
              </w:rPr>
              <w:pict>
                <v:line id="_x0000_s1371" style="position:absolute;z-index:252008448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Раздел 9. Временное осуществление органами государственной власти отдельных</w: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полномочий органов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32"/>
              </w:tabs>
              <w:spacing w:line="278" w:lineRule="exact"/>
              <w:jc w:val="both"/>
            </w:pPr>
            <w:r w:rsidRPr="00827020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>Раздел 10. Споры о компетенции между органами государственной власти</w:t>
            </w:r>
            <w:r w:rsidRPr="00827020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Российской Федерации и субъектов Российской Федерации, конституционн</w:t>
            </w:r>
            <w:proofErr w:type="gramStart"/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о-</w:t>
            </w:r>
            <w:proofErr w:type="gramEnd"/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правовое регулирование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5B375E" w:rsidRDefault="005B375E" w:rsidP="00827020">
      <w:pPr>
        <w:shd w:val="clear" w:color="auto" w:fill="FFFFFF"/>
        <w:tabs>
          <w:tab w:val="left" w:leader="underscore" w:pos="9432"/>
        </w:tabs>
        <w:spacing w:line="278" w:lineRule="exact"/>
        <w:jc w:val="both"/>
      </w:pPr>
    </w:p>
    <w:p w:rsidR="005B375E" w:rsidRDefault="005B375E" w:rsidP="00827020">
      <w:pPr>
        <w:shd w:val="clear" w:color="auto" w:fill="FFFFFF"/>
        <w:spacing w:line="269" w:lineRule="exact"/>
        <w:ind w:right="77" w:firstLine="72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результате изучения дисциплины «Компетенция органов государственной власти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органов местного самоуправления: проблемы правового регулирования и разграничения» </w:t>
      </w:r>
      <w:r>
        <w:rPr>
          <w:rFonts w:eastAsia="Times New Roman"/>
          <w:color w:val="000000"/>
          <w:spacing w:val="-3"/>
          <w:sz w:val="24"/>
          <w:szCs w:val="24"/>
        </w:rPr>
        <w:t>у студента должны быть сформированы следующие компетенции: ОК 1,2,3,5; ПК-1,2,7,8,11-</w:t>
      </w:r>
      <w:r>
        <w:rPr>
          <w:rFonts w:eastAsia="Times New Roman"/>
          <w:color w:val="000000"/>
          <w:spacing w:val="-9"/>
          <w:sz w:val="24"/>
          <w:szCs w:val="24"/>
        </w:rPr>
        <w:t>15;ДПК-1-5.</w:t>
      </w:r>
    </w:p>
    <w:p w:rsidR="00B63F3A" w:rsidRDefault="00B63F3A">
      <w:pPr>
        <w:shd w:val="clear" w:color="auto" w:fill="FFFFFF"/>
        <w:spacing w:line="274" w:lineRule="exact"/>
        <w:ind w:left="29"/>
      </w:pPr>
    </w:p>
    <w:p w:rsidR="005B375E" w:rsidRDefault="005B375E" w:rsidP="005B375E">
      <w:pPr>
        <w:shd w:val="clear" w:color="auto" w:fill="FFFFFF"/>
        <w:spacing w:before="533" w:line="274" w:lineRule="exact"/>
        <w:ind w:left="1349" w:right="442" w:firstLine="427"/>
      </w:pPr>
      <w:r>
        <w:rPr>
          <w:rFonts w:eastAsia="Times New Roman"/>
          <w:b/>
          <w:bCs/>
          <w:color w:val="000000"/>
          <w:sz w:val="24"/>
          <w:szCs w:val="24"/>
        </w:rPr>
        <w:t>Аннотация рабочей программы по учебной дисциплине «Ответственность в системе государственной власти и местного самоуправления и противодействие коррупции»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.В.ОД.2)</w:t>
      </w:r>
    </w:p>
    <w:p w:rsidR="005B375E" w:rsidRDefault="005B375E" w:rsidP="005B375E">
      <w:pPr>
        <w:shd w:val="clear" w:color="auto" w:fill="FFFFFF"/>
        <w:spacing w:before="226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5B375E" w:rsidRDefault="005B375E" w:rsidP="005B375E">
      <w:pPr>
        <w:shd w:val="clear" w:color="auto" w:fill="FFFFFF"/>
        <w:spacing w:line="274" w:lineRule="exact"/>
        <w:ind w:firstLine="70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правовых актов, регулирующих вопросы ответственности в системе государственной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власти и местного самоуправления и противодействия коррупции.</w:t>
      </w:r>
    </w:p>
    <w:p w:rsidR="005B375E" w:rsidRDefault="00477890" w:rsidP="005B375E">
      <w:pPr>
        <w:shd w:val="clear" w:color="auto" w:fill="FFFFFF"/>
        <w:spacing w:line="274" w:lineRule="exact"/>
        <w:ind w:left="710"/>
      </w:pPr>
      <w:r>
        <w:rPr>
          <w:noProof/>
        </w:rPr>
        <w:pict>
          <v:line id="_x0000_s1279" style="position:absolute;left:0;text-align:left;z-index:251911168;mso-position-horizontal-relative:margin" from="473.05pt,151.7pt" to="473.05pt,279.85pt" o:allowincell="f" strokeweight=".25pt">
            <w10:wrap anchorx="margin"/>
          </v:line>
        </w:pict>
      </w:r>
      <w:r w:rsidR="005B375E">
        <w:rPr>
          <w:b/>
          <w:bCs/>
          <w:color w:val="000000"/>
          <w:spacing w:val="1"/>
          <w:sz w:val="24"/>
          <w:szCs w:val="24"/>
        </w:rPr>
        <w:t xml:space="preserve">2. </w:t>
      </w:r>
      <w:r w:rsidR="005B375E"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5B375E" w:rsidRDefault="005B375E" w:rsidP="005B375E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5B375E" w:rsidRDefault="005B375E" w:rsidP="005B375E">
      <w:pPr>
        <w:shd w:val="clear" w:color="auto" w:fill="FFFFFF"/>
        <w:spacing w:line="274" w:lineRule="exact"/>
        <w:ind w:left="5" w:right="82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5B375E" w:rsidRDefault="005B375E" w:rsidP="005B375E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5B375E" w:rsidRDefault="005B375E" w:rsidP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</w:pPr>
            <w:r>
              <w:rPr>
                <w:noProof/>
              </w:rPr>
              <w:pict>
                <v:line id="_x0000_s1372" style="position:absolute;z-index:252010496" from="-.25pt,0" to="473.5pt,0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</w:pPr>
            <w:r>
              <w:rPr>
                <w:noProof/>
              </w:rPr>
              <w:pict>
                <v:line id="_x0000_s1373" style="position:absolute;z-index:252011520;mso-position-horizontal-relative:text;mso-position-vertical-relative:text" from="-.25pt,-.5pt" to="473.5pt,-.5pt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Понятие и виды юридической ответственности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477890" w:rsidP="00827020">
            <w:pPr>
              <w:shd w:val="clear" w:color="auto" w:fill="FFFFFF"/>
              <w:tabs>
                <w:tab w:val="left" w:leader="underscore" w:pos="9422"/>
              </w:tabs>
            </w:pPr>
            <w:r>
              <w:rPr>
                <w:noProof/>
              </w:rPr>
              <w:pict>
                <v:line id="_x0000_s1374" style="position:absolute;z-index:252012544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2.    Особенности    ответственности    органов    публичной    власти    и    их</w:t>
            </w:r>
            <w:r w:rsid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населением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22"/>
              </w:tabs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3.    Особенности    ответственности    органов    публичной    власти    и    их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государством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22"/>
              </w:tabs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4.    Особенности    ответственности    органов    публичной    власти    и    их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физическими, юридическими лицами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Понятие и особенности противодействия коррупции</w:t>
            </w:r>
          </w:p>
        </w:tc>
      </w:tr>
    </w:tbl>
    <w:p w:rsidR="005B375E" w:rsidRDefault="00477890" w:rsidP="005B375E">
      <w:pPr>
        <w:shd w:val="clear" w:color="auto" w:fill="FFFFFF"/>
        <w:spacing w:before="5" w:line="274" w:lineRule="exact"/>
        <w:ind w:left="10" w:right="72"/>
        <w:jc w:val="both"/>
      </w:pPr>
      <w:r>
        <w:rPr>
          <w:noProof/>
        </w:rPr>
        <w:pict>
          <v:line id="_x0000_s1283" style="position:absolute;left:0;text-align:left;z-index:251915264;mso-position-horizontal-relative:text;mso-position-vertical-relative:text" from="-.25pt,-.25pt" to="473.5pt,-.25pt" o:allowincell="f" strokeweight=".25pt"/>
        </w:pict>
      </w:r>
      <w:r w:rsidR="005B375E">
        <w:rPr>
          <w:rFonts w:eastAsia="Times New Roman"/>
          <w:color w:val="000000"/>
          <w:spacing w:val="-1"/>
          <w:sz w:val="24"/>
          <w:szCs w:val="24"/>
        </w:rPr>
        <w:t xml:space="preserve">В результате изучения дисциплины «Ответственность в системе государственной власти и </w: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местного самоуправления и противодействие коррупции» у студента должны быть </w:t>
      </w:r>
      <w:r w:rsidR="005B375E"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5B375E" w:rsidRDefault="005B375E">
      <w:pPr>
        <w:shd w:val="clear" w:color="auto" w:fill="FFFFFF"/>
        <w:spacing w:line="274" w:lineRule="exact"/>
        <w:ind w:left="29"/>
      </w:pPr>
    </w:p>
    <w:p w:rsidR="00B63F3A" w:rsidRDefault="00E341B1">
      <w:pPr>
        <w:shd w:val="clear" w:color="auto" w:fill="FFFFFF"/>
        <w:spacing w:before="278"/>
        <w:ind w:left="313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Дисциплины по выбору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.В.ДВ)</w:t>
      </w:r>
    </w:p>
    <w:p w:rsidR="00FA7C90" w:rsidRDefault="00FA7C90" w:rsidP="00FA7C90">
      <w:pPr>
        <w:shd w:val="clear" w:color="auto" w:fill="FFFFFF"/>
        <w:spacing w:before="278"/>
        <w:ind w:left="313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.В.ДВ.1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«Иностранный язык в правоведении»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.В.ДВ.1</w:t>
      </w:r>
      <w:r>
        <w:rPr>
          <w:i w:val="0"/>
          <w:sz w:val="24"/>
          <w:szCs w:val="24"/>
        </w:rPr>
        <w:t>.1</w:t>
      </w:r>
      <w:r w:rsidRPr="00343285">
        <w:rPr>
          <w:i w:val="0"/>
          <w:sz w:val="24"/>
          <w:szCs w:val="24"/>
        </w:rPr>
        <w:t>)</w:t>
      </w:r>
    </w:p>
    <w:p w:rsidR="00827020" w:rsidRPr="00343285" w:rsidRDefault="00827020" w:rsidP="00827020">
      <w:pPr>
        <w:ind w:firstLine="709"/>
        <w:jc w:val="center"/>
        <w:rPr>
          <w:sz w:val="24"/>
          <w:szCs w:val="24"/>
        </w:rPr>
      </w:pPr>
    </w:p>
    <w:p w:rsidR="00827020" w:rsidRPr="00633F96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65793E" w:rsidRDefault="00827020" w:rsidP="00827020">
      <w:pPr>
        <w:shd w:val="clear" w:color="auto" w:fill="FFFFFF"/>
        <w:ind w:firstLine="708"/>
        <w:jc w:val="both"/>
        <w:rPr>
          <w:spacing w:val="-11"/>
          <w:sz w:val="24"/>
          <w:szCs w:val="24"/>
        </w:rPr>
      </w:pPr>
      <w:r w:rsidRPr="00C91E45">
        <w:rPr>
          <w:bCs/>
          <w:sz w:val="24"/>
          <w:szCs w:val="24"/>
        </w:rPr>
        <w:t>Целями освоения</w:t>
      </w:r>
      <w:r w:rsidRPr="0065793E">
        <w:rPr>
          <w:b/>
          <w:bCs/>
          <w:sz w:val="24"/>
          <w:szCs w:val="24"/>
        </w:rPr>
        <w:t xml:space="preserve"> </w:t>
      </w:r>
      <w:r w:rsidRPr="0065793E">
        <w:rPr>
          <w:sz w:val="24"/>
          <w:szCs w:val="24"/>
        </w:rPr>
        <w:t xml:space="preserve">учебной дисциплины «Иностранный язык в правоведении» </w:t>
      </w:r>
      <w:r w:rsidRPr="0065793E">
        <w:rPr>
          <w:bCs/>
          <w:sz w:val="24"/>
          <w:szCs w:val="24"/>
        </w:rPr>
        <w:t xml:space="preserve">является </w:t>
      </w:r>
      <w:r w:rsidRPr="0065793E">
        <w:rPr>
          <w:sz w:val="24"/>
          <w:szCs w:val="24"/>
        </w:rPr>
        <w:t>обучение магистрантов активному владению иностранным языком в сфере профессиональной, деловой, научной и педагогической деятельности юриста, интенсификации</w:t>
      </w:r>
      <w:r w:rsidRPr="0065793E">
        <w:rPr>
          <w:spacing w:val="-10"/>
          <w:sz w:val="24"/>
          <w:szCs w:val="24"/>
        </w:rPr>
        <w:t xml:space="preserve"> способности и готовности к межкультурному иноязычному общению, что обусловлено ком</w:t>
      </w:r>
      <w:r w:rsidRPr="0065793E">
        <w:rPr>
          <w:spacing w:val="-9"/>
          <w:sz w:val="24"/>
          <w:szCs w:val="24"/>
        </w:rPr>
        <w:t xml:space="preserve">муникативной направленностью курса и </w:t>
      </w:r>
      <w:proofErr w:type="spellStart"/>
      <w:r w:rsidRPr="0065793E">
        <w:rPr>
          <w:spacing w:val="-9"/>
          <w:sz w:val="24"/>
          <w:szCs w:val="24"/>
        </w:rPr>
        <w:t>компетентностным</w:t>
      </w:r>
      <w:proofErr w:type="spellEnd"/>
      <w:r w:rsidRPr="0065793E">
        <w:rPr>
          <w:spacing w:val="-9"/>
          <w:sz w:val="24"/>
          <w:szCs w:val="24"/>
        </w:rPr>
        <w:t xml:space="preserve">  подходом к организации учебного процесса</w:t>
      </w:r>
      <w:r w:rsidRPr="0065793E">
        <w:rPr>
          <w:spacing w:val="-11"/>
          <w:sz w:val="24"/>
          <w:szCs w:val="24"/>
        </w:rPr>
        <w:t>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sz w:val="24"/>
          <w:szCs w:val="24"/>
        </w:rPr>
        <w:tab/>
      </w:r>
      <w:r w:rsidRPr="00C91E45">
        <w:rPr>
          <w:sz w:val="24"/>
          <w:szCs w:val="24"/>
        </w:rPr>
        <w:t xml:space="preserve">Основной </w:t>
      </w:r>
      <w:r w:rsidRPr="00C91E45">
        <w:rPr>
          <w:bCs/>
          <w:sz w:val="24"/>
          <w:szCs w:val="24"/>
        </w:rPr>
        <w:t>задачей</w:t>
      </w:r>
      <w:r w:rsidRPr="00C91E45"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>курса «Иностранный язык в правоведении» является совершенствование  у магистрантов сформированной на предыдущем образовательном этапе иноязычной коммуникативной компетенции как основы профессиональной, деловой, научной и педагогической деятельности на иностранном языке.</w:t>
      </w:r>
    </w:p>
    <w:p w:rsidR="00827020" w:rsidRPr="00C91E45" w:rsidRDefault="00827020" w:rsidP="00827020">
      <w:pPr>
        <w:ind w:firstLine="709"/>
        <w:rPr>
          <w:b/>
          <w:sz w:val="24"/>
          <w:szCs w:val="24"/>
        </w:rPr>
      </w:pPr>
      <w:r w:rsidRPr="00615038">
        <w:rPr>
          <w:sz w:val="24"/>
          <w:szCs w:val="24"/>
        </w:rPr>
        <w:t xml:space="preserve">    </w:t>
      </w:r>
      <w:r w:rsidRPr="00C91E45">
        <w:rPr>
          <w:b/>
          <w:sz w:val="24"/>
          <w:szCs w:val="24"/>
        </w:rPr>
        <w:t>2. Место учебной дисциплины  в структуре ОП</w:t>
      </w:r>
    </w:p>
    <w:p w:rsidR="00827020" w:rsidRPr="00615038" w:rsidRDefault="00827020" w:rsidP="00827020">
      <w:pPr>
        <w:pStyle w:val="ae"/>
        <w:ind w:firstLine="708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Дисциплина (модуль) «Иностранный язык в правоведении»</w:t>
      </w:r>
      <w:r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>относящаяся к Блоку 1 Дисциплин (модулей) базовой части программы, рассматривается как обязательный компонент профессиональной подготовки магистра. Для изучения курса необходимы знания, умения и компетенции, полученные при изучении дисциплин, составляющих фундамент юридического образования. В соответствии со Стандартом высшего профессионального образования по направлению 40.04.01 Юриспруденция (квалификация «Магистр») выпускник магистратуры должен уметь: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 вести диалог, используя оценочные суждения, в ситуациях профессионального, делового научного и бытового общения; беседовать о себе, своих планах;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lastRenderedPageBreak/>
        <w:t>- полно и точно понимать на слух оригинальную монологическую и диалогическую речь по специальности, опираясь на изученный профессионально ориентированный материал, фоновые страноведческие и профессиональные и деловые языковые знания;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 читать аутентичные тексты профессиональной, деловой, научной и педагогической направленности, используя основные виды чтения (изучающее, ознакомительное, поисковое, просмотровое) в зависимости от коммуникативной задачи;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proofErr w:type="gramStart"/>
      <w:r w:rsidRPr="00615038">
        <w:rPr>
          <w:sz w:val="24"/>
          <w:szCs w:val="24"/>
        </w:rPr>
        <w:t>- письменно излагать сведения о себе в форме, принятой в стране/странах изучаемого языка, делать выписки из иноязычного текста; составлять план/конспект прочитанного; излагать содержание прочитанного в форме резюме; написать сообщение, доклад, статью профессиональной или научной направленности.</w:t>
      </w:r>
      <w:proofErr w:type="gramEnd"/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    В результате освоения данной дисциплины студент должен: 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Знать:</w:t>
      </w:r>
      <w:r w:rsidRPr="00615038">
        <w:rPr>
          <w:sz w:val="24"/>
          <w:szCs w:val="24"/>
        </w:rPr>
        <w:t xml:space="preserve"> значение новых лексических единиц, терминов, связанных с профессиональной тематикой курса;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-идиоматические выражения, клише, единицы речевого этикета, применяемые в ситуации общения в рамках профессионально-ориентированных тем;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-лингвострановедческую информацию, расширенную за счет профессионально-ориентированных тем. 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Уметь: </w:t>
      </w:r>
      <w:r w:rsidRPr="00615038">
        <w:rPr>
          <w:sz w:val="24"/>
          <w:szCs w:val="24"/>
        </w:rPr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 и понимание информации, ограниченной коммуникативным заданием;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-понимать общий смысл устного сообщения, вычленять и понимать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-передать содержание с опорой на лексические и синтаксические средства, отражающие логико-грамматическую структуру текста;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-построить собственную речь с элементами рассуждения, критики, оценки, выражения собственного мнения.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Владеть: </w:t>
      </w:r>
      <w:r w:rsidRPr="00615038">
        <w:rPr>
          <w:sz w:val="24"/>
          <w:szCs w:val="24"/>
        </w:rPr>
        <w:t>навыками письменного и устного перевода на русский язык;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-навыками поиска необходимой информации посредством </w:t>
      </w:r>
      <w:proofErr w:type="spellStart"/>
      <w:r w:rsidRPr="00615038">
        <w:rPr>
          <w:sz w:val="24"/>
          <w:szCs w:val="24"/>
        </w:rPr>
        <w:t>мультимедийных</w:t>
      </w:r>
      <w:proofErr w:type="spellEnd"/>
      <w:r w:rsidRPr="00615038">
        <w:rPr>
          <w:sz w:val="24"/>
          <w:szCs w:val="24"/>
        </w:rPr>
        <w:t xml:space="preserve"> средств и Интернет ресурсов.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-навыками оформления деловой корреспонденции и документации, типа делового письма, резюме, электронного сообщения, памятной записки, тезисов и пр.;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-навыками аналитико-синтетической переработки информации посредством компрессирования содержания;</w:t>
      </w:r>
    </w:p>
    <w:p w:rsidR="00827020" w:rsidRPr="00615038" w:rsidRDefault="00827020" w:rsidP="00827020">
      <w:pPr>
        <w:pStyle w:val="ae"/>
        <w:jc w:val="both"/>
        <w:rPr>
          <w:b/>
          <w:sz w:val="24"/>
          <w:szCs w:val="24"/>
        </w:rPr>
      </w:pPr>
      <w:r w:rsidRPr="00615038">
        <w:rPr>
          <w:sz w:val="24"/>
          <w:szCs w:val="24"/>
        </w:rPr>
        <w:t>-навыками применения клишированных форм в деловой и юридической документации при переводе.</w:t>
      </w:r>
    </w:p>
    <w:p w:rsidR="00827020" w:rsidRPr="00343285" w:rsidRDefault="00827020" w:rsidP="00827020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2 зачетные единицы, 72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Теоретические основы перевода юридических текстов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Особенности юридического языка. Основные принципы работы с юридическими текстами на иностранном языке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Понятие права. Юридическое образование. Профессия юриста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4. Национальные правовые системы. Российская правовая система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5. Законотворческая деятельность. Основной закон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6. Государственное и политическое устройство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7. Судебная система РФ. Национальные судебные системы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8. Система и отрасли права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9. Гражданские правонарушения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10. Право Европейского союза. Европейский суд по правам человека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11. Международное право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12. Международные преступления</w:t>
            </w:r>
          </w:p>
        </w:tc>
      </w:tr>
    </w:tbl>
    <w:p w:rsidR="00827020" w:rsidRPr="00C91E45" w:rsidRDefault="00827020" w:rsidP="00827020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1E45">
        <w:rPr>
          <w:b w:val="0"/>
          <w:i w:val="0"/>
          <w:sz w:val="24"/>
          <w:szCs w:val="24"/>
        </w:rPr>
        <w:lastRenderedPageBreak/>
        <w:t xml:space="preserve">В результате изучения дисциплины </w:t>
      </w:r>
      <w:r w:rsidRPr="001E11C2">
        <w:rPr>
          <w:b w:val="0"/>
          <w:i w:val="0"/>
          <w:sz w:val="24"/>
          <w:szCs w:val="24"/>
        </w:rPr>
        <w:t>«Иностранный язык в правоведении»</w:t>
      </w:r>
      <w:r>
        <w:rPr>
          <w:sz w:val="24"/>
          <w:szCs w:val="24"/>
        </w:rPr>
        <w:t xml:space="preserve"> </w:t>
      </w:r>
      <w:r w:rsidRPr="00C91E45">
        <w:rPr>
          <w:b w:val="0"/>
          <w:i w:val="0"/>
          <w:sz w:val="24"/>
          <w:szCs w:val="24"/>
        </w:rPr>
        <w:t>должны быть сформированы следующие компетенции:</w:t>
      </w:r>
      <w:r>
        <w:rPr>
          <w:b w:val="0"/>
          <w:i w:val="0"/>
          <w:sz w:val="24"/>
          <w:szCs w:val="24"/>
        </w:rPr>
        <w:t xml:space="preserve"> ОК-3, ОК-4, ОК-5; ПК-7, ПК-8, ПК-11, ПК-14.</w:t>
      </w:r>
    </w:p>
    <w:p w:rsidR="00827020" w:rsidRPr="00C91E45" w:rsidRDefault="00827020" w:rsidP="00827020">
      <w:pPr>
        <w:jc w:val="both"/>
      </w:pP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«Деловой иностранный язык»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.В.ДВ.1</w:t>
      </w:r>
      <w:r>
        <w:rPr>
          <w:i w:val="0"/>
          <w:sz w:val="24"/>
          <w:szCs w:val="24"/>
        </w:rPr>
        <w:t>.2</w:t>
      </w:r>
      <w:r w:rsidRPr="00343285">
        <w:rPr>
          <w:i w:val="0"/>
          <w:sz w:val="24"/>
          <w:szCs w:val="24"/>
        </w:rPr>
        <w:t>)</w:t>
      </w:r>
    </w:p>
    <w:p w:rsidR="00827020" w:rsidRPr="00343285" w:rsidRDefault="00827020" w:rsidP="00827020">
      <w:pPr>
        <w:ind w:firstLine="709"/>
        <w:jc w:val="center"/>
        <w:rPr>
          <w:sz w:val="24"/>
          <w:szCs w:val="24"/>
        </w:rPr>
      </w:pPr>
    </w:p>
    <w:p w:rsidR="00827020" w:rsidRPr="00633F96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65793E" w:rsidRDefault="00827020" w:rsidP="00827020">
      <w:pPr>
        <w:shd w:val="clear" w:color="auto" w:fill="FFFFFF"/>
        <w:ind w:firstLine="708"/>
        <w:jc w:val="both"/>
        <w:rPr>
          <w:spacing w:val="-11"/>
          <w:sz w:val="24"/>
          <w:szCs w:val="24"/>
        </w:rPr>
      </w:pPr>
      <w:r w:rsidRPr="001E11C2">
        <w:rPr>
          <w:bCs/>
          <w:sz w:val="24"/>
          <w:szCs w:val="24"/>
        </w:rPr>
        <w:t>Целями освоения</w:t>
      </w:r>
      <w:r w:rsidRPr="0065793E">
        <w:rPr>
          <w:b/>
          <w:bCs/>
          <w:sz w:val="24"/>
          <w:szCs w:val="24"/>
        </w:rPr>
        <w:t xml:space="preserve"> </w:t>
      </w:r>
      <w:r w:rsidRPr="0065793E">
        <w:rPr>
          <w:sz w:val="24"/>
          <w:szCs w:val="24"/>
        </w:rPr>
        <w:t>учебной дисциплины «Деловой иностранный язык»</w:t>
      </w:r>
      <w:r>
        <w:rPr>
          <w:sz w:val="24"/>
          <w:szCs w:val="24"/>
        </w:rPr>
        <w:t xml:space="preserve"> </w:t>
      </w:r>
      <w:r w:rsidRPr="0065793E">
        <w:rPr>
          <w:bCs/>
          <w:sz w:val="24"/>
          <w:szCs w:val="24"/>
        </w:rPr>
        <w:t xml:space="preserve">является </w:t>
      </w:r>
      <w:r w:rsidRPr="0065793E">
        <w:rPr>
          <w:sz w:val="24"/>
          <w:szCs w:val="24"/>
        </w:rPr>
        <w:t>обучение магистрантов активному владению иностранным языком в сфере профессиональной, деловой, научной и педагогической деятельности юриста, интенсификации</w:t>
      </w:r>
      <w:r w:rsidRPr="0065793E">
        <w:rPr>
          <w:spacing w:val="-10"/>
          <w:sz w:val="24"/>
          <w:szCs w:val="24"/>
        </w:rPr>
        <w:t xml:space="preserve"> способности и готовности к межкультурному иноязычному общению, что обусловлено ком</w:t>
      </w:r>
      <w:r w:rsidRPr="0065793E">
        <w:rPr>
          <w:spacing w:val="-9"/>
          <w:sz w:val="24"/>
          <w:szCs w:val="24"/>
        </w:rPr>
        <w:t xml:space="preserve">муникативной направленностью курса и </w:t>
      </w:r>
      <w:proofErr w:type="spellStart"/>
      <w:r w:rsidRPr="0065793E">
        <w:rPr>
          <w:spacing w:val="-9"/>
          <w:sz w:val="24"/>
          <w:szCs w:val="24"/>
        </w:rPr>
        <w:t>компетентностным</w:t>
      </w:r>
      <w:proofErr w:type="spellEnd"/>
      <w:r w:rsidRPr="0065793E">
        <w:rPr>
          <w:spacing w:val="-9"/>
          <w:sz w:val="24"/>
          <w:szCs w:val="24"/>
        </w:rPr>
        <w:t xml:space="preserve">  подходом к организации учебного процесса</w:t>
      </w:r>
      <w:r w:rsidRPr="0065793E">
        <w:rPr>
          <w:spacing w:val="-11"/>
          <w:sz w:val="24"/>
          <w:szCs w:val="24"/>
        </w:rPr>
        <w:t>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sz w:val="24"/>
          <w:szCs w:val="24"/>
        </w:rPr>
        <w:tab/>
      </w:r>
      <w:r w:rsidRPr="001E11C2">
        <w:rPr>
          <w:sz w:val="24"/>
          <w:szCs w:val="24"/>
        </w:rPr>
        <w:t xml:space="preserve">Основной </w:t>
      </w:r>
      <w:r w:rsidRPr="001E11C2">
        <w:rPr>
          <w:bCs/>
          <w:sz w:val="24"/>
          <w:szCs w:val="24"/>
        </w:rPr>
        <w:t>задачей</w:t>
      </w:r>
      <w:r w:rsidRPr="00E471C6">
        <w:rPr>
          <w:sz w:val="24"/>
          <w:szCs w:val="24"/>
        </w:rPr>
        <w:t xml:space="preserve"> курса «Деловой иностранный язык» является совершенствование  у магистрантов сформированной на предыдущем образовательном этапе иноязычной коммуникативной компетенции как основы профессиональной, деловой, научной и педагогической деятельности на иностранном языке.</w:t>
      </w:r>
    </w:p>
    <w:p w:rsidR="00827020" w:rsidRPr="00C91E45" w:rsidRDefault="00827020" w:rsidP="00827020">
      <w:pPr>
        <w:ind w:firstLine="709"/>
        <w:rPr>
          <w:b/>
          <w:sz w:val="24"/>
          <w:szCs w:val="24"/>
        </w:rPr>
      </w:pPr>
      <w:r w:rsidRPr="00E471C6">
        <w:rPr>
          <w:sz w:val="24"/>
          <w:szCs w:val="24"/>
        </w:rPr>
        <w:t xml:space="preserve">    </w:t>
      </w:r>
      <w:r w:rsidRPr="00C91E45">
        <w:rPr>
          <w:b/>
          <w:sz w:val="24"/>
          <w:szCs w:val="24"/>
        </w:rPr>
        <w:t>2. Место учебной дисциплины  в структуре ОП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Дисциплина (модуль) </w:t>
      </w:r>
      <w:r w:rsidRPr="0065793E">
        <w:rPr>
          <w:sz w:val="24"/>
          <w:szCs w:val="24"/>
        </w:rPr>
        <w:t>«Деловой иностранный язык»</w:t>
      </w:r>
      <w:r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 xml:space="preserve">относящаяся к Блоку 1 Дисциплин (модулей) базовой части программы, рассматривается как обязательный компонент профессиональной подготовки магистра. </w:t>
      </w:r>
      <w:r w:rsidRPr="00E471C6">
        <w:rPr>
          <w:sz w:val="24"/>
          <w:szCs w:val="24"/>
        </w:rPr>
        <w:t>Для изучения курса необходимы знания, умения и компетенции, полученные при изучении дисциплин, составляющих фундамент юридического образования. В соответствии со Стандартом высшего профессионального образования по направлению 40.04.01 Юриспруденция (квалификация «Магистр») выпускник магистратуры должен уметь: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вести диалог, используя оценочные суждения, в ситуациях профессионального, делового научного и бытового общения; беседовать о себе, своих планах;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полно и точно понимать на слух оригинальную монологическую и диалогическую речь по специальности, опираясь на изученный профессионально ориентированный материал, фоновые страноведческие и профессиональные и деловые языковые знания;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читать аутентичные тексты профессиональной, деловой, научной и педагогической направленности, используя основные виды чтения (изучающее, ознакомительное, поисковое, просмотровое) в зависимости от коммуникативной задачи;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proofErr w:type="gramStart"/>
      <w:r w:rsidRPr="00E471C6">
        <w:rPr>
          <w:sz w:val="24"/>
          <w:szCs w:val="24"/>
        </w:rPr>
        <w:t>- письменно излагать сведения о себе в форме, принятой в стране/странах изучаемого языка, делать выписки из иноязычного текста; составлять план/конспект прочитанного; излагать содержание прочитанного в форме резюме; написать сообщение, доклад, статью профессиональной или научной направленности.</w:t>
      </w:r>
      <w:proofErr w:type="gramEnd"/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   В результате освоения данной дисциплины студент должен: 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t xml:space="preserve">    Знать:</w:t>
      </w:r>
      <w:r w:rsidRPr="00E471C6">
        <w:rPr>
          <w:sz w:val="24"/>
          <w:szCs w:val="24"/>
        </w:rPr>
        <w:t xml:space="preserve"> значение новых лексических единиц, терминов, связанных с профессиональной тематикой курса;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-идиоматические выражения, клише, единицы речевого этикета, применяемые в ситуации общения в рамках профессионально-ориентированных тем;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-лингвострановедческую информацию, расширенную за счет профессионально-ориентированных тем. 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t xml:space="preserve">    Уметь: </w:t>
      </w:r>
      <w:r w:rsidRPr="00E471C6">
        <w:rPr>
          <w:sz w:val="24"/>
          <w:szCs w:val="24"/>
        </w:rPr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 и понимание информации, ограниченной коммуникативным заданием;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-понимать общий смысл устного сообщения, вычленять и понимать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-передать содержание с опорой на лексические и синтаксические средства, отражающие логико-грамматическую структуру текста;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-построить собственную речь с элементами рассуждения, критики, оценки, выражения собственного мнения.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lastRenderedPageBreak/>
        <w:t xml:space="preserve">    Владеть: </w:t>
      </w:r>
      <w:r w:rsidRPr="00E471C6">
        <w:rPr>
          <w:sz w:val="24"/>
          <w:szCs w:val="24"/>
        </w:rPr>
        <w:t>навыками письменного и устного перевода на русский язык;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-навыками поиска необходимой информации посредством </w:t>
      </w:r>
      <w:proofErr w:type="spellStart"/>
      <w:r w:rsidRPr="00E471C6">
        <w:rPr>
          <w:sz w:val="24"/>
          <w:szCs w:val="24"/>
        </w:rPr>
        <w:t>мультимедийных</w:t>
      </w:r>
      <w:proofErr w:type="spellEnd"/>
      <w:r w:rsidRPr="00E471C6">
        <w:rPr>
          <w:sz w:val="24"/>
          <w:szCs w:val="24"/>
        </w:rPr>
        <w:t xml:space="preserve"> средств и Интернет ресурсов.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-навыками оформления деловой корреспонденции и документации, типа делового письма, резюме, электронного сообщения, памятной записки, тезисов и пр.;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-навыками аналитико-синтетической переработки информации посредством компрессирования содержания;</w:t>
      </w:r>
    </w:p>
    <w:p w:rsidR="00827020" w:rsidRPr="0065793E" w:rsidRDefault="00827020" w:rsidP="00827020">
      <w:pPr>
        <w:pStyle w:val="ae"/>
        <w:jc w:val="both"/>
        <w:rPr>
          <w:b/>
          <w:sz w:val="24"/>
          <w:szCs w:val="24"/>
        </w:rPr>
      </w:pPr>
      <w:r w:rsidRPr="00E471C6">
        <w:rPr>
          <w:sz w:val="24"/>
          <w:szCs w:val="24"/>
        </w:rPr>
        <w:t>-навыками применения клишированных форм в деловой и юридической документации при переводе.</w:t>
      </w:r>
    </w:p>
    <w:p w:rsidR="00827020" w:rsidRPr="00343285" w:rsidRDefault="00827020" w:rsidP="00827020">
      <w:pPr>
        <w:pStyle w:val="ac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2 зачетные единицы, 72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Теоретические основы перевода деловых текстов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Особенности юридического языка. Основные принципы работы с деловыми текстами на иностранном языке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Понятие права. Юридическое образование. Профессия юриста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4. Национальные правовые системы. Российская правовая система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5. Законотворческая деятельность. Основной закон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6. Государственное и политическое устройство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7. Судебная система РФ. Национальные судебные системы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8. Система и отрасли права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9. Гражданские правонарушения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10. Право Европейского союза. Европейский суд по правам человека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11. Международное право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12. Международные преступления</w:t>
            </w:r>
          </w:p>
        </w:tc>
      </w:tr>
    </w:tbl>
    <w:p w:rsidR="00827020" w:rsidRDefault="00827020" w:rsidP="00827020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1E45">
        <w:rPr>
          <w:b w:val="0"/>
          <w:i w:val="0"/>
          <w:sz w:val="24"/>
          <w:szCs w:val="24"/>
        </w:rPr>
        <w:t xml:space="preserve">В результате изучения дисциплины </w:t>
      </w:r>
      <w:r w:rsidRPr="001E11C2">
        <w:rPr>
          <w:b w:val="0"/>
          <w:i w:val="0"/>
          <w:sz w:val="24"/>
          <w:szCs w:val="24"/>
        </w:rPr>
        <w:t>«Деловой иностранный язык»</w:t>
      </w:r>
      <w:r>
        <w:rPr>
          <w:sz w:val="24"/>
          <w:szCs w:val="24"/>
        </w:rPr>
        <w:t xml:space="preserve"> </w:t>
      </w:r>
      <w:r w:rsidRPr="00C91E45">
        <w:rPr>
          <w:b w:val="0"/>
          <w:i w:val="0"/>
          <w:sz w:val="24"/>
          <w:szCs w:val="24"/>
        </w:rPr>
        <w:t>должны быть сформированы следующие компетенции:</w:t>
      </w:r>
      <w:r>
        <w:rPr>
          <w:b w:val="0"/>
          <w:i w:val="0"/>
          <w:sz w:val="24"/>
          <w:szCs w:val="24"/>
        </w:rPr>
        <w:t xml:space="preserve"> ОК-3, ОК-4, ОК-5; ПК-7, ПК-8, ПК-11, ПК-14.</w:t>
      </w:r>
    </w:p>
    <w:p w:rsidR="00BF53CF" w:rsidRDefault="00FA7C90">
      <w:pPr>
        <w:shd w:val="clear" w:color="auto" w:fill="FFFFFF"/>
        <w:spacing w:line="274" w:lineRule="exact"/>
        <w:ind w:left="14" w:firstLine="696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</w:t>
      </w:r>
    </w:p>
    <w:p w:rsidR="00FA7C90" w:rsidRDefault="00477890" w:rsidP="00FA7C90">
      <w:pPr>
        <w:shd w:val="clear" w:color="auto" w:fill="FFFFFF"/>
        <w:spacing w:before="254" w:line="283" w:lineRule="exact"/>
        <w:ind w:left="1800" w:right="883" w:firstLine="302"/>
      </w:pPr>
      <w:r>
        <w:rPr>
          <w:noProof/>
        </w:rPr>
        <w:pict>
          <v:line id="_x0000_s1284" style="position:absolute;left:0;text-align:left;z-index:251917312" from="69.35pt,-4.3pt" to="112.05pt,-4.3pt" o:allowincell="f" strokeweight=".7pt"/>
        </w:pict>
      </w:r>
      <w:r w:rsidR="00FA7C90"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«Конституционные основы судебной власти» (М</w:t>
      </w:r>
      <w:proofErr w:type="gramStart"/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proofErr w:type="gramEnd"/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.В.ДВ.2.1)</w:t>
      </w:r>
    </w:p>
    <w:p w:rsidR="00FA7C90" w:rsidRDefault="00FA7C90" w:rsidP="00FA7C90">
      <w:pPr>
        <w:shd w:val="clear" w:color="auto" w:fill="FFFFFF"/>
        <w:tabs>
          <w:tab w:val="left" w:pos="1070"/>
        </w:tabs>
        <w:spacing w:before="221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FA7C90">
      <w:pPr>
        <w:shd w:val="clear" w:color="auto" w:fill="FFFFFF"/>
        <w:spacing w:line="274" w:lineRule="exact"/>
        <w:ind w:left="10" w:right="110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формирование практических умений и навыков в области применения органами </w:t>
      </w:r>
      <w:r>
        <w:rPr>
          <w:rFonts w:eastAsia="Times New Roman"/>
          <w:color w:val="000000"/>
          <w:spacing w:val="13"/>
          <w:sz w:val="24"/>
          <w:szCs w:val="24"/>
        </w:rPr>
        <w:t>власти судебной практики и влияния судебной практики на государственно-</w:t>
      </w:r>
      <w:r>
        <w:rPr>
          <w:rFonts w:eastAsia="Times New Roman"/>
          <w:color w:val="000000"/>
          <w:spacing w:val="-5"/>
          <w:sz w:val="24"/>
          <w:szCs w:val="24"/>
        </w:rPr>
        <w:t>правовую жизнь.</w:t>
      </w:r>
    </w:p>
    <w:p w:rsidR="00FA7C90" w:rsidRDefault="00FA7C90" w:rsidP="00FA7C90">
      <w:pPr>
        <w:shd w:val="clear" w:color="auto" w:fill="FFFFFF"/>
        <w:tabs>
          <w:tab w:val="left" w:pos="107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right="110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12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12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12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12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pacing w:val="12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pacing w:val="12"/>
          <w:sz w:val="24"/>
          <w:szCs w:val="24"/>
        </w:rPr>
        <w:t xml:space="preserve"> (особенно по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конституционному праву России, правоохранительным органам), а также знание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теоретических дисциплин, изученных в рамках базового (профессионального) цикла: </w:t>
      </w:r>
      <w:r>
        <w:rPr>
          <w:rFonts w:eastAsia="Times New Roman"/>
          <w:color w:val="000000"/>
          <w:sz w:val="24"/>
          <w:szCs w:val="24"/>
        </w:rPr>
        <w:t xml:space="preserve">теории государства и права, философии и социологии права, ИППУ, сравнительного </w:t>
      </w:r>
      <w:r>
        <w:rPr>
          <w:rFonts w:eastAsia="Times New Roman"/>
          <w:color w:val="000000"/>
          <w:spacing w:val="-3"/>
          <w:sz w:val="24"/>
          <w:szCs w:val="24"/>
        </w:rPr>
        <w:t>правоведения.</w:t>
      </w:r>
    </w:p>
    <w:p w:rsidR="00FA7C90" w:rsidRDefault="00FA7C90" w:rsidP="00FA7C90">
      <w:pPr>
        <w:shd w:val="clear" w:color="auto" w:fill="FFFFFF"/>
        <w:spacing w:line="274" w:lineRule="exact"/>
        <w:ind w:left="5" w:right="11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Место учебной дисциплины - является дисциплиной по выбору магистерской </w:t>
      </w:r>
      <w:r>
        <w:rPr>
          <w:rFonts w:eastAsia="Times New Roman"/>
          <w:color w:val="000000"/>
          <w:spacing w:val="5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5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1"/>
          <w:sz w:val="24"/>
          <w:szCs w:val="24"/>
        </w:rPr>
        <w:t>".</w:t>
      </w:r>
    </w:p>
    <w:p w:rsidR="00FA7C90" w:rsidRDefault="00FA7C90" w:rsidP="00FA7C90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1 зачетную единицу, 36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375" style="position:absolute;z-index:252014592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spacing w:before="10" w:line="269" w:lineRule="exact"/>
            </w:pPr>
            <w:r>
              <w:rPr>
                <w:noProof/>
              </w:rPr>
              <w:pict>
                <v:line id="_x0000_s1376" style="position:absolute;z-index:252015616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Раздел 1. Конституционно-теоретические основы судебной власти и судебной 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практики. Историко-правовые основы влияния судебной практики органы власти: отечественный и зарубежный опыт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194"/>
              </w:tabs>
              <w:spacing w:before="5" w:line="278" w:lineRule="exact"/>
            </w:pPr>
            <w:r>
              <w:rPr>
                <w:noProof/>
              </w:rPr>
              <w:pict>
                <v:line id="_x0000_s1377" style="position:absolute;z-index:252016640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2. Понятие и юридическая природа судебной практики, ее значение</w:t>
            </w:r>
            <w:r w:rsid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правовом </w:t>
            </w:r>
            <w:proofErr w:type="gramStart"/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lastRenderedPageBreak/>
              <w:t>государстве</w:t>
            </w:r>
            <w:proofErr w:type="gramEnd"/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Раздел 3. Влияние судебной практики на правотворчество и </w:t>
            </w:r>
            <w:proofErr w:type="spellStart"/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правоприменение</w:t>
            </w:r>
            <w:proofErr w:type="spellEnd"/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846"/>
              </w:tabs>
              <w:spacing w:before="5" w:line="274" w:lineRule="exact"/>
            </w:pPr>
            <w:r>
              <w:rPr>
                <w:noProof/>
              </w:rPr>
              <w:pict>
                <v:line id="_x0000_s1378" style="position:absolute;z-index:252017664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4. Влияние судебной практики   на формирование и деятельность судов,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правовой статус судей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8549"/>
              </w:tabs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5. Решения Конституционного   Суда Российской Федерации в системе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российского права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7790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6. Решения и правовые позиции Европейского Суда по правам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человека в системе российского права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7. Правовые позиции судов по реализации принципа разделения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властей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spacing w:line="278" w:lineRule="exact"/>
            </w:pPr>
            <w:r>
              <w:rPr>
                <w:noProof/>
              </w:rPr>
              <w:pict>
                <v:line id="_x0000_s1379" style="position:absolute;z-index:252018688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Правовые позиции судов по вопросам формирования представительных органов власти и выборов должностных лиц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722"/>
              </w:tabs>
              <w:spacing w:before="5" w:line="274" w:lineRule="exact"/>
            </w:pPr>
            <w:r>
              <w:rPr>
                <w:noProof/>
              </w:rPr>
              <w:pict>
                <v:line id="_x0000_s1380" style="position:absolute;z-index:252019712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9. Правовые позиции судов по вопросам формирования и деятельности</w: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6"/>
                <w:sz w:val="24"/>
                <w:szCs w:val="24"/>
                <w:u w:val="single"/>
              </w:rPr>
              <w:t>органов государственной власти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010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10. Правовые позиции     судов по вопросам разграничения предметов</w:t>
            </w: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ведения и полномочий между федеральными органами государственной власти и</w:t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органами государственной власти субъектов РФ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Раздел 11. Правовые позиции судов по вопросам формирования и деятельности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FA7C90" w:rsidRDefault="00477890" w:rsidP="00FA7C90">
      <w:pPr>
        <w:shd w:val="clear" w:color="auto" w:fill="FFFFFF"/>
        <w:spacing w:before="5" w:line="274" w:lineRule="exact"/>
        <w:ind w:left="5" w:right="5"/>
        <w:jc w:val="both"/>
      </w:pPr>
      <w:r>
        <w:rPr>
          <w:noProof/>
        </w:rPr>
        <w:pict>
          <v:line id="_x0000_s1291" style="position:absolute;left:0;text-align:left;z-index:251924480;mso-position-horizontal-relative:text;mso-position-vertical-relative:text" from="-.25pt,0" to="473.5pt,0" o:allowincell="f" strokeweight=".25pt"/>
        </w:pict>
      </w:r>
      <w:r w:rsidR="00FA7C90"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«Конституционные основы судебной власти» у </w:t>
      </w:r>
      <w:r w:rsidR="00FA7C90"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ОК-1,2,3,5; ПК-</w:t>
      </w:r>
      <w:r w:rsidR="00FA7C90">
        <w:rPr>
          <w:rFonts w:eastAsia="Times New Roman"/>
          <w:color w:val="000000"/>
          <w:spacing w:val="-6"/>
          <w:sz w:val="24"/>
          <w:szCs w:val="24"/>
        </w:rPr>
        <w:t>2,4,5,6,7,8,9,10,12. ДПК 2,4.</w:t>
      </w:r>
    </w:p>
    <w:p w:rsidR="00FA7C90" w:rsidRPr="00FA7C90" w:rsidRDefault="00FA7C90">
      <w:pPr>
        <w:shd w:val="clear" w:color="auto" w:fill="FFFFFF"/>
        <w:spacing w:line="274" w:lineRule="exact"/>
        <w:ind w:left="14" w:firstLine="696"/>
        <w:rPr>
          <w:b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BF53CF" w:rsidRPr="000F7C0F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«Организационно-управленческая деятельность юриста»</w:t>
      </w:r>
      <w:r>
        <w:rPr>
          <w:i w:val="0"/>
          <w:sz w:val="24"/>
          <w:szCs w:val="24"/>
        </w:rPr>
        <w:t xml:space="preserve"> (М</w:t>
      </w:r>
      <w:proofErr w:type="gramStart"/>
      <w:r>
        <w:rPr>
          <w:i w:val="0"/>
          <w:sz w:val="24"/>
          <w:szCs w:val="24"/>
        </w:rPr>
        <w:t>1</w:t>
      </w:r>
      <w:proofErr w:type="gramEnd"/>
      <w:r>
        <w:rPr>
          <w:i w:val="0"/>
          <w:sz w:val="24"/>
          <w:szCs w:val="24"/>
        </w:rPr>
        <w:t>.В.ДВ.2.2</w:t>
      </w:r>
      <w:r w:rsidRPr="00343285">
        <w:rPr>
          <w:i w:val="0"/>
          <w:sz w:val="24"/>
          <w:szCs w:val="24"/>
        </w:rPr>
        <w:t>)</w:t>
      </w:r>
    </w:p>
    <w:p w:rsidR="00BF53CF" w:rsidRPr="000F7C0F" w:rsidRDefault="00BF53CF" w:rsidP="00BF53CF"/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>1. Цели и задачи дисциплины</w:t>
      </w:r>
      <w:r w:rsidRPr="00FA201A">
        <w:rPr>
          <w:sz w:val="24"/>
          <w:szCs w:val="24"/>
        </w:rPr>
        <w:tab/>
      </w:r>
    </w:p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</w: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 xml:space="preserve">освоение дисциплины «Организационно-управленческая деятельность юриста» позволяет  подготовить студентов магистратуры по направлению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Юриспруденция к следующим видам профессиональной деятельности: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организационно-управленческая,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>педагогическая;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 xml:space="preserve">- освоение дисциплины «Организационно-управленческая деятельность юриста» позволяет  подготовить студентов магистратуры по направлению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Юриспруденция к выполнению следующих профессиональных задач: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 организационно-управленческой: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осуществление органи</w:t>
      </w:r>
      <w:r>
        <w:rPr>
          <w:sz w:val="24"/>
          <w:szCs w:val="24"/>
        </w:rPr>
        <w:t>зационно-управленческих функций.</w:t>
      </w:r>
      <w:r w:rsidRPr="00FA201A">
        <w:rPr>
          <w:sz w:val="24"/>
          <w:szCs w:val="24"/>
        </w:rPr>
        <w:tab/>
      </w:r>
    </w:p>
    <w:p w:rsidR="00BF53CF" w:rsidRPr="00FA201A" w:rsidRDefault="00BF53CF" w:rsidP="00BF53CF">
      <w:pPr>
        <w:ind w:left="360"/>
        <w:jc w:val="both"/>
        <w:rPr>
          <w:b/>
          <w:sz w:val="24"/>
          <w:szCs w:val="24"/>
        </w:rPr>
      </w:pPr>
      <w:r w:rsidRPr="00FA201A">
        <w:rPr>
          <w:b/>
          <w:sz w:val="24"/>
          <w:szCs w:val="24"/>
        </w:rPr>
        <w:t>2. Место учебной дисциплины  в структуре ОП</w:t>
      </w:r>
    </w:p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дисциплина «Организационно-управленческая деятельность юриста»  относится к дисциплинам по выбору общенаучного цикла.  Дисциплина формирует знания студента в  области организационной, руководящей и управленческой деятельности применительно к будущей профессиональной деятельности юриста.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 xml:space="preserve">- </w:t>
      </w:r>
      <w:proofErr w:type="gramStart"/>
      <w:r w:rsidRPr="00FA201A">
        <w:rPr>
          <w:sz w:val="24"/>
          <w:szCs w:val="24"/>
        </w:rPr>
        <w:t>и</w:t>
      </w:r>
      <w:proofErr w:type="gramEnd"/>
      <w:r w:rsidRPr="00FA201A">
        <w:rPr>
          <w:sz w:val="24"/>
          <w:szCs w:val="24"/>
        </w:rPr>
        <w:t>зучение дисциплины «Организационно-управленческая деятельность юриста» читается в первом полугодии, что не позволяет выделить предшествующие дисциплины в соответствии с содержательно-логическими связями ОП. Обучающийся должен обладать комплексными знаниями в области гуманитарных наук: экономики, основ управления, основ психологии, логики, социологии, профессиональной этики, гражданского и предпринимательского права, понимать задачи делопроизводства, иметь представление об особенностях профессиональной деятельности юриста в разных сферах ее реализации;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 xml:space="preserve">- взаимосвязь дисциплины «Организационно-управленческая деятельность юриста» с другими дисциплинами ОП основывается на ее </w:t>
      </w:r>
      <w:proofErr w:type="spellStart"/>
      <w:proofErr w:type="gramStart"/>
      <w:r w:rsidRPr="00FA201A">
        <w:rPr>
          <w:sz w:val="24"/>
          <w:szCs w:val="24"/>
        </w:rPr>
        <w:t>мета-профессиональном</w:t>
      </w:r>
      <w:proofErr w:type="spellEnd"/>
      <w:proofErr w:type="gramEnd"/>
      <w:r w:rsidRPr="00FA201A">
        <w:rPr>
          <w:sz w:val="24"/>
          <w:szCs w:val="24"/>
        </w:rPr>
        <w:t xml:space="preserve"> значении. </w:t>
      </w:r>
    </w:p>
    <w:p w:rsidR="00BF53CF" w:rsidRPr="001E11C2" w:rsidRDefault="00BF53CF" w:rsidP="00BF53CF">
      <w:pPr>
        <w:ind w:firstLine="360"/>
        <w:jc w:val="both"/>
        <w:rPr>
          <w:sz w:val="24"/>
          <w:szCs w:val="24"/>
        </w:rPr>
      </w:pPr>
      <w:r w:rsidRPr="001E11C2">
        <w:rPr>
          <w:sz w:val="24"/>
          <w:szCs w:val="24"/>
        </w:rPr>
        <w:t>Требования к результатам освоения дисциплины</w:t>
      </w:r>
    </w:p>
    <w:p w:rsidR="00BF53CF" w:rsidRPr="00FA201A" w:rsidRDefault="00BF53CF" w:rsidP="00BF53CF">
      <w:pPr>
        <w:ind w:firstLine="360"/>
        <w:jc w:val="both"/>
        <w:rPr>
          <w:b/>
          <w:sz w:val="24"/>
          <w:szCs w:val="24"/>
        </w:rPr>
      </w:pPr>
      <w:r w:rsidRPr="00FA201A">
        <w:rPr>
          <w:b/>
          <w:sz w:val="24"/>
          <w:szCs w:val="24"/>
        </w:rPr>
        <w:t>- знать</w:t>
      </w:r>
      <w:r w:rsidRPr="00FA201A">
        <w:rPr>
          <w:sz w:val="24"/>
          <w:szCs w:val="24"/>
        </w:rPr>
        <w:t xml:space="preserve"> основные понятия теории организации; основные понятия теории управления; особенности деятельности организатора, руководителя и управляющего; обязанности и ответственность юриста с учетом сферы организационно-управленческой деятельности;</w:t>
      </w:r>
    </w:p>
    <w:p w:rsidR="00BF53CF" w:rsidRPr="00FA201A" w:rsidRDefault="00BF53CF" w:rsidP="00BF53CF">
      <w:pPr>
        <w:ind w:left="66"/>
        <w:jc w:val="both"/>
        <w:rPr>
          <w:sz w:val="24"/>
          <w:szCs w:val="24"/>
        </w:rPr>
      </w:pPr>
      <w:r w:rsidRPr="00FA201A">
        <w:rPr>
          <w:sz w:val="24"/>
          <w:szCs w:val="24"/>
        </w:rPr>
        <w:lastRenderedPageBreak/>
        <w:t xml:space="preserve">- </w:t>
      </w:r>
      <w:r w:rsidRPr="00FA201A">
        <w:rPr>
          <w:b/>
          <w:sz w:val="24"/>
          <w:szCs w:val="24"/>
        </w:rPr>
        <w:t>уметь</w:t>
      </w:r>
      <w:r w:rsidRPr="00FA201A">
        <w:rPr>
          <w:sz w:val="24"/>
          <w:szCs w:val="24"/>
        </w:rPr>
        <w:t xml:space="preserve"> применять в практике решения организационно-управленческих задач соответствующие методы их осуществления; проводить оценку, анализ и управление ситуацией при принятии решений, учитывать и просчитывать последствия  вариантов  реализации  принимаемых решений;   применять организационно-управленческие навыки установления и развития коммуникативных связей и деловых отношений внутри организации и с внешней средой; </w:t>
      </w:r>
      <w:proofErr w:type="gramStart"/>
      <w:r w:rsidRPr="00FA201A">
        <w:rPr>
          <w:sz w:val="24"/>
          <w:szCs w:val="24"/>
        </w:rPr>
        <w:t xml:space="preserve">использовать организационно-управленческие навыки мобилизации коллектива, мотивации и стимулирования деятельности сотрудников, развития их профессиональных навыков и продвижения по карьерной лестнице;  </w:t>
      </w:r>
      <w:proofErr w:type="gramEnd"/>
    </w:p>
    <w:p w:rsidR="00BF53CF" w:rsidRPr="00FA201A" w:rsidRDefault="00BF53CF" w:rsidP="00BF53CF">
      <w:pPr>
        <w:ind w:left="66"/>
        <w:jc w:val="both"/>
        <w:rPr>
          <w:sz w:val="24"/>
          <w:szCs w:val="24"/>
        </w:rPr>
      </w:pPr>
      <w:proofErr w:type="gramStart"/>
      <w:r w:rsidRPr="00FA201A">
        <w:rPr>
          <w:b/>
          <w:sz w:val="24"/>
          <w:szCs w:val="24"/>
        </w:rPr>
        <w:t>- владеть (способностями)</w:t>
      </w:r>
      <w:r w:rsidRPr="00FA201A">
        <w:rPr>
          <w:sz w:val="24"/>
          <w:szCs w:val="24"/>
        </w:rPr>
        <w:t>: оценивать роль и значение конкретных организационно-управленческих функций в практике эффективного достижения целевого результата работы коллектива; работать в группе, коллективе, рационально осуществлять взаимодействие с участниками совместной деятельности при решении задач по достижению поставленной цели; использовать организационно-управленческие навыки организации,  координирования и контроля деятельности в группе, организации, в том числе в малых трудовых коллективах;</w:t>
      </w:r>
      <w:proofErr w:type="gramEnd"/>
      <w:r w:rsidRPr="00FA201A">
        <w:rPr>
          <w:sz w:val="24"/>
          <w:szCs w:val="24"/>
        </w:rPr>
        <w:t xml:space="preserve"> самоорганизации и самооценки при взаимодействии в рабочей группе; непрерывного самообучения и самосовершенствования знаний 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</w:t>
      </w:r>
      <w:r>
        <w:rPr>
          <w:sz w:val="24"/>
          <w:szCs w:val="24"/>
          <w:lang w:val="ru-RU"/>
        </w:rPr>
        <w:t>оемкость дисциплины составляет 1 зачетную единицу, 36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1. 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>Введение в орга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2"/>
                <w:sz w:val="24"/>
                <w:szCs w:val="24"/>
              </w:rPr>
              <w:t>низационно-уп</w:t>
            </w:r>
            <w:r w:rsidRPr="005654D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12"/>
                <w:sz w:val="24"/>
                <w:szCs w:val="24"/>
              </w:rPr>
              <w:t>равленческую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 xml:space="preserve"> деятельность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2. 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t>Технологии пла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8"/>
                <w:sz w:val="24"/>
                <w:szCs w:val="24"/>
              </w:rPr>
              <w:t>нирования в юри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654DE">
              <w:rPr>
                <w:color w:val="000000"/>
                <w:sz w:val="24"/>
                <w:szCs w:val="24"/>
              </w:rPr>
              <w:t>дической прак</w:t>
            </w:r>
            <w:r w:rsidRPr="005654DE">
              <w:rPr>
                <w:color w:val="000000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3"/>
                <w:sz w:val="24"/>
                <w:szCs w:val="24"/>
              </w:rPr>
              <w:t>тике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3. </w:t>
            </w:r>
            <w:r w:rsidRPr="005654DE">
              <w:rPr>
                <w:color w:val="000000"/>
                <w:spacing w:val="-2"/>
                <w:sz w:val="24"/>
                <w:szCs w:val="24"/>
              </w:rPr>
              <w:t>Позиционирова</w:t>
            </w:r>
            <w:r w:rsidRPr="005654D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1"/>
                <w:sz w:val="24"/>
                <w:szCs w:val="24"/>
              </w:rPr>
              <w:t>ние юридичес</w:t>
            </w:r>
            <w:r w:rsidRPr="005654D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4"/>
                <w:sz w:val="24"/>
                <w:szCs w:val="24"/>
              </w:rPr>
              <w:t>ких услуг (мар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5"/>
                <w:sz w:val="24"/>
                <w:szCs w:val="24"/>
              </w:rPr>
              <w:t>кетинг юридиче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  <w:t>ских услуг)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4. 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t>Система управ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>ления клиентски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5"/>
                <w:sz w:val="24"/>
                <w:szCs w:val="24"/>
              </w:rPr>
              <w:t>ми поручениями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5. 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>Управление пер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4"/>
                <w:sz w:val="24"/>
                <w:szCs w:val="24"/>
              </w:rPr>
              <w:t>соналом в юри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  <w:t>дической прак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6"/>
                <w:sz w:val="24"/>
                <w:szCs w:val="24"/>
              </w:rPr>
              <w:t>тике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6. 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t>Управление зна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6"/>
                <w:sz w:val="24"/>
                <w:szCs w:val="24"/>
              </w:rPr>
              <w:t>ниями в юри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8"/>
                <w:sz w:val="24"/>
                <w:szCs w:val="24"/>
              </w:rPr>
              <w:t>дической органи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  <w:t>зации (юридичес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  <w:t>ком департамен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>те)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7. 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t>Организационно-</w:t>
            </w:r>
            <w:r w:rsidRPr="005654DE">
              <w:rPr>
                <w:color w:val="000000"/>
                <w:spacing w:val="2"/>
                <w:sz w:val="24"/>
                <w:szCs w:val="24"/>
              </w:rPr>
              <w:t xml:space="preserve">управленческие </w:t>
            </w:r>
            <w:r w:rsidRPr="005654DE">
              <w:rPr>
                <w:color w:val="000000"/>
                <w:spacing w:val="1"/>
                <w:sz w:val="24"/>
                <w:szCs w:val="24"/>
              </w:rPr>
              <w:t>компетенции в профессиональ</w:t>
            </w:r>
            <w:r w:rsidRPr="005654D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 xml:space="preserve">ной деятельности 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t>юриста</w:t>
            </w:r>
          </w:p>
        </w:tc>
      </w:tr>
    </w:tbl>
    <w:p w:rsidR="00BF53CF" w:rsidRPr="00FA201A" w:rsidRDefault="00BF53CF" w:rsidP="00BF53CF">
      <w:pPr>
        <w:jc w:val="both"/>
        <w:rPr>
          <w:sz w:val="24"/>
          <w:szCs w:val="24"/>
        </w:rPr>
      </w:pPr>
      <w:r w:rsidRPr="00C91E45">
        <w:rPr>
          <w:sz w:val="24"/>
          <w:szCs w:val="24"/>
        </w:rPr>
        <w:t xml:space="preserve">В результате изучения дисциплины </w:t>
      </w:r>
      <w:r w:rsidRPr="001E11C2">
        <w:rPr>
          <w:sz w:val="24"/>
          <w:szCs w:val="24"/>
        </w:rPr>
        <w:t>«Организационно-управленческая деятельность юриста»</w:t>
      </w:r>
      <w:r w:rsidRPr="00FA201A">
        <w:rPr>
          <w:sz w:val="24"/>
          <w:szCs w:val="24"/>
        </w:rPr>
        <w:t xml:space="preserve"> </w:t>
      </w:r>
      <w:r w:rsidRPr="001E11C2">
        <w:rPr>
          <w:b/>
          <w:i/>
          <w:sz w:val="24"/>
          <w:szCs w:val="24"/>
        </w:rPr>
        <w:t xml:space="preserve"> </w:t>
      </w:r>
      <w:r w:rsidRPr="00C91E45">
        <w:rPr>
          <w:sz w:val="24"/>
          <w:szCs w:val="24"/>
        </w:rPr>
        <w:t>должны быть сформированы следующие компетенции:</w:t>
      </w:r>
      <w:r w:rsidRPr="001E11C2"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ОК-1, ОК-2, ОК-5;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ПК-9, ПК-10, ПК-11.</w:t>
      </w:r>
    </w:p>
    <w:p w:rsidR="00B63F3A" w:rsidRDefault="00E341B1">
      <w:pPr>
        <w:shd w:val="clear" w:color="auto" w:fill="FFFFFF"/>
        <w:spacing w:before="610" w:line="552" w:lineRule="exact"/>
        <w:ind w:left="3874" w:right="2650" w:hanging="509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Профессиональный цикл (М</w:t>
      </w:r>
      <w:proofErr w:type="gram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Базовая часть (М2.Б)</w:t>
      </w: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«История политических и правовых учений»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.Б.1)</w:t>
      </w:r>
    </w:p>
    <w:p w:rsidR="00BF53CF" w:rsidRPr="00343285" w:rsidRDefault="00BF53CF" w:rsidP="00BF53CF">
      <w:pPr>
        <w:pStyle w:val="ac"/>
        <w:ind w:firstLine="709"/>
        <w:jc w:val="center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bCs/>
          <w:sz w:val="24"/>
          <w:szCs w:val="24"/>
        </w:rPr>
        <w:t>Целями освоения</w:t>
      </w:r>
      <w:r w:rsidRPr="00FA201A">
        <w:rPr>
          <w:b/>
          <w:bCs/>
          <w:sz w:val="24"/>
          <w:szCs w:val="24"/>
        </w:rPr>
        <w:t xml:space="preserve"> </w:t>
      </w:r>
      <w:r w:rsidRPr="00FA201A">
        <w:rPr>
          <w:sz w:val="24"/>
          <w:szCs w:val="24"/>
        </w:rPr>
        <w:t>учебной дисциплины «История политических и правовых учений»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является формирование у студентов научных представлений о закономерностях развития политико-правовых доктрин в разные исторические эпохи.</w:t>
      </w:r>
    </w:p>
    <w:p w:rsidR="00BF53CF" w:rsidRPr="001B39A6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sz w:val="24"/>
          <w:szCs w:val="24"/>
        </w:rPr>
        <w:t xml:space="preserve">Для достижения указанных целей  при изучении курса решаются следующие  </w:t>
      </w:r>
      <w:r w:rsidRPr="001B39A6">
        <w:rPr>
          <w:bCs/>
          <w:sz w:val="24"/>
          <w:szCs w:val="24"/>
        </w:rPr>
        <w:t>задачи</w:t>
      </w:r>
      <w:r w:rsidRPr="001B39A6">
        <w:rPr>
          <w:sz w:val="24"/>
          <w:szCs w:val="24"/>
        </w:rPr>
        <w:t xml:space="preserve">: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у обучаемых мировоззренческих оснований эволюции политико-правовой действительности;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выработка системных представлений о закономерностях развития политико-правовой мысли;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формирование способности анализировать политико-правовое учение любого исторического периода на основании усвоенных знаний;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способности сравнительного анализа политических и правовых доктрин различных исторических периодов; 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выработка навыка теоретического разрешения актуальных проблем современной </w:t>
      </w:r>
      <w:r w:rsidRPr="00FA201A">
        <w:rPr>
          <w:sz w:val="24"/>
          <w:szCs w:val="24"/>
        </w:rPr>
        <w:lastRenderedPageBreak/>
        <w:t>политико-правовой действительности на основании исторического опыта развития политико-правовой мысли.</w:t>
      </w:r>
    </w:p>
    <w:p w:rsidR="00BF53CF" w:rsidRPr="00343285" w:rsidRDefault="00BF53CF" w:rsidP="00BF53CF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Учебная дисциплина «История политических и правовых учений» относится к базовой части общенаучного цикла ООП по направлению подготовки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«Юриспруденция».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Изучение учебной дисциплины «История политических и правовых учений»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 результате освоения истории политических и правовых учений </w:t>
      </w:r>
      <w:proofErr w:type="gramStart"/>
      <w:r w:rsidRPr="00FA201A">
        <w:rPr>
          <w:sz w:val="24"/>
          <w:szCs w:val="24"/>
        </w:rPr>
        <w:t>обучающийся</w:t>
      </w:r>
      <w:proofErr w:type="gramEnd"/>
      <w:r w:rsidRPr="00FA201A">
        <w:rPr>
          <w:sz w:val="24"/>
          <w:szCs w:val="24"/>
        </w:rPr>
        <w:t xml:space="preserve"> должен: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1)  </w:t>
      </w:r>
      <w:r w:rsidRPr="00FA201A">
        <w:rPr>
          <w:b/>
          <w:sz w:val="24"/>
          <w:szCs w:val="24"/>
        </w:rPr>
        <w:t>знать: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>предмет и методологию истории политических и правовых учений;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место и роль истории политических и правовых учений в системе юридических наук;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основные закономерности развития учений о государстве и праве;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современное состояние науки истории политических и правовых учений;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2)  </w:t>
      </w:r>
      <w:r w:rsidRPr="00FA201A">
        <w:rPr>
          <w:b/>
          <w:sz w:val="24"/>
          <w:szCs w:val="24"/>
        </w:rPr>
        <w:t>уметь: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- применять знания закономерностей развития политико-правовых явлений и учений в сфере правотворчества, </w:t>
      </w:r>
      <w:proofErr w:type="spellStart"/>
      <w:r w:rsidRPr="00FA201A">
        <w:rPr>
          <w:sz w:val="24"/>
          <w:szCs w:val="24"/>
        </w:rPr>
        <w:t>правореализации</w:t>
      </w:r>
      <w:proofErr w:type="spellEnd"/>
      <w:r w:rsidRPr="00FA201A">
        <w:rPr>
          <w:sz w:val="24"/>
          <w:szCs w:val="24"/>
        </w:rPr>
        <w:t xml:space="preserve"> и правоохраны;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ориентироваться в социальных проблемах правовой действительности;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 учетом исторического опыта анализировать современные проблемы правового регулирования общественных отношений;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3)  </w:t>
      </w:r>
      <w:r w:rsidRPr="00FA201A">
        <w:rPr>
          <w:b/>
          <w:sz w:val="24"/>
          <w:szCs w:val="24"/>
        </w:rPr>
        <w:t>владеть: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современной и исторической общей юридической терминологией;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теоретического осмысления исторического интеллектуального политико-правового опыта;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использования полученных знаний в целях решения конкретных правовых проблем.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 w:rsidRPr="00343285">
        <w:rPr>
          <w:b/>
          <w:sz w:val="24"/>
          <w:szCs w:val="24"/>
          <w:lang w:val="ru-RU"/>
        </w:rPr>
        <w:t>3.Структура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Политические учения Древнего мира, Средних веков, эпохи Возрождения и Реформации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Политические учения эпохи буржуазных революций и свободной конкуренции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Политические учения эпохи империализма, социалистических революций, соревнования двух систем и кризиса мировой социалистической системы</w:t>
            </w:r>
          </w:p>
        </w:tc>
      </w:tr>
    </w:tbl>
    <w:p w:rsidR="00BF53CF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 xml:space="preserve">«История политических и правовых учений»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ОК-1,2,5; ПК-3,4,5,11,15.</w:t>
      </w: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«История и методология юридической науки»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.Б.2)</w:t>
      </w:r>
    </w:p>
    <w:p w:rsidR="00BF53CF" w:rsidRPr="00343285" w:rsidRDefault="00BF53CF" w:rsidP="00BF53CF">
      <w:pPr>
        <w:pStyle w:val="ac"/>
        <w:ind w:firstLine="709"/>
        <w:jc w:val="center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bCs/>
          <w:sz w:val="24"/>
          <w:szCs w:val="24"/>
        </w:rPr>
        <w:t>Целями освоения</w:t>
      </w:r>
      <w:r w:rsidRPr="00FA201A">
        <w:rPr>
          <w:b/>
          <w:bCs/>
          <w:sz w:val="24"/>
          <w:szCs w:val="24"/>
        </w:rPr>
        <w:t xml:space="preserve"> </w:t>
      </w:r>
      <w:r w:rsidRPr="00FA201A">
        <w:rPr>
          <w:sz w:val="24"/>
          <w:szCs w:val="24"/>
        </w:rPr>
        <w:t>учебной дисциплины «История и методология юридической науки»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является формирование у студентов научных представлений о закономерностях исторического развития юридического научного знания, об исторических и современных методологических подходах к проведению юридических исследований.</w:t>
      </w:r>
    </w:p>
    <w:p w:rsidR="00BF53CF" w:rsidRPr="001B39A6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sz w:val="24"/>
          <w:szCs w:val="24"/>
        </w:rPr>
        <w:t xml:space="preserve">Для достижения указанных целей при изучении курса решаются следующие </w:t>
      </w:r>
      <w:r w:rsidRPr="001B39A6">
        <w:rPr>
          <w:bCs/>
          <w:sz w:val="24"/>
          <w:szCs w:val="24"/>
        </w:rPr>
        <w:t>задачи</w:t>
      </w:r>
      <w:r w:rsidRPr="001B39A6">
        <w:rPr>
          <w:sz w:val="24"/>
          <w:szCs w:val="24"/>
        </w:rPr>
        <w:t xml:space="preserve">: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у обучаемых мировоззренческих оснований эволюции методологических подходов к изучению государственно-правовой реальности;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выработка системных представлений о методологии юридической науки;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формирование способности использования общенаучных методов исследования;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lastRenderedPageBreak/>
        <w:t xml:space="preserve">формирование способности использования </w:t>
      </w:r>
      <w:proofErr w:type="spellStart"/>
      <w:r w:rsidRPr="00FA201A">
        <w:rPr>
          <w:sz w:val="24"/>
          <w:szCs w:val="24"/>
        </w:rPr>
        <w:t>частнонаучных</w:t>
      </w:r>
      <w:proofErr w:type="spellEnd"/>
      <w:r w:rsidRPr="00FA201A">
        <w:rPr>
          <w:sz w:val="24"/>
          <w:szCs w:val="24"/>
        </w:rPr>
        <w:t xml:space="preserve"> методов юридического исследования; 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выработка навыков использования общенаучной и </w:t>
      </w:r>
      <w:proofErr w:type="spellStart"/>
      <w:r w:rsidRPr="00FA201A">
        <w:rPr>
          <w:sz w:val="24"/>
          <w:szCs w:val="24"/>
        </w:rPr>
        <w:t>частнонаучной</w:t>
      </w:r>
      <w:proofErr w:type="spellEnd"/>
      <w:r w:rsidRPr="00FA201A">
        <w:rPr>
          <w:sz w:val="24"/>
          <w:szCs w:val="24"/>
        </w:rPr>
        <w:t xml:space="preserve"> юридической методологии при проведении отраслевого юридического исследования.</w:t>
      </w:r>
    </w:p>
    <w:p w:rsidR="00BF53CF" w:rsidRPr="00343285" w:rsidRDefault="00BF53CF" w:rsidP="00BF53CF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Учебная дисциплина «История и методология юридической науки» относится к базовой части</w:t>
      </w:r>
      <w:r>
        <w:rPr>
          <w:sz w:val="24"/>
          <w:szCs w:val="24"/>
        </w:rPr>
        <w:t xml:space="preserve"> общенаучного цикла </w:t>
      </w:r>
      <w:r w:rsidRPr="00FA201A">
        <w:rPr>
          <w:sz w:val="24"/>
          <w:szCs w:val="24"/>
        </w:rPr>
        <w:t xml:space="preserve">ОП по направлению подготовки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«Юриспруденция».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Изучение учебной дисциплины «История и методология юридической науки»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 результате освоения учебной дисциплины «История и методология юридической науки» </w:t>
      </w:r>
      <w:proofErr w:type="gramStart"/>
      <w:r w:rsidRPr="00FA201A">
        <w:rPr>
          <w:sz w:val="24"/>
          <w:szCs w:val="24"/>
        </w:rPr>
        <w:t>обучающийся</w:t>
      </w:r>
      <w:proofErr w:type="gramEnd"/>
      <w:r w:rsidRPr="00FA201A">
        <w:rPr>
          <w:sz w:val="24"/>
          <w:szCs w:val="24"/>
        </w:rPr>
        <w:t xml:space="preserve"> должен: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1)  </w:t>
      </w:r>
      <w:r w:rsidRPr="00FA201A">
        <w:rPr>
          <w:b/>
          <w:sz w:val="24"/>
          <w:szCs w:val="24"/>
        </w:rPr>
        <w:t>знать: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>предмет истории и методологии юридической науки;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место и роль истории и методологии юридической науки в системе магистерской подготовки;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основные исторические закономерности развития методологических подходов к юридическим исследованиям;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современное состояние юридической методологии;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2)  </w:t>
      </w:r>
      <w:r w:rsidRPr="00FA201A">
        <w:rPr>
          <w:b/>
          <w:sz w:val="24"/>
          <w:szCs w:val="24"/>
        </w:rPr>
        <w:t>уметь: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применять знания закономерностей развития методологических подходов к исследованию политико-правовых явлений;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ориентироваться в многообразии исторических и современных методологических проблем;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анализировать современные проблемы правового регулирования общественных отношений;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3)  </w:t>
      </w:r>
      <w:r w:rsidRPr="00FA201A">
        <w:rPr>
          <w:b/>
          <w:sz w:val="24"/>
          <w:szCs w:val="24"/>
        </w:rPr>
        <w:t>владеть: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современной и исторической общей юридической терминологией;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использования общенаучных методов юридического исследования;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- навыками использования </w:t>
      </w:r>
      <w:proofErr w:type="spellStart"/>
      <w:r w:rsidRPr="00FA201A">
        <w:rPr>
          <w:sz w:val="24"/>
          <w:szCs w:val="24"/>
        </w:rPr>
        <w:t>частнонаучных</w:t>
      </w:r>
      <w:proofErr w:type="spellEnd"/>
      <w:r w:rsidRPr="00FA201A">
        <w:rPr>
          <w:sz w:val="24"/>
          <w:szCs w:val="24"/>
        </w:rPr>
        <w:t xml:space="preserve"> методов юридического исследования.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1. Структура научного исследования в юридической науке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2. Понятие юридической науки и методологии права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3. Юриспруденция в Древнем Риме. Причины кризиса юриспруденции в Древнем Риме.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4. История и методология юридической науки в странах Европы и Северной Америки в период Нового и Новейшего времени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5. Специфика научного исследования в юридической науке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 xml:space="preserve">Раздел 6. Развитие юриспруденции в России </w:t>
            </w:r>
            <w:r w:rsidRPr="00B85BAD">
              <w:rPr>
                <w:sz w:val="24"/>
                <w:szCs w:val="24"/>
                <w:lang w:val="en-US"/>
              </w:rPr>
              <w:t>X</w:t>
            </w:r>
            <w:r w:rsidRPr="00B85BAD">
              <w:rPr>
                <w:sz w:val="24"/>
                <w:szCs w:val="24"/>
              </w:rPr>
              <w:t xml:space="preserve">  - </w:t>
            </w:r>
            <w:r w:rsidRPr="00B85BAD">
              <w:rPr>
                <w:sz w:val="24"/>
                <w:szCs w:val="24"/>
                <w:lang w:val="en-US"/>
              </w:rPr>
              <w:t>XX</w:t>
            </w:r>
            <w:r w:rsidRPr="00B85BAD">
              <w:rPr>
                <w:sz w:val="24"/>
                <w:szCs w:val="24"/>
              </w:rPr>
              <w:t xml:space="preserve"> вв. История и методология юридической науки России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 xml:space="preserve">Раздел 7. Использование юридической методологии в  правотворчестве и  </w:t>
            </w:r>
            <w:proofErr w:type="spellStart"/>
            <w:r w:rsidRPr="00B85BAD">
              <w:rPr>
                <w:sz w:val="24"/>
                <w:szCs w:val="24"/>
              </w:rPr>
              <w:t>правоприменении</w:t>
            </w:r>
            <w:proofErr w:type="spellEnd"/>
            <w:r w:rsidRPr="00B85BAD">
              <w:rPr>
                <w:sz w:val="24"/>
                <w:szCs w:val="24"/>
              </w:rPr>
              <w:t xml:space="preserve">  </w:t>
            </w:r>
          </w:p>
        </w:tc>
      </w:tr>
    </w:tbl>
    <w:p w:rsidR="00BF53CF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>«История и методология юридической науки»</w:t>
      </w:r>
      <w:r>
        <w:rPr>
          <w:sz w:val="24"/>
          <w:szCs w:val="24"/>
        </w:rPr>
        <w:t xml:space="preserve">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ОК-3, ОК-5; ПК-2, ПК-6, ПК-10, ПК-11.</w:t>
      </w: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«Сравнительное правоведение»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.Б.3)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9A04AD" w:rsidRDefault="00BF53CF" w:rsidP="00BF53CF">
      <w:pPr>
        <w:shd w:val="clear" w:color="auto" w:fill="FFFFFF"/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lastRenderedPageBreak/>
        <w:t xml:space="preserve">Цель освоения учебной дисциплины: </w:t>
      </w:r>
      <w:r w:rsidRPr="009A04AD">
        <w:rPr>
          <w:color w:val="000000"/>
          <w:sz w:val="24"/>
          <w:szCs w:val="24"/>
        </w:rPr>
        <w:t xml:space="preserve">решение проблем подготовки юридических кадров, чьи знания не ограничиваются рамками только лишь национальной правовой  системы как таковой, а также </w:t>
      </w:r>
      <w:r w:rsidRPr="009A04AD">
        <w:rPr>
          <w:color w:val="000000"/>
          <w:spacing w:val="-3"/>
          <w:sz w:val="24"/>
          <w:szCs w:val="24"/>
        </w:rPr>
        <w:t xml:space="preserve">воспитание студентов  в духе уважительного отношения к зарубежным  правовым </w:t>
      </w:r>
      <w:r w:rsidRPr="009A04AD">
        <w:rPr>
          <w:color w:val="000000"/>
          <w:sz w:val="24"/>
          <w:szCs w:val="24"/>
        </w:rPr>
        <w:t xml:space="preserve">традициям.   </w:t>
      </w:r>
    </w:p>
    <w:p w:rsidR="00BF53CF" w:rsidRPr="009A04AD" w:rsidRDefault="00BF53CF" w:rsidP="00BF53CF">
      <w:pPr>
        <w:shd w:val="clear" w:color="auto" w:fill="FFFFFF"/>
        <w:ind w:firstLine="708"/>
        <w:jc w:val="both"/>
        <w:rPr>
          <w:sz w:val="24"/>
          <w:szCs w:val="24"/>
        </w:rPr>
      </w:pPr>
      <w:r w:rsidRPr="009A04AD">
        <w:rPr>
          <w:color w:val="000000"/>
          <w:spacing w:val="-4"/>
          <w:sz w:val="24"/>
          <w:szCs w:val="24"/>
        </w:rPr>
        <w:t>Благо</w:t>
      </w:r>
      <w:r w:rsidRPr="009A04AD">
        <w:rPr>
          <w:color w:val="000000"/>
          <w:sz w:val="24"/>
          <w:szCs w:val="24"/>
        </w:rPr>
        <w:t>даря изучению сравнительного правоведения студенты  приобретают  на</w:t>
      </w:r>
      <w:r w:rsidRPr="009A04AD">
        <w:rPr>
          <w:color w:val="000000"/>
          <w:spacing w:val="-3"/>
          <w:sz w:val="24"/>
          <w:szCs w:val="24"/>
        </w:rPr>
        <w:t>выки, необходимые для следующих видов профессиональной деятельности юриста (задачи освоения учебной дисциплины):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а) правотворческая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подготовка нормативных правовых актов;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б) правоприменительная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 с реализацией правовых норм;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составление юридических документов;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в) правоохранительная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охрана общественного порядка;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защита частной, государственной, муниципальной и иных форм собственности;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г) экспертно-консультационная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оказание юридической помощи, консультирование по вопросам права;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правовой экспертизы нормативных правовых актов;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proofErr w:type="spellStart"/>
      <w:r w:rsidRPr="009A04AD">
        <w:rPr>
          <w:sz w:val="24"/>
          <w:szCs w:val="24"/>
        </w:rPr>
        <w:t>д</w:t>
      </w:r>
      <w:proofErr w:type="spellEnd"/>
      <w:r w:rsidRPr="009A04AD">
        <w:rPr>
          <w:sz w:val="24"/>
          <w:szCs w:val="24"/>
        </w:rPr>
        <w:t>) организационно-управленческая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организационно-управленческих функций;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е) научно-исследовательская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проведение научных исследований по правовым проблемам;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ж) педагогическая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преподавание юридических дисциплин;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правового воспитания.</w:t>
      </w:r>
    </w:p>
    <w:p w:rsidR="00BF53CF" w:rsidRPr="00920494" w:rsidRDefault="00BF53CF" w:rsidP="00BF53CF">
      <w:pPr>
        <w:ind w:firstLine="709"/>
        <w:rPr>
          <w:b/>
          <w:bCs/>
          <w:sz w:val="24"/>
          <w:szCs w:val="24"/>
        </w:rPr>
      </w:pPr>
      <w:r w:rsidRPr="00920494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920494" w:rsidRDefault="00BF53CF" w:rsidP="00BF53CF">
      <w:pPr>
        <w:ind w:firstLine="709"/>
        <w:rPr>
          <w:sz w:val="24"/>
          <w:szCs w:val="24"/>
        </w:rPr>
      </w:pPr>
      <w:r w:rsidRPr="00920494">
        <w:rPr>
          <w:sz w:val="24"/>
          <w:szCs w:val="24"/>
        </w:rPr>
        <w:t>Данная учебная дисциплина относится к базовой (</w:t>
      </w:r>
      <w:proofErr w:type="spellStart"/>
      <w:r w:rsidRPr="00920494">
        <w:rPr>
          <w:sz w:val="24"/>
          <w:szCs w:val="24"/>
        </w:rPr>
        <w:t>общепрофессиональной</w:t>
      </w:r>
      <w:proofErr w:type="spellEnd"/>
      <w:r w:rsidRPr="00920494">
        <w:rPr>
          <w:sz w:val="24"/>
          <w:szCs w:val="24"/>
        </w:rPr>
        <w:t>) части цикла ОП. Она имеет непосредственную взаимосвязь с отраслевыми курсами по зарубежному праву (гражданское, уголовное, торговое, конституционное право иностранных государств и т.д.), оказывая на них методологическое  воздействие. Также, следует отметить, что данная учебная дисциплина имеет прямые и обратные связи с различными специальными курсами по международному частному и публичному праву.</w:t>
      </w:r>
    </w:p>
    <w:p w:rsidR="00BF53CF" w:rsidRPr="009A04AD" w:rsidRDefault="00BF53CF" w:rsidP="00BF53CF">
      <w:pPr>
        <w:ind w:right="-621"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 xml:space="preserve">В результате освоения дисциплины </w:t>
      </w:r>
      <w:proofErr w:type="gramStart"/>
      <w:r w:rsidRPr="009A04AD">
        <w:rPr>
          <w:sz w:val="24"/>
          <w:szCs w:val="24"/>
        </w:rPr>
        <w:t>обучающийся</w:t>
      </w:r>
      <w:proofErr w:type="gramEnd"/>
      <w:r w:rsidRPr="009A04AD">
        <w:rPr>
          <w:sz w:val="24"/>
          <w:szCs w:val="24"/>
        </w:rPr>
        <w:t xml:space="preserve"> должен: 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1) </w:t>
      </w:r>
      <w:r>
        <w:rPr>
          <w:b/>
          <w:sz w:val="24"/>
          <w:szCs w:val="24"/>
        </w:rPr>
        <w:t>Знать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исторические модули становления сравнительного правоведения как науки и учебной дисциплины;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методологический базис проведения компаративно-правовых исследований;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основные нормативные и ценностные источники  правовых систем мира;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дифференциальные векторы структурирования юридической карты мира в прошлом и настоящем;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категориальный аппарат юридической компаративистики.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2) </w:t>
      </w:r>
      <w:r>
        <w:rPr>
          <w:b/>
          <w:sz w:val="24"/>
          <w:szCs w:val="24"/>
        </w:rPr>
        <w:t>Уметь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проводить самостоятельный мониторинг иностранных юридических актов, используя методологический базис, полученный в ходе обучения;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находить ретроспективные и перспективные закономерности развития правовых систем разной групповой направленности;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моделировать ход эволюционного роста правовых сообществ мира;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lastRenderedPageBreak/>
        <w:t>- выявлять точки конвергенции правовых семей в условиях глобализации;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применять полученные теоретические знания при разрешении юридических казусов.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3) </w:t>
      </w:r>
      <w:r>
        <w:rPr>
          <w:b/>
          <w:sz w:val="24"/>
          <w:szCs w:val="24"/>
        </w:rPr>
        <w:t>Владеть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методологической и категориальной базой для проведения компаративных исследований в рамках отраслевых юридических дисциплин;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навыками сравнения и оценки нормативных основ правовых систем  иностранных государств;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доктринальными источниками по юридической компаративистике на русском и иностранных языках;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опытом предыдущих поколений компаративистов для формирования целостного знания о месте российской правовой системы на юридической карте мира.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1. История формирования и развития сравнительного правоведения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2. Сравнительное правоведение как наука и учебная дисциплина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3. Методология сравнительно-правовых исследований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4. Классификация правовых систем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5. Сближение правовых систем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6. Нормативные характеристики основных правовых сообществ: современное состояние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7. Российская правовая система на современной юридической карте мира</w:t>
            </w:r>
          </w:p>
        </w:tc>
      </w:tr>
    </w:tbl>
    <w:p w:rsidR="00BF53CF" w:rsidRDefault="00BF53CF" w:rsidP="00BF53CF">
      <w:pPr>
        <w:ind w:firstLine="708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>«</w:t>
      </w:r>
      <w:r>
        <w:rPr>
          <w:sz w:val="24"/>
          <w:szCs w:val="24"/>
        </w:rPr>
        <w:t>Сравнительное правоведение</w:t>
      </w:r>
      <w:r w:rsidRPr="00FA201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ОК-3, ОК-4, ОК-5; ПК-1, ПК-2, ПК-3, ПК-7, ПК-8, ПК-10, ПК-11, ПК-14, ПК-15.</w:t>
      </w:r>
    </w:p>
    <w:p w:rsidR="00B63F3A" w:rsidRDefault="00E341B1">
      <w:pPr>
        <w:shd w:val="clear" w:color="auto" w:fill="FFFFFF"/>
        <w:spacing w:before="542" w:line="274" w:lineRule="exact"/>
        <w:ind w:left="1104" w:right="442" w:firstLine="998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«Актуальные проблемы защиты прав и свобод человека и гражданина»</w:t>
      </w:r>
    </w:p>
    <w:p w:rsidR="00B63F3A" w:rsidRDefault="00E341B1">
      <w:pPr>
        <w:shd w:val="clear" w:color="auto" w:fill="FFFFFF"/>
        <w:spacing w:line="274" w:lineRule="exact"/>
        <w:ind w:right="62"/>
        <w:jc w:val="center"/>
      </w:pPr>
      <w:r>
        <w:rPr>
          <w:b/>
          <w:bCs/>
          <w:color w:val="000000"/>
          <w:spacing w:val="-2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М</w:t>
      </w:r>
      <w:proofErr w:type="gram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>.Б.4)</w:t>
      </w:r>
    </w:p>
    <w:p w:rsidR="00B63F3A" w:rsidRDefault="00E341B1">
      <w:pPr>
        <w:shd w:val="clear" w:color="auto" w:fill="FFFFFF"/>
        <w:spacing w:before="274" w:line="274" w:lineRule="exact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line="274" w:lineRule="exact"/>
        <w:ind w:left="10" w:right="173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Основы правового статуса личности - институт конституционного права,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имеющий огромное значение для формирования профессиональных компетенций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юриста. Взаимоотношения личности и общества, личности и государства находятся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центре внимания юридической науки, законотворческой деятельности и политической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практики. Деятельность юриста также зачастую связана с проблемами гражданства,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основных прав и свобод личности и их гарантий - особенно, когда речь идет об </w:t>
      </w:r>
      <w:r>
        <w:rPr>
          <w:rFonts w:eastAsia="Times New Roman"/>
          <w:color w:val="000000"/>
          <w:spacing w:val="-1"/>
          <w:sz w:val="24"/>
          <w:szCs w:val="24"/>
        </w:rPr>
        <w:t>оказании квалифицированной юридической помощи гражданам.</w:t>
      </w:r>
    </w:p>
    <w:p w:rsidR="00B63F3A" w:rsidRDefault="00E341B1">
      <w:pPr>
        <w:shd w:val="clear" w:color="auto" w:fill="FFFFFF"/>
        <w:spacing w:line="274" w:lineRule="exact"/>
        <w:ind w:left="5" w:right="173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Государственная защита прав и свобод человека и гражданина - несомненно,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важнейший механизм реализации конституционного принципа высшей ценности </w:t>
      </w:r>
      <w:r>
        <w:rPr>
          <w:rFonts w:eastAsia="Times New Roman"/>
          <w:color w:val="000000"/>
          <w:sz w:val="24"/>
          <w:szCs w:val="24"/>
        </w:rPr>
        <w:t xml:space="preserve">человека. Нельзя сбрасывать со счетов определенные патерналистские настроения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российском обществе - граждане склонны именно от государства ожидать активных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действий по защите их свободы и благосостояния. Следует также учесть, что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государство обладает наиболее широким кругом материальных и организационных возможностей, позволяющих сделать государственную защиту прав и свобод наиболее </w:t>
      </w:r>
      <w:r>
        <w:rPr>
          <w:rFonts w:eastAsia="Times New Roman"/>
          <w:color w:val="000000"/>
          <w:sz w:val="24"/>
          <w:szCs w:val="24"/>
        </w:rPr>
        <w:t xml:space="preserve">эффективной. Наконец, нельзя забывать, что в современном обществе государственная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власть обладает почти полной монополией на принуждение, и даже активные действия граждан и организаций, связанные с защитой и восстановлением нарушенных прав, не </w:t>
      </w:r>
      <w:r>
        <w:rPr>
          <w:rFonts w:eastAsia="Times New Roman"/>
          <w:color w:val="000000"/>
          <w:sz w:val="24"/>
          <w:szCs w:val="24"/>
        </w:rPr>
        <w:t>обходятся без обращения в государственные   органы.</w:t>
      </w:r>
    </w:p>
    <w:p w:rsidR="00B63F3A" w:rsidRDefault="00E341B1">
      <w:pPr>
        <w:shd w:val="clear" w:color="auto" w:fill="FFFFFF"/>
        <w:spacing w:line="274" w:lineRule="exact"/>
        <w:ind w:left="10" w:right="168" w:firstLine="69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рамках дисциплины «Актуальные проблемы защиты прав и свобод человека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и гражданина» изучаются историко-теоретические основы правового статуса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личности, рассматриваются различные аспекты понятий «защита» и «охрана»,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студентам предлагается проанализировать роль и значение государства в деятельности </w:t>
      </w:r>
      <w:r>
        <w:rPr>
          <w:rFonts w:eastAsia="Times New Roman"/>
          <w:color w:val="000000"/>
          <w:spacing w:val="14"/>
          <w:sz w:val="24"/>
          <w:szCs w:val="24"/>
        </w:rPr>
        <w:lastRenderedPageBreak/>
        <w:t xml:space="preserve">по защите прав и свобод граждан. Также предметом изучения становятся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правозащитные функции отдельных органов государственной власти, формируются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необходимые навыки взаимодействия с государственными органами, поиска </w:t>
      </w:r>
      <w:r>
        <w:rPr>
          <w:rFonts w:eastAsia="Times New Roman"/>
          <w:color w:val="000000"/>
          <w:sz w:val="24"/>
          <w:szCs w:val="24"/>
        </w:rPr>
        <w:t>оптимальных форм и способов защиты нарушенного права.</w:t>
      </w:r>
    </w:p>
    <w:p w:rsidR="00B63F3A" w:rsidRDefault="00B63F3A">
      <w:pPr>
        <w:shd w:val="clear" w:color="auto" w:fill="FFFFFF"/>
        <w:spacing w:line="274" w:lineRule="exact"/>
        <w:ind w:left="10" w:right="168" w:firstLine="696"/>
        <w:jc w:val="both"/>
        <w:sectPr w:rsidR="00B63F3A">
          <w:pgSz w:w="11909" w:h="16834"/>
          <w:pgMar w:top="1332" w:right="782" w:bottom="360" w:left="1699" w:header="720" w:footer="720" w:gutter="0"/>
          <w:cols w:space="60"/>
          <w:noEndnote/>
        </w:sectPr>
      </w:pPr>
    </w:p>
    <w:p w:rsidR="00B63F3A" w:rsidRDefault="00477890">
      <w:pPr>
        <w:shd w:val="clear" w:color="auto" w:fill="FFFFFF"/>
        <w:spacing w:line="274" w:lineRule="exact"/>
        <w:ind w:right="106" w:firstLine="706"/>
        <w:jc w:val="both"/>
      </w:pPr>
      <w:r>
        <w:rPr>
          <w:noProof/>
        </w:rPr>
        <w:lastRenderedPageBreak/>
        <w:pict>
          <v:line id="_x0000_s1121" style="position:absolute;left:0;text-align:left;z-index:251755520;mso-position-horizontal-relative:margin" from="473.05pt,277.2pt" to="473.05pt,502.8pt" o:allowincell="f" strokeweight=".25pt">
            <w10:wrap anchorx="margin"/>
          </v:line>
        </w:pict>
      </w:r>
      <w:r w:rsidR="00E341B1">
        <w:rPr>
          <w:rFonts w:eastAsia="Times New Roman"/>
          <w:color w:val="000000"/>
          <w:spacing w:val="4"/>
          <w:sz w:val="24"/>
          <w:szCs w:val="24"/>
        </w:rPr>
        <w:t xml:space="preserve">Студенты изучают широкий круг нормативных правовых актов, исследуют </w:t>
      </w:r>
      <w:r w:rsidR="00E341B1">
        <w:rPr>
          <w:rFonts w:eastAsia="Times New Roman"/>
          <w:color w:val="000000"/>
          <w:spacing w:val="-1"/>
          <w:sz w:val="24"/>
          <w:szCs w:val="24"/>
        </w:rPr>
        <w:t xml:space="preserve">судебную практику, примеры деятельности органов законодательной и исполнительной власти, Уполномоченного по правам человека в Российской Федерации, Прокуратуры </w:t>
      </w:r>
      <w:r w:rsidR="00E341B1">
        <w:rPr>
          <w:rFonts w:eastAsia="Times New Roman"/>
          <w:color w:val="000000"/>
          <w:sz w:val="24"/>
          <w:szCs w:val="24"/>
        </w:rPr>
        <w:t xml:space="preserve">Российской Федерации. Немаловажным элементом изучения дисциплины является и </w:t>
      </w:r>
      <w:r w:rsidR="00E341B1">
        <w:rPr>
          <w:rFonts w:eastAsia="Times New Roman"/>
          <w:color w:val="000000"/>
          <w:spacing w:val="2"/>
          <w:sz w:val="24"/>
          <w:szCs w:val="24"/>
        </w:rPr>
        <w:t xml:space="preserve">ознакомление с теоретическими проблемами в сфере реализации правового статуса </w:t>
      </w:r>
      <w:r w:rsidR="00E341B1">
        <w:rPr>
          <w:rFonts w:eastAsia="Times New Roman"/>
          <w:color w:val="000000"/>
          <w:spacing w:val="-3"/>
          <w:sz w:val="24"/>
          <w:szCs w:val="24"/>
        </w:rPr>
        <w:t>личности.</w:t>
      </w:r>
    </w:p>
    <w:p w:rsidR="00B63F3A" w:rsidRDefault="00E341B1">
      <w:pPr>
        <w:shd w:val="clear" w:color="auto" w:fill="FFFFFF"/>
        <w:spacing w:line="274" w:lineRule="exact"/>
        <w:ind w:left="5" w:right="101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Вопросы, связанные с государственной защитой прав и свобод личности, имеют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межотраслевой, </w:t>
      </w:r>
      <w:proofErr w:type="spellStart"/>
      <w:r>
        <w:rPr>
          <w:rFonts w:eastAsia="Times New Roman"/>
          <w:color w:val="000000"/>
          <w:spacing w:val="15"/>
          <w:sz w:val="24"/>
          <w:szCs w:val="24"/>
        </w:rPr>
        <w:t>многоаспектный</w:t>
      </w:r>
      <w:proofErr w:type="spellEnd"/>
      <w:r>
        <w:rPr>
          <w:rFonts w:eastAsia="Times New Roman"/>
          <w:color w:val="000000"/>
          <w:spacing w:val="15"/>
          <w:sz w:val="24"/>
          <w:szCs w:val="24"/>
        </w:rPr>
        <w:t xml:space="preserve"> характер, и имеют </w:t>
      </w:r>
      <w:proofErr w:type="gramStart"/>
      <w:r>
        <w:rPr>
          <w:rFonts w:eastAsia="Times New Roman"/>
          <w:color w:val="000000"/>
          <w:spacing w:val="15"/>
          <w:sz w:val="24"/>
          <w:szCs w:val="24"/>
        </w:rPr>
        <w:t>важное значение</w:t>
      </w:r>
      <w:proofErr w:type="gramEnd"/>
      <w:r>
        <w:rPr>
          <w:rFonts w:eastAsia="Times New Roman"/>
          <w:color w:val="000000"/>
          <w:spacing w:val="15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профессиональной деятельности адвокатов, государственных и муниципальных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служащих, корпоративных юрисконсультов, работников правоохранительных органов, </w:t>
      </w:r>
      <w:r>
        <w:rPr>
          <w:rFonts w:eastAsia="Times New Roman"/>
          <w:color w:val="000000"/>
          <w:spacing w:val="-3"/>
          <w:sz w:val="24"/>
          <w:szCs w:val="24"/>
        </w:rPr>
        <w:t>депутатов и т.д.</w:t>
      </w:r>
    </w:p>
    <w:p w:rsidR="00B63F3A" w:rsidRDefault="00E341B1">
      <w:pPr>
        <w:shd w:val="clear" w:color="auto" w:fill="FFFFFF"/>
        <w:spacing w:before="278"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 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color w:val="000000"/>
          <w:sz w:val="24"/>
          <w:szCs w:val="24"/>
        </w:rPr>
        <w:t>Данная учебная дисциплина относится к базовой (</w:t>
      </w:r>
      <w:proofErr w:type="spellStart"/>
      <w:r>
        <w:rPr>
          <w:rFonts w:eastAsia="Times New Roman"/>
          <w:color w:val="000000"/>
          <w:sz w:val="24"/>
          <w:szCs w:val="24"/>
        </w:rPr>
        <w:t>общепрофессиональной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части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цикла ОП. Также, следует отметить, что данная учебная дисциплина имеет прямые и </w:t>
      </w:r>
      <w:r>
        <w:rPr>
          <w:rFonts w:eastAsia="Times New Roman"/>
          <w:color w:val="000000"/>
          <w:sz w:val="24"/>
          <w:szCs w:val="24"/>
        </w:rPr>
        <w:t xml:space="preserve">обратные связи с различными специальными курсами по международному частному и </w:t>
      </w:r>
      <w:r>
        <w:rPr>
          <w:rFonts w:eastAsia="Times New Roman"/>
          <w:color w:val="000000"/>
          <w:spacing w:val="-2"/>
          <w:sz w:val="24"/>
          <w:szCs w:val="24"/>
        </w:rPr>
        <w:t>публичному праву.</w:t>
      </w:r>
    </w:p>
    <w:p w:rsidR="00B63F3A" w:rsidRDefault="00E341B1">
      <w:pPr>
        <w:shd w:val="clear" w:color="auto" w:fill="FFFFFF"/>
        <w:spacing w:before="283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зачетных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538"/>
      </w:tblGrid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1" style="position:absolute;z-index:252021760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098"/>
              </w:tabs>
              <w:spacing w:line="283" w:lineRule="exact"/>
            </w:pPr>
            <w:r>
              <w:rPr>
                <w:noProof/>
              </w:rPr>
              <w:pict>
                <v:line id="_x0000_s1382" style="position:absolute;z-index:252022784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Правовой статус личности в России: история и современность.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Доктрина неотчуждаемых прав и свобод человека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spacing w:before="5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Понятие и формы защиты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spacing w:before="5" w:line="274" w:lineRule="exact"/>
            </w:pPr>
            <w:r>
              <w:rPr>
                <w:noProof/>
              </w:rPr>
              <w:pict>
                <v:line id="_x0000_s1383" style="position:absolute;z-index:252023808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Раздел 3. Роль и значение государства в обеспечении беспрепятственной 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реализации прав и свобод граждан. Государство и гражданское общество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4" style="position:absolute;z-index:25202483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4. Президент - гарант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9134"/>
              </w:tabs>
              <w:spacing w:before="5" w:line="274" w:lineRule="exact"/>
            </w:pPr>
            <w:r>
              <w:rPr>
                <w:noProof/>
              </w:rPr>
              <w:pict>
                <v:line id="_x0000_s1385" style="position:absolute;z-index:252025856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Осуществление защиты прав и свобод человека и гражданина органами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законодательной власти. Уполномоченный по правам человека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6. Осуществление защиты прав и свобод человека и гражданина органами исполнительной власти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6" style="position:absolute;z-index:252026880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7. Судебная защита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539"/>
              </w:tabs>
              <w:spacing w:line="278" w:lineRule="exact"/>
            </w:pPr>
            <w:r>
              <w:rPr>
                <w:noProof/>
              </w:rPr>
              <w:pict>
                <v:line id="_x0000_s1387" style="position:absolute;z-index:252027904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Прокуратура РФ в системе государственной защиты прав и свобод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человека и гражданина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8952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9. Процедуры реализации полномочий государственных органов в сфере</w:t>
            </w: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  <w:t>защиты прав и свобод человека и гражданина. Обращения граждан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B63F3A" w:rsidRDefault="00E341B1">
      <w:pPr>
        <w:shd w:val="clear" w:color="auto" w:fill="FFFFFF"/>
        <w:spacing w:line="278" w:lineRule="exact"/>
        <w:ind w:left="5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результате изучения дисциплины «Актуальные проблемы защиты прав и свобод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человека и гражданина» у студента должны быть сформированы следующие </w:t>
      </w:r>
      <w:r>
        <w:rPr>
          <w:rFonts w:eastAsia="Times New Roman"/>
          <w:color w:val="000000"/>
          <w:spacing w:val="1"/>
          <w:sz w:val="24"/>
          <w:szCs w:val="24"/>
        </w:rPr>
        <w:t>компетенции: ОК-1, ОК-2, ОК-3, ОК-4,ОК-5, ПК-1, ПК-2, ПК-7, ПК-8, ПК-9, ПК-10, ПК-</w:t>
      </w:r>
      <w:r>
        <w:rPr>
          <w:rFonts w:eastAsia="Times New Roman"/>
          <w:color w:val="000000"/>
          <w:spacing w:val="-17"/>
          <w:sz w:val="24"/>
          <w:szCs w:val="24"/>
        </w:rPr>
        <w:t>11.</w:t>
      </w:r>
    </w:p>
    <w:p w:rsidR="00B63F3A" w:rsidRDefault="00E341B1">
      <w:pPr>
        <w:shd w:val="clear" w:color="auto" w:fill="FFFFFF"/>
        <w:spacing w:before="48" w:line="557" w:lineRule="exact"/>
        <w:ind w:left="2933" w:right="2208" w:firstLine="653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Вариативная часть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.В)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Обязательные дисциплины (М2.В.ОД)</w:t>
      </w:r>
    </w:p>
    <w:p w:rsidR="00BF53CF" w:rsidRDefault="00FA7C90" w:rsidP="00BF53CF">
      <w:pPr>
        <w:shd w:val="clear" w:color="auto" w:fill="FFFFFF"/>
        <w:spacing w:before="278"/>
        <w:ind w:left="1072" w:right="442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Аннотация рабочей программы учебной дисциплины </w:t>
      </w:r>
    </w:p>
    <w:p w:rsidR="00FA7C90" w:rsidRDefault="00FA7C90" w:rsidP="00BF53CF">
      <w:pPr>
        <w:shd w:val="clear" w:color="auto" w:fill="FFFFFF"/>
        <w:spacing w:before="278"/>
        <w:ind w:left="1072" w:right="4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«Выборы и другие формы непосредственной демократии в системе государственной власти и местного самоуправления»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.В.ОД.1)</w:t>
      </w:r>
    </w:p>
    <w:p w:rsidR="00FA7C90" w:rsidRDefault="00FA7C90" w:rsidP="00FA7C90">
      <w:pPr>
        <w:shd w:val="clear" w:color="auto" w:fill="FFFFFF"/>
        <w:spacing w:before="274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FA7C90">
      <w:pPr>
        <w:shd w:val="clear" w:color="auto" w:fill="FFFFFF"/>
        <w:spacing w:before="274"/>
        <w:ind w:left="725"/>
        <w:sectPr w:rsidR="00FA7C90">
          <w:pgSz w:w="11909" w:h="16834"/>
          <w:pgMar w:top="1200" w:right="773" w:bottom="360" w:left="1704" w:header="720" w:footer="720" w:gutter="0"/>
          <w:cols w:space="60"/>
          <w:noEndnote/>
        </w:sectPr>
      </w:pPr>
    </w:p>
    <w:p w:rsidR="00FA7C90" w:rsidRDefault="00477890" w:rsidP="00FA7C90">
      <w:pPr>
        <w:shd w:val="clear" w:color="auto" w:fill="FFFFFF"/>
        <w:spacing w:line="274" w:lineRule="exact"/>
        <w:ind w:left="10" w:right="1766" w:firstLine="696"/>
      </w:pPr>
      <w:r>
        <w:rPr>
          <w:noProof/>
        </w:rPr>
        <w:lastRenderedPageBreak/>
        <w:pict>
          <v:line id="_x0000_s1292" style="position:absolute;left:0;text-align:left;z-index:251926528;mso-position-horizontal-relative:margin" from="-.25pt,726pt" to="473.5pt,726pt" o:allowincell="f" strokeweight=".25pt">
            <w10:wrap anchorx="margin"/>
          </v:line>
        </w:pict>
      </w:r>
      <w:r>
        <w:rPr>
          <w:noProof/>
        </w:rPr>
        <w:pict>
          <v:line id="_x0000_s1293" style="position:absolute;left:0;text-align:left;z-index:251927552;mso-position-horizontal-relative:margin" from="473.05pt,628.55pt" to="473.05pt,726.45pt" o:allowincell="f" strokeweight=".25pt">
            <w10:wrap anchorx="margin"/>
          </v:line>
        </w:pict>
      </w:r>
      <w:r w:rsidR="00FA7C90"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«Выборы и другие формы </w:t>
      </w:r>
      <w:r w:rsidR="00FA7C90">
        <w:rPr>
          <w:rFonts w:eastAsia="Times New Roman"/>
          <w:color w:val="000000"/>
          <w:spacing w:val="1"/>
          <w:sz w:val="24"/>
          <w:szCs w:val="24"/>
        </w:rPr>
        <w:t>непосредственной демократии» являются:</w:t>
      </w:r>
    </w:p>
    <w:p w:rsidR="00FA7C90" w:rsidRDefault="00FA7C90" w:rsidP="00FA7C90">
      <w:pPr>
        <w:shd w:val="clear" w:color="auto" w:fill="FFFFFF"/>
        <w:spacing w:line="274" w:lineRule="exact"/>
        <w:ind w:left="10" w:right="72" w:firstLine="768"/>
        <w:jc w:val="both"/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обучаемых теоретических знаний, а также практических умений; овладение практическими навыками в сфере коммуникаций, творческого и критического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анализа при разработке и реализации правовых норм в рамках непосредственных </w:t>
      </w:r>
      <w:proofErr w:type="spellStart"/>
      <w:r>
        <w:rPr>
          <w:rFonts w:eastAsia="Times New Roman"/>
          <w:color w:val="000000"/>
          <w:sz w:val="24"/>
          <w:szCs w:val="24"/>
        </w:rPr>
        <w:t>властеотношений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народа России при осуществлении государственной власти и местного </w:t>
      </w:r>
      <w:r>
        <w:rPr>
          <w:rFonts w:eastAsia="Times New Roman"/>
          <w:color w:val="000000"/>
          <w:spacing w:val="-3"/>
          <w:sz w:val="24"/>
          <w:szCs w:val="24"/>
        </w:rPr>
        <w:t>самоуправления:</w:t>
      </w:r>
    </w:p>
    <w:p w:rsidR="00FA7C90" w:rsidRDefault="00FA7C90" w:rsidP="00FA7C90">
      <w:pPr>
        <w:shd w:val="clear" w:color="auto" w:fill="FFFFFF"/>
        <w:spacing w:line="274" w:lineRule="exact"/>
        <w:ind w:right="72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подготовка нормативных правовых актов и составление юридических документов; оказание юридической помощи, консультирование и осуществление организационно-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управленческих функций; осуществление правовой экспертизы; предупреждение 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пресечение правонарушений; обоснование и принятие в пределах должностных </w:t>
      </w:r>
      <w:r>
        <w:rPr>
          <w:rFonts w:eastAsia="Times New Roman"/>
          <w:color w:val="000000"/>
          <w:sz w:val="24"/>
          <w:szCs w:val="24"/>
        </w:rPr>
        <w:t xml:space="preserve">обязанностей решений, а также совершение действий, связанных с реализацией форм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непосредственного народовластия; защита прав личности, общества и государства;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обеспечение законности и правопорядка при реализации форм непосредственного </w:t>
      </w:r>
      <w:r>
        <w:rPr>
          <w:rFonts w:eastAsia="Times New Roman"/>
          <w:color w:val="000000"/>
          <w:spacing w:val="9"/>
          <w:sz w:val="24"/>
          <w:szCs w:val="24"/>
        </w:rPr>
        <w:t>народовластия;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проведение научных исследований по правовым проблемам, в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организации исследовательских работ, в управлении коллективом;</w:t>
      </w:r>
    </w:p>
    <w:p w:rsidR="00FA7C90" w:rsidRDefault="00FA7C90" w:rsidP="00FA7C90">
      <w:pPr>
        <w:shd w:val="clear" w:color="auto" w:fill="FFFFFF"/>
        <w:spacing w:line="274" w:lineRule="exact"/>
        <w:ind w:left="10" w:right="82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раскрытие у обучаемых интеллектуального и духовно-нравственного потенциала, формирование готовности </w:t>
      </w:r>
      <w:proofErr w:type="gramStart"/>
      <w:r>
        <w:rPr>
          <w:rFonts w:eastAsia="Times New Roman"/>
          <w:color w:val="000000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активной профессиональной и социальной деятельностей в </w:t>
      </w:r>
      <w:r>
        <w:rPr>
          <w:rFonts w:eastAsia="Times New Roman"/>
          <w:color w:val="000000"/>
          <w:spacing w:val="-2"/>
          <w:sz w:val="24"/>
          <w:szCs w:val="24"/>
        </w:rPr>
        <w:t>сфере народовластия;</w:t>
      </w:r>
    </w:p>
    <w:p w:rsidR="00FA7C90" w:rsidRDefault="00FA7C90" w:rsidP="00FA7C90">
      <w:pPr>
        <w:shd w:val="clear" w:color="auto" w:fill="FFFFFF"/>
        <w:spacing w:before="120" w:line="274" w:lineRule="exact"/>
        <w:ind w:left="10" w:right="77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формирования у </w:t>
      </w:r>
      <w:proofErr w:type="gramStart"/>
      <w:r>
        <w:rPr>
          <w:rFonts w:eastAsia="Times New Roman"/>
          <w:color w:val="000000"/>
          <w:sz w:val="24"/>
          <w:szCs w:val="24"/>
        </w:rPr>
        <w:t>обучаемых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адекватного уровня системности профессионального </w:t>
      </w:r>
      <w:r>
        <w:rPr>
          <w:rFonts w:eastAsia="Times New Roman"/>
          <w:color w:val="000000"/>
          <w:spacing w:val="-1"/>
          <w:sz w:val="24"/>
          <w:szCs w:val="24"/>
        </w:rPr>
        <w:t>мышления; активной гражданской позиции.</w:t>
      </w:r>
    </w:p>
    <w:p w:rsidR="00FA7C90" w:rsidRDefault="00FA7C90" w:rsidP="00FA7C90">
      <w:pPr>
        <w:shd w:val="clear" w:color="auto" w:fill="FFFFFF"/>
        <w:spacing w:before="5" w:line="274" w:lineRule="exact"/>
        <w:ind w:left="710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Дисциплина «Выборы и другие формы непосредственной демократии» содержится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 вариативной части учебного плана подготовки магистров по направлению </w:t>
      </w:r>
      <w:r>
        <w:rPr>
          <w:rFonts w:eastAsia="Times New Roman"/>
          <w:color w:val="000000"/>
          <w:spacing w:val="-1"/>
          <w:sz w:val="24"/>
          <w:szCs w:val="24"/>
        </w:rPr>
        <w:t>"Юриспруденция", в программе "</w:t>
      </w:r>
      <w:r w:rsidR="005552AB">
        <w:rPr>
          <w:rFonts w:eastAsia="Times New Roman"/>
          <w:color w:val="000000"/>
          <w:spacing w:val="-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". Является логическим продолжением </w:t>
      </w:r>
      <w:r>
        <w:rPr>
          <w:rFonts w:eastAsia="Times New Roman"/>
          <w:color w:val="000000"/>
          <w:sz w:val="24"/>
          <w:szCs w:val="24"/>
        </w:rPr>
        <w:t xml:space="preserve">таких дисциплин магистерской программы, как «Компетенция органов государственной власти и органов местного самоуправления: проблемы правового регулирования и </w:t>
      </w:r>
      <w:r>
        <w:rPr>
          <w:rFonts w:eastAsia="Times New Roman"/>
          <w:color w:val="000000"/>
          <w:spacing w:val="-1"/>
          <w:sz w:val="24"/>
          <w:szCs w:val="24"/>
        </w:rPr>
        <w:t>разграничения», «Правотворческий процесс».</w:t>
      </w:r>
    </w:p>
    <w:p w:rsidR="00FA7C90" w:rsidRDefault="00FA7C90" w:rsidP="00FA7C90">
      <w:pPr>
        <w:shd w:val="clear" w:color="auto" w:fill="FFFFFF"/>
        <w:spacing w:line="274" w:lineRule="exact"/>
        <w:ind w:left="10" w:right="72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Обучаемые к началу изучения дисциплины «Выборы и другие формы </w:t>
      </w:r>
      <w:r>
        <w:rPr>
          <w:rFonts w:eastAsia="Times New Roman"/>
          <w:color w:val="000000"/>
          <w:sz w:val="24"/>
          <w:szCs w:val="24"/>
        </w:rPr>
        <w:t xml:space="preserve">непосредственной демократии», благодаря предшествующим дисциплинам, обладают необходимыми знаниями и умениями: теоретические основы построения российской государственности и системы </w:t>
      </w:r>
      <w:proofErr w:type="spellStart"/>
      <w:r>
        <w:rPr>
          <w:rFonts w:eastAsia="Times New Roman"/>
          <w:color w:val="000000"/>
          <w:sz w:val="24"/>
          <w:szCs w:val="24"/>
        </w:rPr>
        <w:t>властеотношений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основы их правового регулирования; </w:t>
      </w:r>
      <w:r>
        <w:rPr>
          <w:rFonts w:eastAsia="Times New Roman"/>
          <w:color w:val="000000"/>
          <w:spacing w:val="-1"/>
          <w:sz w:val="24"/>
          <w:szCs w:val="24"/>
        </w:rPr>
        <w:t>компетенции органов государственной власти и органов местного самоуправления.</w:t>
      </w:r>
    </w:p>
    <w:p w:rsidR="00FA7C90" w:rsidRDefault="00FA7C90" w:rsidP="00FA7C90">
      <w:pPr>
        <w:shd w:val="clear" w:color="auto" w:fill="FFFFFF"/>
        <w:spacing w:line="274" w:lineRule="exact"/>
        <w:ind w:left="5" w:right="72" w:firstLine="696"/>
        <w:jc w:val="both"/>
      </w:pPr>
      <w:r>
        <w:rPr>
          <w:rFonts w:eastAsia="Times New Roman"/>
          <w:color w:val="000000"/>
          <w:spacing w:val="17"/>
          <w:sz w:val="24"/>
          <w:szCs w:val="24"/>
        </w:rPr>
        <w:t xml:space="preserve">После освоения знаниями дисциплины «Выборы и другие формы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непосредственной демократии» обучаемые будут готовы к изучению последующих </w:t>
      </w:r>
      <w:r>
        <w:rPr>
          <w:rFonts w:eastAsia="Times New Roman"/>
          <w:color w:val="000000"/>
          <w:spacing w:val="-1"/>
          <w:sz w:val="24"/>
          <w:szCs w:val="24"/>
        </w:rPr>
        <w:t>дисциплин программы "</w:t>
      </w:r>
      <w:r w:rsidR="005552AB">
        <w:rPr>
          <w:rFonts w:eastAsia="Times New Roman"/>
          <w:color w:val="000000"/>
          <w:spacing w:val="-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z w:val="24"/>
          <w:szCs w:val="24"/>
        </w:rPr>
        <w:t xml:space="preserve">": «Президентская власть», «Защита прав и свобод человека и гражданина», «Принцип разделения властей в теории и практике российской государственности», «Территориальная организация государственной власти и местного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самоуправления», «Правовой статус выборных должностных лиц, государственных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муниципальных служащих», «Ответственность в системе государственной власти и </w:t>
      </w:r>
      <w:r>
        <w:rPr>
          <w:rFonts w:eastAsia="Times New Roman"/>
          <w:color w:val="000000"/>
          <w:spacing w:val="-1"/>
          <w:sz w:val="24"/>
          <w:szCs w:val="24"/>
        </w:rPr>
        <w:t>местного самоуправления и противодействие коррупции».</w:t>
      </w:r>
    </w:p>
    <w:p w:rsidR="00FA7C90" w:rsidRDefault="00FA7C90" w:rsidP="00FA7C90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p w:rsidR="00BF53CF" w:rsidRDefault="00BF53CF" w:rsidP="00FA7C90">
      <w:pPr>
        <w:shd w:val="clear" w:color="auto" w:fill="FFFFFF"/>
        <w:spacing w:line="274" w:lineRule="exact"/>
        <w:ind w:left="715"/>
      </w:pPr>
    </w:p>
    <w:p w:rsidR="00FA7C90" w:rsidRPr="00BF53CF" w:rsidRDefault="00477890" w:rsidP="00FA7C90">
      <w:pPr>
        <w:shd w:val="clear" w:color="auto" w:fill="FFFFFF"/>
        <w:spacing w:before="19"/>
        <w:ind w:left="110"/>
        <w:rPr>
          <w:b/>
        </w:rPr>
      </w:pPr>
      <w:r>
        <w:rPr>
          <w:b/>
          <w:noProof/>
        </w:rPr>
        <w:pict>
          <v:line id="_x0000_s1294" style="position:absolute;left:0;text-align:left;z-index:251928576" from="-.25pt,0" to="473.5pt,0" o:allowincell="f" strokeweight=".7pt"/>
        </w:pict>
      </w:r>
      <w:r w:rsidR="00FA7C90" w:rsidRPr="00BF53CF">
        <w:rPr>
          <w:rFonts w:eastAsia="Times New Roman"/>
          <w:b/>
          <w:bCs/>
          <w:color w:val="000000"/>
          <w:spacing w:val="-2"/>
          <w:sz w:val="24"/>
          <w:szCs w:val="24"/>
        </w:rPr>
        <w:t>Наименование раздела учебной дисциплины</w:t>
      </w:r>
    </w:p>
    <w:p w:rsidR="00FA7C90" w:rsidRPr="00BF53CF" w:rsidRDefault="00477890" w:rsidP="00FA7C90">
      <w:pPr>
        <w:shd w:val="clear" w:color="auto" w:fill="FFFFFF"/>
        <w:tabs>
          <w:tab w:val="left" w:leader="underscore" w:pos="9422"/>
        </w:tabs>
        <w:spacing w:before="5" w:line="274" w:lineRule="exact"/>
        <w:ind w:left="115"/>
      </w:pPr>
      <w:r>
        <w:rPr>
          <w:noProof/>
        </w:rPr>
        <w:pict>
          <v:line id="_x0000_s1295" style="position:absolute;left:0;text-align:left;z-index:251929600" from="-.25pt,-.5pt" to="473.5pt,-.5pt" o:allowincell="f" strokeweight=".25pt"/>
        </w:pic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t>Раздел 1. Историко-теоретические основы учебной дисциплины «Выборы и другие</w: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br/>
      </w:r>
      <w:r w:rsidR="00FA7C90" w:rsidRPr="00BF53CF">
        <w:rPr>
          <w:rFonts w:eastAsia="Times New Roman"/>
          <w:bCs/>
          <w:color w:val="000000"/>
          <w:spacing w:val="-3"/>
          <w:sz w:val="24"/>
          <w:szCs w:val="24"/>
          <w:u w:val="single"/>
        </w:rPr>
        <w:t>формы непосредственной демократии».</w:t>
      </w:r>
      <w:r w:rsidR="00FA7C90" w:rsidRPr="00BF53CF">
        <w:rPr>
          <w:rFonts w:eastAsia="Times New Roman"/>
          <w:bCs/>
          <w:color w:val="000000"/>
          <w:sz w:val="24"/>
          <w:szCs w:val="24"/>
          <w:u w:val="single"/>
        </w:rPr>
        <w:tab/>
      </w:r>
    </w:p>
    <w:p w:rsidR="00FA7C90" w:rsidRPr="00BF53CF" w:rsidRDefault="00FA7C90" w:rsidP="00FA7C90">
      <w:pPr>
        <w:shd w:val="clear" w:color="auto" w:fill="FFFFFF"/>
        <w:tabs>
          <w:tab w:val="left" w:leader="underscore" w:pos="9413"/>
        </w:tabs>
        <w:spacing w:before="5" w:line="274" w:lineRule="exact"/>
        <w:ind w:left="115"/>
      </w:pPr>
      <w:r w:rsidRPr="00BF53CF">
        <w:rPr>
          <w:rFonts w:eastAsia="Times New Roman"/>
          <w:bCs/>
          <w:color w:val="000000"/>
          <w:spacing w:val="1"/>
          <w:sz w:val="24"/>
          <w:szCs w:val="24"/>
        </w:rPr>
        <w:t>Раздел    2.    Институциональная    и    содержательная    характеристика    группы</w:t>
      </w:r>
      <w:r w:rsidRPr="00BF53CF">
        <w:rPr>
          <w:rFonts w:eastAsia="Times New Roman"/>
          <w:bCs/>
          <w:color w:val="000000"/>
          <w:spacing w:val="1"/>
          <w:sz w:val="24"/>
          <w:szCs w:val="24"/>
        </w:rPr>
        <w:br/>
      </w:r>
      <w:r w:rsidRPr="00BF53CF">
        <w:rPr>
          <w:rFonts w:eastAsia="Times New Roman"/>
          <w:bCs/>
          <w:color w:val="000000"/>
          <w:spacing w:val="-2"/>
          <w:sz w:val="24"/>
          <w:szCs w:val="24"/>
          <w:u w:val="single"/>
        </w:rPr>
        <w:t>императивных форм непосредственной демократии.</w:t>
      </w:r>
      <w:r w:rsidRPr="00BF53CF">
        <w:rPr>
          <w:rFonts w:eastAsia="Times New Roman"/>
          <w:bCs/>
          <w:color w:val="000000"/>
          <w:sz w:val="24"/>
          <w:szCs w:val="24"/>
          <w:u w:val="single"/>
        </w:rPr>
        <w:tab/>
      </w:r>
    </w:p>
    <w:p w:rsidR="00FA7C90" w:rsidRPr="00BF53CF" w:rsidRDefault="00FA7C90" w:rsidP="00FA7C90">
      <w:pPr>
        <w:shd w:val="clear" w:color="auto" w:fill="FFFFFF"/>
        <w:spacing w:line="274" w:lineRule="exact"/>
        <w:ind w:left="115"/>
      </w:pPr>
      <w:r w:rsidRPr="00BF53CF">
        <w:rPr>
          <w:rFonts w:eastAsia="Times New Roman"/>
          <w:bCs/>
          <w:color w:val="000000"/>
          <w:spacing w:val="1"/>
          <w:sz w:val="24"/>
          <w:szCs w:val="24"/>
        </w:rPr>
        <w:t xml:space="preserve">Раздел    3.    Институциональная    и    содержательная    характеристика    группы </w:t>
      </w:r>
      <w:r w:rsidRPr="00BF53CF">
        <w:rPr>
          <w:rFonts w:eastAsia="Times New Roman"/>
          <w:bCs/>
          <w:color w:val="000000"/>
          <w:spacing w:val="-1"/>
          <w:sz w:val="24"/>
          <w:szCs w:val="24"/>
        </w:rPr>
        <w:t>регулятивных форм непосредственной демократии.</w:t>
      </w:r>
    </w:p>
    <w:p w:rsidR="00FA7C90" w:rsidRPr="00BF53CF" w:rsidRDefault="00FA7C90" w:rsidP="00FA7C90">
      <w:pPr>
        <w:shd w:val="clear" w:color="auto" w:fill="FFFFFF"/>
        <w:spacing w:line="274" w:lineRule="exact"/>
        <w:ind w:left="115"/>
        <w:sectPr w:rsidR="00FA7C90" w:rsidRPr="00BF53CF">
          <w:pgSz w:w="11909" w:h="16834"/>
          <w:pgMar w:top="1157" w:right="782" w:bottom="360" w:left="1704" w:header="720" w:footer="720" w:gutter="0"/>
          <w:cols w:space="60"/>
          <w:noEndnote/>
        </w:sectPr>
      </w:pPr>
    </w:p>
    <w:p w:rsidR="00FA7C90" w:rsidRPr="00BF53CF" w:rsidRDefault="00477890" w:rsidP="00FA7C90">
      <w:pPr>
        <w:shd w:val="clear" w:color="auto" w:fill="FFFFFF"/>
        <w:spacing w:line="274" w:lineRule="exact"/>
        <w:ind w:left="120"/>
      </w:pPr>
      <w:r>
        <w:rPr>
          <w:noProof/>
        </w:rPr>
        <w:lastRenderedPageBreak/>
        <w:pict>
          <v:line id="_x0000_s1296" style="position:absolute;left:0;text-align:left;z-index:251930624;mso-position-horizontal-relative:margin" from="0,-.7pt" to="473.75pt,-.7pt" o:allowincell="f" strokeweight=".25pt">
            <w10:wrap anchorx="margin"/>
          </v:line>
        </w:pict>
      </w:r>
      <w:r>
        <w:rPr>
          <w:noProof/>
        </w:rPr>
        <w:pict>
          <v:line id="_x0000_s1297" style="position:absolute;left:0;text-align:left;z-index:251931648;mso-position-horizontal-relative:margin" from="473.3pt,.25pt" to="473.3pt,28.1pt" o:allowincell="f" strokeweight=".25pt">
            <w10:wrap anchorx="margin"/>
          </v:line>
        </w:pict>
      </w:r>
      <w:r>
        <w:rPr>
          <w:noProof/>
        </w:rPr>
        <w:pict>
          <v:line id="_x0000_s1298" style="position:absolute;left:0;text-align:left;z-index:251932672;mso-position-horizontal-relative:margin" from="473.3pt,497.05pt" to="473.3pt,610.35pt" o:allowincell="f" strokeweight=".25pt">
            <w10:wrap anchorx="margin"/>
          </v:line>
        </w:pic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t xml:space="preserve">Раздел    4.    Институциональная    и    содержательная    характеристика    группы </w:t>
      </w:r>
      <w:r w:rsidR="00FA7C90" w:rsidRPr="00BF53CF">
        <w:rPr>
          <w:rFonts w:eastAsia="Times New Roman"/>
          <w:bCs/>
          <w:color w:val="000000"/>
          <w:sz w:val="24"/>
          <w:szCs w:val="24"/>
        </w:rPr>
        <w:t>консультативных форм непосредственной демократии.</w:t>
      </w:r>
    </w:p>
    <w:p w:rsidR="00FA7C90" w:rsidRDefault="00477890" w:rsidP="00FA7C90">
      <w:pPr>
        <w:shd w:val="clear" w:color="auto" w:fill="FFFFFF"/>
        <w:spacing w:before="14" w:line="264" w:lineRule="exact"/>
        <w:ind w:left="10" w:right="77"/>
        <w:jc w:val="both"/>
      </w:pPr>
      <w:r>
        <w:rPr>
          <w:noProof/>
        </w:rPr>
        <w:pict>
          <v:line id="_x0000_s1299" style="position:absolute;left:0;text-align:left;z-index:251933696" from="0,0" to="473.75pt,0" o:allowincell="f" strokeweight=".25pt"/>
        </w:pict>
      </w:r>
      <w:r w:rsidR="00FA7C90">
        <w:rPr>
          <w:rFonts w:eastAsia="Times New Roman"/>
          <w:color w:val="000000"/>
          <w:spacing w:val="5"/>
          <w:sz w:val="24"/>
          <w:szCs w:val="24"/>
        </w:rPr>
        <w:t>В результате изучения дисциплины «Выборы и другие формы непосредственной демократии» у студента должны быть сформированы следующие компетенции: ОК-</w:t>
      </w:r>
      <w:r w:rsidR="00FA7C90">
        <w:rPr>
          <w:rFonts w:eastAsia="Times New Roman"/>
          <w:color w:val="000000"/>
          <w:spacing w:val="-10"/>
          <w:sz w:val="24"/>
          <w:szCs w:val="24"/>
        </w:rPr>
        <w:t>1,2,3,5; ПК-1,3,6,8,11.</w:t>
      </w:r>
    </w:p>
    <w:p w:rsidR="00FA7C90" w:rsidRDefault="00FA7C90" w:rsidP="00FA7C90">
      <w:pPr>
        <w:shd w:val="clear" w:color="auto" w:fill="FFFFFF"/>
        <w:spacing w:before="259" w:line="283" w:lineRule="exact"/>
        <w:ind w:left="2645" w:right="1325" w:hanging="56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«Конституционное правосудие»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FA7C90" w:rsidRDefault="00FA7C90" w:rsidP="00FA7C90">
      <w:pPr>
        <w:shd w:val="clear" w:color="auto" w:fill="FFFFFF"/>
        <w:spacing w:before="221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717F63">
      <w:pPr>
        <w:shd w:val="clear" w:color="auto" w:fill="FFFFFF"/>
        <w:tabs>
          <w:tab w:val="left" w:pos="7421"/>
        </w:tabs>
        <w:spacing w:line="274" w:lineRule="exact"/>
        <w:ind w:right="5" w:firstLine="30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Становление конституционного правосудия - одна из особенностей развития российской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правовой системы в современный период. В настоящее время абсолютно не возможно не</w:t>
      </w:r>
      <w:r>
        <w:rPr>
          <w:rFonts w:eastAsia="Times New Roman"/>
          <w:color w:val="000000"/>
          <w:sz w:val="24"/>
          <w:szCs w:val="24"/>
        </w:rPr>
        <w:br/>
        <w:t>учитывать наличие, деятельность и последствия деятельности органов конституционной</w:t>
      </w:r>
      <w:r>
        <w:rPr>
          <w:rFonts w:eastAsia="Times New Roman"/>
          <w:color w:val="000000"/>
          <w:sz w:val="24"/>
          <w:szCs w:val="24"/>
        </w:rPr>
        <w:br/>
        <w:t>юстиции. Они стали в один ряд с судами общей и арбитражной юрисдикции. Именно это</w:t>
      </w:r>
      <w:r>
        <w:rPr>
          <w:rFonts w:eastAsia="Times New Roman"/>
          <w:color w:val="000000"/>
          <w:sz w:val="24"/>
          <w:szCs w:val="24"/>
        </w:rPr>
        <w:br/>
        <w:t>диктует необходимость подготовки специалистов для работы в сфере конституционного</w:t>
      </w:r>
      <w:r>
        <w:rPr>
          <w:rFonts w:eastAsia="Times New Roman"/>
          <w:color w:val="000000"/>
          <w:sz w:val="24"/>
          <w:szCs w:val="24"/>
        </w:rPr>
        <w:br/>
        <w:t>судопроизводства. Универсальная компетенция Конституционного Суда РФ позволяет не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только толковать Конституцию РФ, рассматривать правовые акты на предмет их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соответствия Конституции РФ, споры о компетенции органов государственной власти,</w:t>
      </w:r>
      <w:r>
        <w:rPr>
          <w:rFonts w:eastAsia="Times New Roman"/>
          <w:color w:val="000000"/>
          <w:sz w:val="24"/>
          <w:szCs w:val="24"/>
        </w:rPr>
        <w:br/>
        <w:t>защищать права и свободы человека и гражданина, но и через свои решения осуществлять</w:t>
      </w:r>
      <w:r>
        <w:rPr>
          <w:rFonts w:eastAsia="Times New Roman"/>
          <w:color w:val="000000"/>
          <w:sz w:val="24"/>
          <w:szCs w:val="24"/>
        </w:rPr>
        <w:br/>
        <w:t xml:space="preserve">правотворческую деятельность, таким образом, </w:t>
      </w:r>
      <w:proofErr w:type="spellStart"/>
      <w:r>
        <w:rPr>
          <w:rFonts w:eastAsia="Times New Roman"/>
          <w:color w:val="000000"/>
          <w:sz w:val="24"/>
          <w:szCs w:val="24"/>
        </w:rPr>
        <w:t>конституциализируя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текущее отраслевое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3"/>
          <w:sz w:val="24"/>
          <w:szCs w:val="24"/>
        </w:rPr>
        <w:t>законодательство. Об огромном потенциале конституционного правосудия</w:t>
      </w:r>
      <w:r>
        <w:rPr>
          <w:rFonts w:eastAsia="Times New Roman"/>
          <w:color w:val="000000"/>
          <w:spacing w:val="1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свидетельствуют и мнения отдельных ученых о роли Конституционного Суда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РФ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формировании так называемой «живой» конституции, которая благодаря этому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государственному органу будет открывать свои новые грани в соответствии с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изменяющимися со временем общественными отношениями.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Предметом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учебной</w:t>
      </w:r>
      <w:proofErr w:type="gramEnd"/>
    </w:p>
    <w:p w:rsidR="00FA7C90" w:rsidRDefault="00FA7C90" w:rsidP="00FA7C90">
      <w:pPr>
        <w:shd w:val="clear" w:color="auto" w:fill="FFFFFF"/>
        <w:spacing w:before="5" w:line="274" w:lineRule="exact"/>
        <w:ind w:right="10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дисциплины «Конституционное правосудие» служат общественные отношения,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возникающие в связи с осуществлением судебного контроля в Российской Федерации.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Основной целью учебной дисциплины «Конституционное правосудие» является </w:t>
      </w:r>
      <w:r>
        <w:rPr>
          <w:rFonts w:eastAsia="Times New Roman"/>
          <w:color w:val="000000"/>
          <w:spacing w:val="-1"/>
          <w:sz w:val="24"/>
          <w:szCs w:val="24"/>
        </w:rPr>
        <w:t>углубленное изучение теоретических и практических вопросов организации и деятельности конституционного правосудия в России.</w:t>
      </w:r>
    </w:p>
    <w:p w:rsidR="00FA7C90" w:rsidRDefault="00FA7C90" w:rsidP="00BF53CF">
      <w:pPr>
        <w:shd w:val="clear" w:color="auto" w:fill="FFFFFF"/>
        <w:spacing w:before="115" w:line="274" w:lineRule="exact"/>
        <w:ind w:left="773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Задачи дисциплины:</w:t>
      </w:r>
    </w:p>
    <w:p w:rsidR="00FA7C90" w:rsidRDefault="00FA7C90" w:rsidP="00BF53CF">
      <w:pPr>
        <w:shd w:val="clear" w:color="auto" w:fill="FFFFFF"/>
        <w:spacing w:line="274" w:lineRule="exact"/>
        <w:ind w:left="581" w:firstLine="23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рассмотрение сущности конституционного контроля, его моделей в зарубежных </w:t>
      </w:r>
      <w:r>
        <w:rPr>
          <w:rFonts w:eastAsia="Times New Roman"/>
          <w:color w:val="000000"/>
          <w:sz w:val="24"/>
          <w:szCs w:val="24"/>
        </w:rPr>
        <w:t>странах, истории возникновения конституционного контроля в России;</w:t>
      </w:r>
    </w:p>
    <w:p w:rsidR="00FA7C90" w:rsidRDefault="00FA7C90" w:rsidP="00BF53CF">
      <w:pPr>
        <w:shd w:val="clear" w:color="auto" w:fill="FFFFFF"/>
        <w:tabs>
          <w:tab w:val="left" w:pos="749"/>
        </w:tabs>
        <w:spacing w:line="274" w:lineRule="exact"/>
        <w:ind w:left="581" w:hanging="14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характеристика   системы   органов   конституционного   правосудия   в   России,   их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структуры, организации и компетенции;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 стадий конституционного судопроизводства и юридической природы решений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Конституционного Суда РФ, особенностей конституционного судопроизводства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отдельным категориям дел;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уяснение     роли     конституционного     правосудия     в     системе     иных     органов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государственной власти, рассмотрения проблем их взаимоотношения друг с другом;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выработка  у  студентов   навыков  работы  с  нормативно-правовыми  документами,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научно-исследовательской   работы,   формирование   профессионального   правового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сознания юриста.</w:t>
      </w:r>
    </w:p>
    <w:p w:rsidR="00FA7C90" w:rsidRDefault="00FA7C90" w:rsidP="00FA7C90">
      <w:pPr>
        <w:shd w:val="clear" w:color="auto" w:fill="FFFFFF"/>
        <w:spacing w:before="5" w:line="274" w:lineRule="exact"/>
        <w:ind w:left="854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left="149" w:right="14" w:firstLine="56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Дисциплина «Конституционное правосудие» включена в цикл специальных </w:t>
      </w:r>
      <w:r>
        <w:rPr>
          <w:rFonts w:eastAsia="Times New Roman"/>
          <w:color w:val="000000"/>
          <w:sz w:val="24"/>
          <w:szCs w:val="24"/>
        </w:rPr>
        <w:t xml:space="preserve">дисциплин магистерской подготовки учебного плана направления </w:t>
      </w:r>
      <w:r w:rsidR="00BF53CF">
        <w:rPr>
          <w:rFonts w:eastAsia="Times New Roman"/>
          <w:color w:val="000000"/>
          <w:sz w:val="24"/>
          <w:szCs w:val="24"/>
        </w:rPr>
        <w:t>40.04.01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«Юриспруденция».</w:t>
      </w:r>
    </w:p>
    <w:p w:rsidR="00FA7C90" w:rsidRDefault="00FA7C90" w:rsidP="00FA7C90">
      <w:pPr>
        <w:shd w:val="clear" w:color="auto" w:fill="FFFFFF"/>
        <w:spacing w:line="274" w:lineRule="exact"/>
        <w:ind w:left="144" w:firstLine="562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Программа дисциплины составлена с учетом связей и соотношений учебных </w:t>
      </w:r>
      <w:r>
        <w:rPr>
          <w:rFonts w:eastAsia="Times New Roman"/>
          <w:color w:val="000000"/>
          <w:sz w:val="24"/>
          <w:szCs w:val="24"/>
        </w:rPr>
        <w:t xml:space="preserve">дисциплин, преподаваемых в вузе. Вопросы конституционного правосудия изучаются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конституционным правом РФ применительно к организации и деятельности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Конституционного Суда РФ, а также уставных судов субъектов РФ. Однако значительно возросший за последнее время объем научной и учебной литературы по этим вопросам,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актуальность проблем развития конституционного правосудия в России вызывают 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необходимость в формировании самостоятельной учебной дисциплины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«Конституционное правосудие». Данная учебная дисциплина призвана дать комплексное </w:t>
      </w:r>
      <w:r>
        <w:rPr>
          <w:rFonts w:eastAsia="Times New Roman"/>
          <w:color w:val="000000"/>
          <w:sz w:val="24"/>
          <w:szCs w:val="24"/>
        </w:rPr>
        <w:t>и системное представление о роли и значении конституционного правосудия в России, рассмотреть его наиболее важные проблемы организации и функционирования.</w:t>
      </w:r>
    </w:p>
    <w:p w:rsidR="00FA7C90" w:rsidRDefault="00FA7C90" w:rsidP="00FA7C90">
      <w:pPr>
        <w:shd w:val="clear" w:color="auto" w:fill="FFFFFF"/>
        <w:tabs>
          <w:tab w:val="left" w:pos="2563"/>
        </w:tabs>
        <w:spacing w:line="274" w:lineRule="exact"/>
        <w:ind w:left="144" w:right="14" w:firstLine="62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Предлагаемая учебная программа основывается на системе действующего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законодательства</w:t>
      </w:r>
      <w:r>
        <w:rPr>
          <w:rFonts w:eastAsia="Times New Roman"/>
          <w:color w:val="000000"/>
          <w:sz w:val="24"/>
          <w:szCs w:val="24"/>
        </w:rPr>
        <w:tab/>
        <w:t>России     и     зарубежного     опыта     правового     регулирования</w:t>
      </w:r>
    </w:p>
    <w:p w:rsidR="00FA7C90" w:rsidRDefault="00FA7C90" w:rsidP="00FA7C90">
      <w:pPr>
        <w:shd w:val="clear" w:color="auto" w:fill="FFFFFF"/>
        <w:spacing w:line="274" w:lineRule="exact"/>
        <w:ind w:left="144" w:right="5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конституционного контроля, сложившейся в России практике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Конституционного Суда РФ, отражает существующие на сегодняшний день теоретические</w:t>
      </w:r>
    </w:p>
    <w:p w:rsidR="00BF53CF" w:rsidRDefault="00477890" w:rsidP="00FA7C90">
      <w:pPr>
        <w:shd w:val="clear" w:color="auto" w:fill="FFFFFF"/>
        <w:spacing w:line="274" w:lineRule="exact"/>
        <w:ind w:left="10"/>
        <w:rPr>
          <w:rFonts w:eastAsia="Times New Roman"/>
          <w:color w:val="000000"/>
          <w:spacing w:val="-1"/>
          <w:sz w:val="24"/>
          <w:szCs w:val="24"/>
        </w:rPr>
      </w:pPr>
      <w:r w:rsidRPr="00477890">
        <w:rPr>
          <w:noProof/>
        </w:rPr>
        <w:pict>
          <v:line id="_x0000_s1312" style="position:absolute;left:0;text-align:left;z-index:251939840;mso-position-horizontal-relative:margin" from="473.05pt,56.4pt" to="473.05pt,198pt" o:allowincell="f" strokeweight=".25pt">
            <w10:wrap anchorx="margin"/>
          </v:line>
        </w:pict>
      </w:r>
      <w:r w:rsidR="00FA7C90">
        <w:rPr>
          <w:rFonts w:eastAsia="Times New Roman"/>
          <w:color w:val="000000"/>
          <w:spacing w:val="1"/>
          <w:sz w:val="24"/>
          <w:szCs w:val="24"/>
        </w:rPr>
        <w:t xml:space="preserve">представления    о    проблемах    конституционного    правосудия,    содержит    перечень </w:t>
      </w:r>
      <w:r w:rsidR="00FA7C90">
        <w:rPr>
          <w:rFonts w:eastAsia="Times New Roman"/>
          <w:color w:val="000000"/>
          <w:spacing w:val="-1"/>
          <w:sz w:val="24"/>
          <w:szCs w:val="24"/>
        </w:rPr>
        <w:t>нормативных правовых актов и литературных источников.</w:t>
      </w:r>
    </w:p>
    <w:p w:rsidR="00FA7C90" w:rsidRDefault="00FA7C90" w:rsidP="00FA7C90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717F63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зачетные единицы, 1</w:t>
      </w:r>
      <w:r w:rsidR="00717F63">
        <w:rPr>
          <w:rFonts w:eastAsia="Times New Roman"/>
          <w:color w:val="000000"/>
          <w:sz w:val="24"/>
          <w:szCs w:val="24"/>
        </w:rPr>
        <w:t>44</w:t>
      </w:r>
      <w:r>
        <w:rPr>
          <w:rFonts w:eastAsia="Times New Roman"/>
          <w:color w:val="000000"/>
          <w:sz w:val="24"/>
          <w:szCs w:val="24"/>
        </w:rPr>
        <w:t xml:space="preserve">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EB3466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388" style="position:absolute;z-index:252029952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389" style="position:absolute;z-index:252030976;mso-position-horizontal-relative:text;mso-position-vertical-relative:text" from="-.25pt,-.5pt" to="473.5pt,-.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1. </w:t>
            </w:r>
            <w:r w:rsidR="005552AB" w:rsidRPr="005552A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Правовое государство и конституционное правосудие. Становление конституционного правосудия в России</w:t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390" style="position:absolute;z-index:252032000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r w:rsidR="005552AB" w:rsidRPr="005552AB">
              <w:rPr>
                <w:rFonts w:eastAsia="Times New Roman"/>
                <w:bCs/>
                <w:color w:val="000000"/>
                <w:sz w:val="24"/>
                <w:szCs w:val="24"/>
              </w:rPr>
              <w:t>Нормативно-правовое обеспечение конституционного правосудия в России</w:t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391" style="position:absolute;z-index:252033024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Раздел 3. </w:t>
            </w:r>
            <w:r w:rsidR="005552AB" w:rsidRPr="005552A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Место Конституционного Суда РФ в системе органов государственной власти, порядок формирования, компетенция и организация деятельности</w:t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422EEC" w:rsidP="00CD0D81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Раздел</w:t>
            </w:r>
            <w:r w:rsidR="00BF53CF" w:rsidRPr="00BF53CF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4. </w:t>
            </w:r>
            <w:r w:rsidR="00EB3466" w:rsidRPr="00EB3466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Судебный конституционный процесс: понятие, стадии, общие правила рассмотрения дел в Конституционном Суде РФ</w:t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9422"/>
              </w:tabs>
              <w:spacing w:before="10" w:line="274" w:lineRule="exact"/>
              <w:jc w:val="both"/>
            </w:pPr>
            <w:r>
              <w:rPr>
                <w:noProof/>
              </w:rPr>
              <w:pict>
                <v:line id="_x0000_s1393" style="position:absolute;left:0;text-align:left;z-index:25203507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Раздел 5. </w:t>
            </w:r>
            <w:r w:rsidR="00EB3466" w:rsidRPr="00EB3466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Производство в Конституционном Суде РФ по отдельным категориям дел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EB3466">
        <w:tc>
          <w:tcPr>
            <w:tcW w:w="9457" w:type="dxa"/>
          </w:tcPr>
          <w:p w:rsidR="00BF53CF" w:rsidRPr="00BF53CF" w:rsidRDefault="00BF53CF" w:rsidP="00CD0D81">
            <w:pPr>
              <w:shd w:val="clear" w:color="auto" w:fill="FFFFFF"/>
              <w:spacing w:before="10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6. </w:t>
            </w:r>
            <w:r w:rsidR="00EB3466" w:rsidRPr="00EB3466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Решения Конституционного Суда РФ</w:t>
            </w:r>
          </w:p>
        </w:tc>
      </w:tr>
      <w:tr w:rsidR="00EB3466" w:rsidRPr="00BF53CF" w:rsidTr="00EB3466">
        <w:tc>
          <w:tcPr>
            <w:tcW w:w="9457" w:type="dxa"/>
          </w:tcPr>
          <w:p w:rsidR="00EB3466" w:rsidRPr="00BF53CF" w:rsidRDefault="00EB3466" w:rsidP="00CD0D81">
            <w:pPr>
              <w:shd w:val="clear" w:color="auto" w:fill="FFFFFF"/>
              <w:spacing w:before="10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7. </w:t>
            </w:r>
            <w:r w:rsidRPr="00EB3466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Конституци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онный контроль в субъектах РФ и </w:t>
            </w:r>
            <w:r w:rsidRPr="00EB3466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зарубежных странах</w:t>
            </w:r>
          </w:p>
        </w:tc>
      </w:tr>
    </w:tbl>
    <w:p w:rsidR="00FA7C90" w:rsidRDefault="00477890" w:rsidP="00717F63">
      <w:pPr>
        <w:shd w:val="clear" w:color="auto" w:fill="FFFFFF"/>
        <w:spacing w:line="274" w:lineRule="exact"/>
        <w:ind w:left="10"/>
      </w:pPr>
      <w:r w:rsidRPr="008408D4">
        <w:rPr>
          <w:noProof/>
        </w:rPr>
        <w:pict>
          <v:line id="_x0000_s1319" style="position:absolute;left:0;text-align:left;z-index:251947008;mso-position-horizontal-relative:text;mso-position-vertical-relative:text" from="-.25pt,-.5pt" to="473.5pt,-.5pt" o:allowincell="f" strokeweight=".25pt"/>
        </w:pict>
      </w:r>
      <w:r w:rsidR="008408D4" w:rsidRPr="008408D4">
        <w:rPr>
          <w:rFonts w:eastAsia="Times New Roman"/>
          <w:bCs/>
          <w:color w:val="000000"/>
          <w:spacing w:val="3"/>
          <w:sz w:val="24"/>
          <w:szCs w:val="24"/>
        </w:rPr>
        <w:t>В</w:t>
      </w:r>
      <w:r w:rsidR="00FA7C90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FA7C90">
        <w:rPr>
          <w:rFonts w:eastAsia="Times New Roman"/>
          <w:color w:val="000000"/>
          <w:spacing w:val="3"/>
          <w:sz w:val="24"/>
          <w:szCs w:val="24"/>
        </w:rPr>
        <w:t xml:space="preserve">результате изучения дисциплины «Конституционное правосудие» у студента должны </w:t>
      </w:r>
      <w:r w:rsidR="00FA7C90">
        <w:rPr>
          <w:rFonts w:eastAsia="Times New Roman"/>
          <w:color w:val="000000"/>
          <w:spacing w:val="-5"/>
          <w:sz w:val="24"/>
          <w:szCs w:val="24"/>
        </w:rPr>
        <w:t>быть сформированы следующие компетенции: ОК-1,2,3,4,5; ПК-1,2,5,7,8,9,10; ДПК-1-5.</w:t>
      </w:r>
    </w:p>
    <w:p w:rsidR="00B63F3A" w:rsidRDefault="00E341B1">
      <w:pPr>
        <w:shd w:val="clear" w:color="auto" w:fill="FFFFFF"/>
        <w:spacing w:before="269" w:line="278" w:lineRule="exact"/>
        <w:ind w:left="2794" w:right="1325" w:hanging="696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«Правотворческий процесс»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3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B63F3A" w:rsidRDefault="00E341B1">
      <w:pPr>
        <w:shd w:val="clear" w:color="auto" w:fill="FFFFFF"/>
        <w:spacing w:before="269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 w:rsidP="005B375E">
      <w:pPr>
        <w:shd w:val="clear" w:color="auto" w:fill="FFFFFF"/>
        <w:spacing w:line="274" w:lineRule="exact"/>
        <w:ind w:left="10" w:right="82" w:firstLine="69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«Правотворческий процесс» являются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формирование общекультурных компетенций, развитие правового мышления, </w:t>
      </w:r>
      <w:r>
        <w:rPr>
          <w:rFonts w:eastAsia="Times New Roman"/>
          <w:color w:val="000000"/>
          <w:sz w:val="24"/>
          <w:szCs w:val="24"/>
        </w:rPr>
        <w:t xml:space="preserve">политической и правовой культуры, получение углубленных теоретических знаний 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правотворческом процессе, его разновидностях, стадиях, а также практических навыков </w:t>
      </w:r>
      <w:r>
        <w:rPr>
          <w:rFonts w:eastAsia="Times New Roman"/>
          <w:color w:val="000000"/>
          <w:sz w:val="24"/>
          <w:szCs w:val="24"/>
        </w:rPr>
        <w:t xml:space="preserve">по подготовке законопроекта, пояснительной записки к нему, перечня законов и иных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нормативных правовых актов, подлежащих признанию утратившими силу, </w:t>
      </w:r>
      <w:r>
        <w:rPr>
          <w:rFonts w:eastAsia="Times New Roman"/>
          <w:color w:val="000000"/>
          <w:spacing w:val="2"/>
          <w:sz w:val="24"/>
          <w:szCs w:val="24"/>
        </w:rPr>
        <w:t>приостановлению,   изменению  или  принятию   в  связи  с  принятием  данного  закона,</w:t>
      </w:r>
      <w:r w:rsidR="00477890">
        <w:rPr>
          <w:noProof/>
        </w:rPr>
        <w:pict>
          <v:line id="_x0000_s1136" style="position:absolute;left:0;text-align:left;z-index:251770880;mso-position-horizontal-relative:margin;mso-position-vertical-relative:text" from="473.05pt,442.55pt" to="473.05pt,611.5pt" o:allowincell="f" strokeweight=".25pt">
            <w10:wrap anchorx="margin"/>
          </v:line>
        </w:pict>
      </w:r>
      <w:r w:rsidR="005B375E"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финансово-экономического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обоснования; по подготовке проекта закона субъекта РФ, </w:t>
      </w:r>
      <w:r>
        <w:rPr>
          <w:rFonts w:eastAsia="Times New Roman"/>
          <w:color w:val="000000"/>
          <w:spacing w:val="-1"/>
          <w:sz w:val="24"/>
          <w:szCs w:val="24"/>
        </w:rPr>
        <w:t>проекта муниципального правового акта.</w:t>
      </w:r>
    </w:p>
    <w:p w:rsidR="00B63F3A" w:rsidRDefault="00E341B1">
      <w:pPr>
        <w:shd w:val="clear" w:color="auto" w:fill="FFFFFF"/>
        <w:spacing w:line="274" w:lineRule="exact"/>
        <w:ind w:right="86" w:firstLine="69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 ходе освоения учебной дисциплины необходимо сформировать умения, </w:t>
      </w:r>
      <w:r>
        <w:rPr>
          <w:rFonts w:eastAsia="Times New Roman"/>
          <w:color w:val="000000"/>
          <w:sz w:val="24"/>
          <w:szCs w:val="24"/>
        </w:rPr>
        <w:t xml:space="preserve">позволяющие широко применять полученные теоретические знания в правотворческой,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правоприменительной и иной профессиональной деятельности; анализировать </w:t>
      </w:r>
      <w:r>
        <w:rPr>
          <w:rFonts w:eastAsia="Times New Roman"/>
          <w:color w:val="000000"/>
          <w:sz w:val="24"/>
          <w:szCs w:val="24"/>
        </w:rPr>
        <w:t xml:space="preserve">содержание нормативных правовых актов, устанавливать системные связи между ними,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между нормами одного акта, а также нормами смежных нормативных правовых актов.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Необходимо также привить умения и навыки работы с актами Конституционного Суда </w:t>
      </w:r>
      <w:r>
        <w:rPr>
          <w:rFonts w:eastAsia="Times New Roman"/>
          <w:color w:val="000000"/>
          <w:sz w:val="24"/>
          <w:szCs w:val="24"/>
        </w:rPr>
        <w:t xml:space="preserve">РФ, материалами правоприменительной, в том числе судебной практики, статистикой,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которые позволят магистру успешно работать в избранной сфере деятельности, в том </w:t>
      </w:r>
      <w:r>
        <w:rPr>
          <w:rFonts w:eastAsia="Times New Roman"/>
          <w:color w:val="000000"/>
          <w:sz w:val="24"/>
          <w:szCs w:val="24"/>
        </w:rPr>
        <w:t xml:space="preserve">числе осуществлять экспертно-аналитическую, консультативную и преподавательскую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деятельность. Целями учебной дисциплины также являются развитие умения </w:t>
      </w:r>
      <w:r>
        <w:rPr>
          <w:rFonts w:eastAsia="Times New Roman"/>
          <w:color w:val="000000"/>
          <w:sz w:val="24"/>
          <w:szCs w:val="24"/>
        </w:rPr>
        <w:t xml:space="preserve">самостоятельно решать профессиональные задачи, требующие инновационного подхода; </w:t>
      </w:r>
      <w:r>
        <w:rPr>
          <w:rFonts w:eastAsia="Times New Roman"/>
          <w:color w:val="000000"/>
          <w:spacing w:val="9"/>
          <w:sz w:val="24"/>
          <w:szCs w:val="24"/>
        </w:rPr>
        <w:lastRenderedPageBreak/>
        <w:t xml:space="preserve">формирование профессиональных и универсальных компетенций посредством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организации работы по подготовке законопроектов, проектов иных нормативных </w:t>
      </w:r>
      <w:r>
        <w:rPr>
          <w:rFonts w:eastAsia="Times New Roman"/>
          <w:color w:val="000000"/>
          <w:spacing w:val="-2"/>
          <w:sz w:val="24"/>
          <w:szCs w:val="24"/>
        </w:rPr>
        <w:t>правовых актов.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5" w:right="86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 Вариативная часть.</w:t>
      </w:r>
    </w:p>
    <w:p w:rsidR="00B63F3A" w:rsidRDefault="00E341B1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изучения данной дисциплины необходимы знания, умения и компетенции, 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особенно по теории государства и права,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конституционному праву России, конституционному праву зарубежных стран, </w:t>
      </w:r>
      <w:r>
        <w:rPr>
          <w:rFonts w:eastAsia="Times New Roman"/>
          <w:color w:val="000000"/>
          <w:sz w:val="24"/>
          <w:szCs w:val="24"/>
        </w:rPr>
        <w:t xml:space="preserve">муниципальному праву России, а также знание теоретических дисциплин, изученных 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рамках базового (профессионального) цикла: философии и социологии права,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сравнительного правоведения. Поскольку одной из формируемых в процессе усвоения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данной дисциплины компетенций является преподавание, очевидна ее связь с </w:t>
      </w:r>
      <w:r>
        <w:rPr>
          <w:rFonts w:eastAsia="Times New Roman"/>
          <w:color w:val="000000"/>
          <w:sz w:val="24"/>
          <w:szCs w:val="24"/>
        </w:rPr>
        <w:t xml:space="preserve">дисциплиной Основы педагогики. Дисциплина ОП Иностранный язык в правоведении помогает использовать не переведенные на русский язык зарубежные источники права и </w:t>
      </w:r>
      <w:r>
        <w:rPr>
          <w:rFonts w:eastAsia="Times New Roman"/>
          <w:color w:val="000000"/>
          <w:spacing w:val="-1"/>
          <w:sz w:val="24"/>
          <w:szCs w:val="24"/>
        </w:rPr>
        <w:t>опыт законотворческой деятельности в зарубежных странах.</w:t>
      </w:r>
    </w:p>
    <w:p w:rsidR="00B63F3A" w:rsidRDefault="00E341B1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717F63">
        <w:rPr>
          <w:rFonts w:eastAsia="Times New Roman"/>
          <w:color w:val="000000"/>
          <w:sz w:val="24"/>
          <w:szCs w:val="24"/>
        </w:rPr>
        <w:t>4 зачетные единицы, 144</w:t>
      </w:r>
      <w:r>
        <w:rPr>
          <w:rFonts w:eastAsia="Times New Roman"/>
          <w:color w:val="000000"/>
          <w:sz w:val="24"/>
          <w:szCs w:val="24"/>
        </w:rPr>
        <w:t xml:space="preserve">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14"/>
              <w:rPr>
                <w:b/>
              </w:rPr>
            </w:pPr>
            <w:r>
              <w:rPr>
                <w:b/>
                <w:noProof/>
              </w:rPr>
              <w:pict>
                <v:line id="_x0000_s1394" style="position:absolute;z-index:252037120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395" style="position:absolute;z-index:252038144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 и принципы правотворческого процесса, его значение.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9422"/>
              </w:tabs>
              <w:spacing w:before="5" w:line="274" w:lineRule="exact"/>
              <w:jc w:val="both"/>
            </w:pPr>
            <w:r>
              <w:rPr>
                <w:noProof/>
              </w:rPr>
              <w:pict>
                <v:line id="_x0000_s1396" style="position:absolute;left:0;text-align:left;z-index:252039168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2. Федеральный законодательный процесс: понятие, стадии, процедуры.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Особенности законодательного процесса в отношении отдельных видов законов.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Правотворческий процесс по принятию иных нормативных правовых актов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Законодательная инициатива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9432"/>
              </w:tabs>
              <w:spacing w:before="5" w:line="278" w:lineRule="exact"/>
            </w:pPr>
            <w:r>
              <w:rPr>
                <w:noProof/>
              </w:rPr>
              <w:pict>
                <v:line id="_x0000_s1397" style="position:absolute;z-index:25204019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   4.    Рассмотрение    законопроектов    в    Государственной    Думе,    Совете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Федерации. Подписание и обнародование законов, вступление их в силу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13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5. Законодательный процесс в субъектах Российской Федерации: правила и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процедуры.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22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 6.  Правотворческий   процесс  в  муниципальных  образованиях:   понятие,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стадии, порядок реализации правотворческой инициативы.</w:t>
            </w:r>
          </w:p>
        </w:tc>
      </w:tr>
    </w:tbl>
    <w:p w:rsidR="00B63F3A" w:rsidRDefault="00BF53CF" w:rsidP="00BF53CF">
      <w:pPr>
        <w:shd w:val="clear" w:color="auto" w:fill="FFFFFF"/>
        <w:spacing w:line="274" w:lineRule="exact"/>
        <w:ind w:left="10" w:firstLine="7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В </w:t>
      </w:r>
      <w:r w:rsidR="00E341B1">
        <w:rPr>
          <w:rFonts w:eastAsia="Times New Roman"/>
          <w:color w:val="000000"/>
          <w:spacing w:val="1"/>
          <w:sz w:val="24"/>
          <w:szCs w:val="24"/>
        </w:rPr>
        <w:t xml:space="preserve">результате изучения дисциплины «Правотворческий процесс» у студента должны быть </w:t>
      </w:r>
      <w:r w:rsidR="00E341B1"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717F63" w:rsidRDefault="00717F63">
      <w:pPr>
        <w:shd w:val="clear" w:color="auto" w:fill="FFFFFF"/>
        <w:spacing w:line="274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</w:p>
    <w:p w:rsidR="00717F63" w:rsidRDefault="00717F63" w:rsidP="00717F63">
      <w:pPr>
        <w:shd w:val="clear" w:color="auto" w:fill="FFFFFF"/>
        <w:spacing w:before="278" w:line="274" w:lineRule="exact"/>
        <w:ind w:left="1622" w:right="883" w:firstLine="451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«Президентская власть в Российской Федерации»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.В.ОД.4)</w:t>
      </w:r>
    </w:p>
    <w:p w:rsidR="00717F63" w:rsidRDefault="00717F63" w:rsidP="00717F63">
      <w:pPr>
        <w:shd w:val="clear" w:color="auto" w:fill="FFFFFF"/>
        <w:tabs>
          <w:tab w:val="left" w:pos="955"/>
        </w:tabs>
        <w:spacing w:before="274" w:line="274" w:lineRule="exact"/>
        <w:ind w:left="715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Целями освоения учебной дисциплины является:</w:t>
      </w:r>
    </w:p>
    <w:p w:rsidR="00717F63" w:rsidRDefault="00717F63" w:rsidP="00717F63">
      <w:pPr>
        <w:shd w:val="clear" w:color="auto" w:fill="FFFFFF"/>
        <w:tabs>
          <w:tab w:val="left" w:pos="989"/>
        </w:tabs>
        <w:spacing w:line="274" w:lineRule="exact"/>
        <w:ind w:left="5" w:firstLine="706"/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формирование у  обучающихся  комплекса знаний,  умений  и компетенций,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необходимых для профессиональной деятельности в органах публичной власти, навыков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эффективного применения нормативно - правовых актов;</w:t>
      </w:r>
      <w:proofErr w:type="gramEnd"/>
    </w:p>
    <w:p w:rsidR="00717F63" w:rsidRDefault="00717F63" w:rsidP="00717F63">
      <w:pPr>
        <w:shd w:val="clear" w:color="auto" w:fill="FFFFFF"/>
        <w:tabs>
          <w:tab w:val="left" w:pos="1128"/>
        </w:tabs>
        <w:spacing w:before="5" w:line="274" w:lineRule="exact"/>
        <w:ind w:left="14" w:firstLine="69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воспитание образованного, эрудированного, социально ответственного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специалиста, культурного, морально безупречного гражданина   с активной гражданской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позицией.</w:t>
      </w:r>
    </w:p>
    <w:p w:rsidR="00717F63" w:rsidRDefault="00717F63" w:rsidP="00717F63">
      <w:pPr>
        <w:shd w:val="clear" w:color="auto" w:fill="FFFFFF"/>
        <w:spacing w:line="274" w:lineRule="exact"/>
        <w:ind w:left="10" w:right="86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Дисциплина «Президентская власть в Российской Федерации» формирует у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обучающегося уважение к институтам публичной власти, ценностям правового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государства, дает навыки позитивной и негативной оценки действий высших </w:t>
      </w:r>
      <w:r>
        <w:rPr>
          <w:rFonts w:eastAsia="Times New Roman"/>
          <w:color w:val="000000"/>
          <w:spacing w:val="-1"/>
          <w:sz w:val="24"/>
          <w:szCs w:val="24"/>
        </w:rPr>
        <w:t>должностных лиц государства.</w:t>
      </w:r>
    </w:p>
    <w:p w:rsidR="00717F63" w:rsidRDefault="00717F63" w:rsidP="00717F63">
      <w:pPr>
        <w:shd w:val="clear" w:color="auto" w:fill="FFFFFF"/>
        <w:tabs>
          <w:tab w:val="left" w:pos="955"/>
        </w:tabs>
        <w:spacing w:line="274" w:lineRule="exact"/>
        <w:ind w:left="715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10" w:right="86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Дисциплина «Президентская власть в Российской Федерации» является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вариативной частью более широкого курса «Принцип разделения властей в теории и </w:t>
      </w:r>
      <w:r>
        <w:rPr>
          <w:rFonts w:eastAsia="Times New Roman"/>
          <w:color w:val="000000"/>
          <w:sz w:val="24"/>
          <w:szCs w:val="24"/>
        </w:rPr>
        <w:t xml:space="preserve">практике российской государственности». Логически, содержательно и методически она органично взаимосвязана с такими дисциплинами общенаучного цикла, как «Теория </w:t>
      </w:r>
      <w:r>
        <w:rPr>
          <w:rFonts w:eastAsia="Times New Roman"/>
          <w:color w:val="000000"/>
          <w:spacing w:val="11"/>
          <w:sz w:val="24"/>
          <w:szCs w:val="24"/>
        </w:rPr>
        <w:lastRenderedPageBreak/>
        <w:t xml:space="preserve">государства и права», «Конституционное право Российской Федерации», </w:t>
      </w:r>
      <w:r>
        <w:rPr>
          <w:rFonts w:eastAsia="Times New Roman"/>
          <w:color w:val="000000"/>
          <w:spacing w:val="-1"/>
          <w:sz w:val="24"/>
          <w:szCs w:val="24"/>
        </w:rPr>
        <w:t>«Административное право» и др.</w:t>
      </w:r>
    </w:p>
    <w:p w:rsidR="00717F63" w:rsidRDefault="00717F63" w:rsidP="00717F63">
      <w:pPr>
        <w:shd w:val="clear" w:color="auto" w:fill="FFFFFF"/>
        <w:spacing w:line="274" w:lineRule="exact"/>
        <w:ind w:left="14" w:right="82" w:firstLine="69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Предполагается, что обучающийся владеет юридической терминологией,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категориями теории государства и права, конституционного, муниципального и </w:t>
      </w:r>
      <w:r>
        <w:rPr>
          <w:rFonts w:eastAsia="Times New Roman"/>
          <w:color w:val="000000"/>
          <w:sz w:val="24"/>
          <w:szCs w:val="24"/>
        </w:rPr>
        <w:t xml:space="preserve">административного права, способами получения информации, умеет работать с консультативно-справочными системами "Консультант плюс", "Гарант", Интернет, анализировать правовые нормы и практику их реализации, имеет достаточный уровень </w:t>
      </w:r>
      <w:r>
        <w:rPr>
          <w:rFonts w:eastAsia="Times New Roman"/>
          <w:color w:val="000000"/>
          <w:spacing w:val="-1"/>
          <w:sz w:val="24"/>
          <w:szCs w:val="24"/>
        </w:rPr>
        <w:t>правосознания, понимает социальную значимость профессии.</w:t>
      </w:r>
    </w:p>
    <w:p w:rsidR="00717F63" w:rsidRDefault="00717F63" w:rsidP="00717F63">
      <w:pPr>
        <w:shd w:val="clear" w:color="auto" w:fill="FFFFFF"/>
        <w:tabs>
          <w:tab w:val="left" w:leader="underscore" w:pos="720"/>
          <w:tab w:val="left" w:leader="underscore" w:pos="9437"/>
        </w:tabs>
        <w:spacing w:before="10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4 зачетные единицы, 144 часа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spacing w:before="5"/>
              <w:rPr>
                <w:b/>
              </w:rPr>
            </w:pPr>
            <w:r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398" style="position:absolute;z-index:252042240;mso-position-horizontal-relative:text;mso-position-vertical-relative:text" from="0,-.7pt" to="473.7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Место Президента РФ в системе органов публичной власти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99" style="position:absolute;z-index:252043264;mso-position-horizontal-relative:text;mso-position-vertical-relative:text" from="0,-.25pt" to="473.75pt,-.2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Порядок избрания Президента РФ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00" style="position:absolute;z-index:252044288;mso-position-horizontal-relative:text;mso-position-vertical-relative:text" from="0,-.5pt" to="473.75pt,-.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Конституционные полномочия Президента РФ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9418"/>
              </w:tabs>
              <w:spacing w:line="278" w:lineRule="exact"/>
            </w:pPr>
            <w:r>
              <w:rPr>
                <w:noProof/>
              </w:rPr>
              <w:pict>
                <v:line id="_x0000_s1401" style="position:absolute;z-index:252045312;mso-position-horizontal-relative:text;mso-position-vertical-relative:text" from="0,-.25pt" to="473.7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>Раздел 4. Гарантии неприкосновенности Президента РФ, основания досрочного</w:t>
            </w:r>
            <w:r w:rsidR="00BF53CF" w:rsidRPr="00BF53CF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прекращения президентских полномочий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18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5. Администрация Президента РФ, консультативно-совещательные органы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при Президенте РФ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717F63" w:rsidRDefault="00717F63" w:rsidP="00BF53CF">
      <w:pPr>
        <w:shd w:val="clear" w:color="auto" w:fill="FFFFFF"/>
        <w:spacing w:line="269" w:lineRule="exact"/>
        <w:ind w:left="14" w:right="7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«Президентская власть в Российской Федерации» у </w:t>
      </w:r>
      <w:r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ОК-1,2,3,4,5; ПК-</w:t>
      </w:r>
      <w:r>
        <w:rPr>
          <w:rFonts w:eastAsia="Times New Roman"/>
          <w:color w:val="000000"/>
          <w:spacing w:val="-10"/>
          <w:sz w:val="24"/>
          <w:szCs w:val="24"/>
        </w:rPr>
        <w:t>1,2,5,7,8,9,10; ДПК-1-5.</w:t>
      </w:r>
    </w:p>
    <w:p w:rsidR="00717F63" w:rsidRDefault="00717F63" w:rsidP="00717F63">
      <w:pPr>
        <w:shd w:val="clear" w:color="auto" w:fill="FFFFFF"/>
        <w:spacing w:before="552" w:line="274" w:lineRule="exact"/>
        <w:ind w:left="1162" w:right="442" w:firstLine="941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«Структура и организация работы органов местного самоуправления»</w:t>
      </w:r>
    </w:p>
    <w:p w:rsidR="00717F63" w:rsidRDefault="00717F63" w:rsidP="00717F63">
      <w:pPr>
        <w:shd w:val="clear" w:color="auto" w:fill="FFFFFF"/>
        <w:spacing w:line="274" w:lineRule="exact"/>
        <w:ind w:right="77"/>
        <w:jc w:val="center"/>
      </w:pPr>
      <w:r>
        <w:rPr>
          <w:b/>
          <w:bCs/>
          <w:color w:val="000000"/>
          <w:spacing w:val="-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.В.ОД.5)</w:t>
      </w:r>
    </w:p>
    <w:p w:rsidR="00717F63" w:rsidRDefault="00717F63" w:rsidP="00717F63">
      <w:pPr>
        <w:shd w:val="clear" w:color="auto" w:fill="FFFFFF"/>
        <w:tabs>
          <w:tab w:val="left" w:pos="950"/>
        </w:tabs>
        <w:spacing w:before="274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right="5" w:firstLine="1070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дисциплины «Структура и организация работы органов местного самоуправления» являются развитие у студентов осознания социальной значимости своей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будущей профессии, проявление нетерпимости к коррупционному поведению,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уважительного отношения к праву и закону, обладанию достаточным уровнем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профессионального правосознания; способности добросовестно исполнять </w:t>
      </w:r>
      <w:r>
        <w:rPr>
          <w:rFonts w:eastAsia="Times New Roman"/>
          <w:color w:val="000000"/>
          <w:sz w:val="24"/>
          <w:szCs w:val="24"/>
        </w:rPr>
        <w:t xml:space="preserve">профессиональные обязанности, соблюдать принципы этики юриста, квалифицированно применять нормативные правовые акты в конкретных сферах юридической деятельности, реализовывать нормы материального и профессионального права в профессиональной деятельности, квалифицированно проводить научные исследования в области права, </w:t>
      </w:r>
      <w:r>
        <w:rPr>
          <w:rFonts w:eastAsia="Times New Roman"/>
          <w:color w:val="000000"/>
          <w:spacing w:val="-1"/>
          <w:sz w:val="24"/>
          <w:szCs w:val="24"/>
        </w:rPr>
        <w:t>разрабатывать нормативные правовые акты.</w:t>
      </w:r>
    </w:p>
    <w:p w:rsidR="00717F63" w:rsidRDefault="00717F63" w:rsidP="00717F63">
      <w:pPr>
        <w:shd w:val="clear" w:color="auto" w:fill="FFFFFF"/>
        <w:spacing w:line="274" w:lineRule="exact"/>
        <w:ind w:left="10" w:firstLine="696"/>
        <w:jc w:val="both"/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В области воспитания целью дисциплины «Структура и организация работы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органов местного самоуправления» является: правосознания, гражданской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ответственности, глубокого уважения к праву и закону, идеалам правового государства, </w:t>
      </w:r>
      <w:r>
        <w:rPr>
          <w:rFonts w:eastAsia="Times New Roman"/>
          <w:color w:val="000000"/>
          <w:sz w:val="24"/>
          <w:szCs w:val="24"/>
        </w:rPr>
        <w:t xml:space="preserve">нетерпимого отношения к коррупционным проявлениям; профессионального долга; целеустремленности, организованности, трудолюбия, ответственности, толерантности, </w:t>
      </w:r>
      <w:r>
        <w:rPr>
          <w:rFonts w:eastAsia="Times New Roman"/>
          <w:color w:val="000000"/>
          <w:spacing w:val="-1"/>
          <w:sz w:val="24"/>
          <w:szCs w:val="24"/>
        </w:rPr>
        <w:t>повышения общей культуры обучающихся.</w:t>
      </w:r>
      <w:proofErr w:type="gramEnd"/>
    </w:p>
    <w:p w:rsidR="00717F63" w:rsidRDefault="00717F63" w:rsidP="00717F63">
      <w:pPr>
        <w:shd w:val="clear" w:color="auto" w:fill="FFFFFF"/>
        <w:spacing w:line="274" w:lineRule="exact"/>
        <w:ind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В области обучения целью дисциплины «Структура и организация работы органов местного самоуправления» является: развитие у студентов способности к разработке нормативно-правовых актов; принимать решения и совершать процессуальные действия в точном соответствии с законом; применять нормативно-правовые акты; выявлять, давать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оценку правового поведения и содействовать его пресечению, толковать различные </w:t>
      </w:r>
      <w:r>
        <w:rPr>
          <w:rFonts w:eastAsia="Times New Roman"/>
          <w:color w:val="000000"/>
          <w:spacing w:val="-2"/>
          <w:sz w:val="24"/>
          <w:szCs w:val="24"/>
        </w:rPr>
        <w:t>правовые акты.</w:t>
      </w:r>
    </w:p>
    <w:p w:rsidR="00717F63" w:rsidRDefault="00717F63" w:rsidP="00717F63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5" w:right="8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Дисциплина «Структура и организация работы органов местного самоуправления» </w:t>
      </w:r>
      <w:r>
        <w:rPr>
          <w:rFonts w:eastAsia="Times New Roman"/>
          <w:color w:val="000000"/>
          <w:sz w:val="24"/>
          <w:szCs w:val="24"/>
        </w:rPr>
        <w:t>входит в вариативную часть профессионального цикла и находится в логической и содержательно-методологической взаи</w:t>
      </w:r>
      <w:r w:rsidR="00BF53CF">
        <w:rPr>
          <w:rFonts w:eastAsia="Times New Roman"/>
          <w:color w:val="000000"/>
          <w:sz w:val="24"/>
          <w:szCs w:val="24"/>
        </w:rPr>
        <w:t xml:space="preserve">мосвязи с другими дисциплинами </w:t>
      </w:r>
      <w:r>
        <w:rPr>
          <w:rFonts w:eastAsia="Times New Roman"/>
          <w:color w:val="000000"/>
          <w:sz w:val="24"/>
          <w:szCs w:val="24"/>
        </w:rPr>
        <w:t xml:space="preserve">ОП. Данная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дисциплина является логическим продолжением таких дисциплин как: «Правотворческий </w:t>
      </w:r>
      <w:r>
        <w:rPr>
          <w:rFonts w:eastAsia="Times New Roman"/>
          <w:color w:val="000000"/>
          <w:spacing w:val="-4"/>
          <w:sz w:val="24"/>
          <w:szCs w:val="24"/>
        </w:rPr>
        <w:lastRenderedPageBreak/>
        <w:t>процесс».</w:t>
      </w:r>
    </w:p>
    <w:p w:rsidR="00717F63" w:rsidRDefault="00F331DF" w:rsidP="00717F63">
      <w:pPr>
        <w:shd w:val="clear" w:color="auto" w:fill="FFFFFF"/>
        <w:spacing w:line="274" w:lineRule="exact"/>
        <w:ind w:left="10" w:right="86" w:firstLine="35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</w:t>
      </w:r>
      <w:proofErr w:type="gramStart"/>
      <w:r>
        <w:rPr>
          <w:rFonts w:eastAsia="Times New Roman"/>
          <w:color w:val="000000"/>
          <w:spacing w:val="10"/>
          <w:sz w:val="24"/>
          <w:szCs w:val="24"/>
        </w:rPr>
        <w:t>изучении</w:t>
      </w:r>
      <w:proofErr w:type="gramEnd"/>
      <w:r>
        <w:rPr>
          <w:rFonts w:eastAsia="Times New Roman"/>
          <w:color w:val="000000"/>
          <w:spacing w:val="10"/>
          <w:sz w:val="24"/>
          <w:szCs w:val="24"/>
        </w:rPr>
        <w:t xml:space="preserve"> О</w:t>
      </w:r>
      <w:r w:rsidR="00717F63">
        <w:rPr>
          <w:rFonts w:eastAsia="Times New Roman"/>
          <w:color w:val="000000"/>
          <w:spacing w:val="10"/>
          <w:sz w:val="24"/>
          <w:szCs w:val="24"/>
        </w:rPr>
        <w:t xml:space="preserve">П «Структура и организация работы органов местного </w:t>
      </w:r>
      <w:r w:rsidR="00717F63">
        <w:rPr>
          <w:rFonts w:eastAsia="Times New Roman"/>
          <w:color w:val="000000"/>
          <w:sz w:val="24"/>
          <w:szCs w:val="24"/>
        </w:rPr>
        <w:t>самоуправления» студент, в частности, должен обладать следующими компетенциями:</w:t>
      </w:r>
    </w:p>
    <w:p w:rsidR="00717F63" w:rsidRDefault="00717F63" w:rsidP="00717F63">
      <w:pPr>
        <w:shd w:val="clear" w:color="auto" w:fill="FFFFFF"/>
        <w:spacing w:before="38"/>
        <w:ind w:left="341"/>
      </w:pPr>
      <w:r>
        <w:rPr>
          <w:rFonts w:eastAsia="Times New Roman"/>
          <w:color w:val="000000"/>
          <w:spacing w:val="6"/>
          <w:sz w:val="24"/>
          <w:szCs w:val="24"/>
        </w:rPr>
        <w:t>знание общетеоретических категорий и концепций юридической науки,  основных</w:t>
      </w:r>
    </w:p>
    <w:p w:rsidR="00717F63" w:rsidRDefault="00717F63" w:rsidP="00717F63">
      <w:pPr>
        <w:shd w:val="clear" w:color="auto" w:fill="FFFFFF"/>
        <w:ind w:left="350"/>
      </w:pPr>
      <w:r>
        <w:rPr>
          <w:rFonts w:eastAsia="Times New Roman"/>
          <w:color w:val="000000"/>
          <w:spacing w:val="-1"/>
          <w:sz w:val="24"/>
          <w:szCs w:val="24"/>
        </w:rPr>
        <w:t>понятий о государстве и праве;</w:t>
      </w:r>
    </w:p>
    <w:p w:rsidR="00717F63" w:rsidRDefault="00717F63" w:rsidP="00717F63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34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наличие базовых представлений об основных отраслях российского права;</w:t>
      </w:r>
    </w:p>
    <w:p w:rsidR="00717F63" w:rsidRDefault="00717F63" w:rsidP="00717F63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38" w:line="274" w:lineRule="exact"/>
        <w:ind w:left="341" w:hanging="33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 осуществлять поиск, толкование и применение нормативных правовых актов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иных юридических документов,</w:t>
      </w:r>
    </w:p>
    <w:p w:rsidR="00717F63" w:rsidRDefault="00717F63" w:rsidP="00717F63">
      <w:pPr>
        <w:shd w:val="clear" w:color="auto" w:fill="FFFFFF"/>
        <w:spacing w:before="38"/>
        <w:ind w:left="341"/>
      </w:pPr>
      <w:r>
        <w:rPr>
          <w:rFonts w:eastAsia="Times New Roman"/>
          <w:color w:val="000000"/>
          <w:sz w:val="24"/>
          <w:szCs w:val="24"/>
        </w:rPr>
        <w:t>умение осуществлять поиск, толкование судебной практики;</w:t>
      </w:r>
    </w:p>
    <w:p w:rsidR="00717F63" w:rsidRDefault="00717F63" w:rsidP="00717F63">
      <w:pPr>
        <w:shd w:val="clear" w:color="auto" w:fill="FFFFFF"/>
        <w:tabs>
          <w:tab w:val="left" w:pos="341"/>
        </w:tabs>
        <w:spacing w:before="34" w:line="274" w:lineRule="exact"/>
        <w:ind w:left="341" w:hanging="33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умение   осваивать   учебную   литературу,   излагать   свои   мысли   и   участвовать  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обсуждении обозначенных проблем;</w:t>
      </w:r>
    </w:p>
    <w:p w:rsidR="00717F63" w:rsidRDefault="00717F63" w:rsidP="00717F63">
      <w:pPr>
        <w:shd w:val="clear" w:color="auto" w:fill="FFFFFF"/>
        <w:spacing w:before="5" w:line="317" w:lineRule="exact"/>
        <w:ind w:left="350" w:right="1766"/>
      </w:pPr>
      <w:r>
        <w:rPr>
          <w:rFonts w:eastAsia="Times New Roman"/>
          <w:color w:val="000000"/>
          <w:spacing w:val="-1"/>
          <w:sz w:val="24"/>
          <w:szCs w:val="24"/>
        </w:rPr>
        <w:t>умение участвовать в занятиях, проводимых в интерактивных формах; наличие навыков выполнения письменных работ;</w:t>
      </w:r>
    </w:p>
    <w:p w:rsidR="00717F63" w:rsidRDefault="00717F63" w:rsidP="00717F63">
      <w:pPr>
        <w:shd w:val="clear" w:color="auto" w:fill="FFFFFF"/>
        <w:tabs>
          <w:tab w:val="left" w:pos="341"/>
        </w:tabs>
        <w:spacing w:before="29" w:line="274" w:lineRule="exact"/>
        <w:ind w:left="341" w:hanging="33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умение   подбирать,   изучать,   реферировать,   обсуждать   монографические   и   иные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научные исследования.</w:t>
      </w:r>
    </w:p>
    <w:p w:rsidR="00BF53CF" w:rsidRDefault="00477890" w:rsidP="00717F63">
      <w:pPr>
        <w:shd w:val="clear" w:color="auto" w:fill="FFFFFF"/>
        <w:spacing w:line="274" w:lineRule="exact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477890">
        <w:rPr>
          <w:noProof/>
        </w:rPr>
        <w:pict>
          <v:line id="_x0000_s1324" style="position:absolute;left:0;text-align:left;z-index:251954176;mso-position-horizontal-relative:margin" from="473.05pt,68.9pt" to="473.05pt,154.8pt" o:allowincell="f" strokeweight=".25pt">
            <w10:wrap anchorx="margin"/>
          </v:line>
        </w:pict>
      </w:r>
      <w:r w:rsidRPr="00477890">
        <w:rPr>
          <w:noProof/>
        </w:rPr>
        <w:pict>
          <v:line id="_x0000_s1325" style="position:absolute;left:0;text-align:left;z-index:251955200;mso-position-horizontal-relative:margin" from="473.05pt,470.65pt" to="473.05pt,530.15pt" o:allowincell="f" strokeweight=".25pt">
            <w10:wrap anchorx="margin"/>
          </v:line>
        </w:pict>
      </w:r>
      <w:r w:rsidR="00717F63">
        <w:rPr>
          <w:rFonts w:eastAsia="Times New Roman"/>
          <w:color w:val="000000"/>
          <w:spacing w:val="2"/>
          <w:sz w:val="24"/>
          <w:szCs w:val="24"/>
        </w:rPr>
        <w:t xml:space="preserve">После  освоения  дисциплины  «Структура  и  организация  работы  органов  местного </w:t>
      </w:r>
      <w:r w:rsidR="00717F63">
        <w:rPr>
          <w:rFonts w:eastAsia="Times New Roman"/>
          <w:color w:val="000000"/>
          <w:spacing w:val="1"/>
          <w:sz w:val="24"/>
          <w:szCs w:val="24"/>
        </w:rPr>
        <w:t xml:space="preserve">самоуправления»       обучаемые   будут   готовы   к   изучению   таких   дисциплин   как: </w:t>
      </w:r>
      <w:r w:rsidR="00717F63">
        <w:rPr>
          <w:rFonts w:eastAsia="Times New Roman"/>
          <w:color w:val="000000"/>
          <w:spacing w:val="-1"/>
          <w:sz w:val="24"/>
          <w:szCs w:val="24"/>
        </w:rPr>
        <w:t xml:space="preserve">«Муниципальные правовые акты», «Политические партии и органы власти в </w:t>
      </w:r>
      <w:r w:rsidR="00717F63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РФ» </w:t>
      </w:r>
    </w:p>
    <w:p w:rsidR="00717F63" w:rsidRDefault="00717F63" w:rsidP="00BF53CF">
      <w:pPr>
        <w:shd w:val="clear" w:color="auto" w:fill="FFFFFF"/>
        <w:spacing w:line="274" w:lineRule="exact"/>
        <w:ind w:left="19" w:firstLine="69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0326B7">
        <w:tc>
          <w:tcPr>
            <w:tcW w:w="9457" w:type="dxa"/>
          </w:tcPr>
          <w:p w:rsidR="00BF53CF" w:rsidRPr="00BF53CF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02" style="position:absolute;z-index:252047360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F331DF" w:rsidRPr="00BF53CF" w:rsidTr="00F331DF">
        <w:tc>
          <w:tcPr>
            <w:tcW w:w="9457" w:type="dxa"/>
          </w:tcPr>
          <w:p w:rsidR="00F331DF" w:rsidRPr="00F331DF" w:rsidRDefault="00F331DF" w:rsidP="00F331DF">
            <w:pPr>
              <w:spacing w:before="14"/>
              <w:ind w:left="108" w:right="145"/>
              <w:rPr>
                <w:sz w:val="24"/>
                <w:szCs w:val="24"/>
              </w:rPr>
            </w:pPr>
            <w:r w:rsidRPr="00F331DF">
              <w:rPr>
                <w:sz w:val="24"/>
                <w:szCs w:val="24"/>
              </w:rPr>
              <w:t>Раздел 1. По</w:t>
            </w:r>
            <w:r w:rsidRPr="00F331DF">
              <w:rPr>
                <w:spacing w:val="1"/>
                <w:sz w:val="24"/>
                <w:szCs w:val="24"/>
              </w:rPr>
              <w:t>н</w:t>
            </w:r>
            <w:r w:rsidRPr="00F331DF">
              <w:rPr>
                <w:sz w:val="24"/>
                <w:szCs w:val="24"/>
              </w:rPr>
              <w:t xml:space="preserve">ятие </w:t>
            </w:r>
            <w:r w:rsidRPr="00F331DF">
              <w:rPr>
                <w:spacing w:val="1"/>
                <w:sz w:val="24"/>
                <w:szCs w:val="24"/>
              </w:rPr>
              <w:t>и</w:t>
            </w:r>
            <w:r w:rsidRPr="00F331DF">
              <w:rPr>
                <w:sz w:val="24"/>
                <w:szCs w:val="24"/>
              </w:rPr>
              <w:t xml:space="preserve"> с</w:t>
            </w:r>
            <w:r w:rsidRPr="00F331DF">
              <w:rPr>
                <w:spacing w:val="1"/>
                <w:sz w:val="24"/>
                <w:szCs w:val="24"/>
              </w:rPr>
              <w:t>ис</w:t>
            </w:r>
            <w:r w:rsidRPr="00F331DF">
              <w:rPr>
                <w:sz w:val="24"/>
                <w:szCs w:val="24"/>
              </w:rPr>
              <w:t>те</w:t>
            </w:r>
            <w:r w:rsidRPr="00F331DF">
              <w:rPr>
                <w:spacing w:val="-1"/>
                <w:sz w:val="24"/>
                <w:szCs w:val="24"/>
              </w:rPr>
              <w:t>м</w:t>
            </w:r>
            <w:r w:rsidRPr="00F331DF">
              <w:rPr>
                <w:sz w:val="24"/>
                <w:szCs w:val="24"/>
              </w:rPr>
              <w:t xml:space="preserve">а </w:t>
            </w:r>
            <w:r w:rsidRPr="00F331DF">
              <w:rPr>
                <w:spacing w:val="1"/>
                <w:sz w:val="24"/>
                <w:szCs w:val="24"/>
              </w:rPr>
              <w:t>ор</w:t>
            </w:r>
            <w:r w:rsidRPr="00F331DF">
              <w:rPr>
                <w:spacing w:val="-1"/>
                <w:sz w:val="24"/>
                <w:szCs w:val="24"/>
              </w:rPr>
              <w:t>г</w:t>
            </w:r>
            <w:r w:rsidRPr="00F331DF">
              <w:rPr>
                <w:sz w:val="24"/>
                <w:szCs w:val="24"/>
              </w:rPr>
              <w:t>а</w:t>
            </w:r>
            <w:r w:rsidRPr="00F331DF">
              <w:rPr>
                <w:spacing w:val="-1"/>
                <w:sz w:val="24"/>
                <w:szCs w:val="24"/>
              </w:rPr>
              <w:t>н</w:t>
            </w:r>
            <w:r w:rsidRPr="00F331DF">
              <w:rPr>
                <w:spacing w:val="1"/>
                <w:sz w:val="24"/>
                <w:szCs w:val="24"/>
              </w:rPr>
              <w:t>о</w:t>
            </w:r>
            <w:r w:rsidRPr="00F331DF">
              <w:rPr>
                <w:sz w:val="24"/>
                <w:szCs w:val="24"/>
              </w:rPr>
              <w:t>в ме</w:t>
            </w:r>
            <w:r w:rsidRPr="00F331DF">
              <w:rPr>
                <w:spacing w:val="1"/>
                <w:sz w:val="24"/>
                <w:szCs w:val="24"/>
              </w:rPr>
              <w:t>с</w:t>
            </w:r>
            <w:r w:rsidRPr="00F331DF">
              <w:rPr>
                <w:sz w:val="24"/>
                <w:szCs w:val="24"/>
              </w:rPr>
              <w:t>тно</w:t>
            </w:r>
            <w:r w:rsidRPr="00F331DF">
              <w:rPr>
                <w:spacing w:val="-1"/>
                <w:sz w:val="24"/>
                <w:szCs w:val="24"/>
              </w:rPr>
              <w:t>г</w:t>
            </w:r>
            <w:r w:rsidRPr="00F331DF">
              <w:rPr>
                <w:sz w:val="24"/>
                <w:szCs w:val="24"/>
              </w:rPr>
              <w:t>о са</w:t>
            </w:r>
            <w:r w:rsidRPr="00F331DF">
              <w:rPr>
                <w:spacing w:val="1"/>
                <w:sz w:val="24"/>
                <w:szCs w:val="24"/>
              </w:rPr>
              <w:t>мо</w:t>
            </w:r>
            <w:r w:rsidRPr="00F331DF">
              <w:rPr>
                <w:spacing w:val="-2"/>
                <w:sz w:val="24"/>
                <w:szCs w:val="24"/>
              </w:rPr>
              <w:t>у</w:t>
            </w:r>
            <w:r w:rsidRPr="00F331DF">
              <w:rPr>
                <w:sz w:val="24"/>
                <w:szCs w:val="24"/>
              </w:rPr>
              <w:t>п</w:t>
            </w:r>
            <w:r w:rsidRPr="00F331DF">
              <w:rPr>
                <w:spacing w:val="1"/>
                <w:sz w:val="24"/>
                <w:szCs w:val="24"/>
              </w:rPr>
              <w:t>ра</w:t>
            </w:r>
            <w:r w:rsidRPr="00F331DF">
              <w:rPr>
                <w:sz w:val="24"/>
                <w:szCs w:val="24"/>
              </w:rPr>
              <w:t>влен</w:t>
            </w:r>
            <w:r w:rsidRPr="00F331DF">
              <w:rPr>
                <w:spacing w:val="1"/>
                <w:sz w:val="24"/>
                <w:szCs w:val="24"/>
              </w:rPr>
              <w:t>ия</w:t>
            </w:r>
          </w:p>
        </w:tc>
      </w:tr>
      <w:tr w:rsidR="00F331DF" w:rsidRPr="00BF53CF" w:rsidTr="00F331DF">
        <w:tc>
          <w:tcPr>
            <w:tcW w:w="9457" w:type="dxa"/>
          </w:tcPr>
          <w:p w:rsidR="00F331DF" w:rsidRPr="00F331DF" w:rsidRDefault="00F331DF" w:rsidP="00F331DF">
            <w:pPr>
              <w:spacing w:before="14" w:line="239" w:lineRule="auto"/>
              <w:ind w:left="108" w:right="55"/>
              <w:rPr>
                <w:sz w:val="24"/>
                <w:szCs w:val="24"/>
              </w:rPr>
            </w:pPr>
            <w:r w:rsidRPr="00F331DF">
              <w:rPr>
                <w:sz w:val="24"/>
                <w:szCs w:val="24"/>
              </w:rPr>
              <w:t>Раздел 2. Пр</w:t>
            </w:r>
            <w:r w:rsidRPr="00F331DF">
              <w:rPr>
                <w:spacing w:val="1"/>
                <w:sz w:val="24"/>
                <w:szCs w:val="24"/>
              </w:rPr>
              <w:t>ед</w:t>
            </w:r>
            <w:r w:rsidRPr="00F331DF">
              <w:rPr>
                <w:sz w:val="24"/>
                <w:szCs w:val="24"/>
              </w:rPr>
              <w:t>с</w:t>
            </w:r>
            <w:r w:rsidRPr="00F331DF">
              <w:rPr>
                <w:spacing w:val="-1"/>
                <w:sz w:val="24"/>
                <w:szCs w:val="24"/>
              </w:rPr>
              <w:t>т</w:t>
            </w:r>
            <w:r w:rsidRPr="00F331DF">
              <w:rPr>
                <w:sz w:val="24"/>
                <w:szCs w:val="24"/>
              </w:rPr>
              <w:t>ави</w:t>
            </w:r>
            <w:r w:rsidRPr="00F331DF">
              <w:rPr>
                <w:spacing w:val="1"/>
                <w:sz w:val="24"/>
                <w:szCs w:val="24"/>
              </w:rPr>
              <w:t>т</w:t>
            </w:r>
            <w:r w:rsidRPr="00F331DF">
              <w:rPr>
                <w:sz w:val="24"/>
                <w:szCs w:val="24"/>
              </w:rPr>
              <w:t>ельн</w:t>
            </w:r>
            <w:r w:rsidRPr="00F331DF">
              <w:rPr>
                <w:spacing w:val="1"/>
                <w:sz w:val="24"/>
                <w:szCs w:val="24"/>
              </w:rPr>
              <w:t>ы</w:t>
            </w:r>
            <w:r w:rsidRPr="00F331DF">
              <w:rPr>
                <w:sz w:val="24"/>
                <w:szCs w:val="24"/>
              </w:rPr>
              <w:t>й</w:t>
            </w:r>
            <w:r w:rsidRPr="00F331DF">
              <w:rPr>
                <w:spacing w:val="-1"/>
                <w:sz w:val="24"/>
                <w:szCs w:val="24"/>
              </w:rPr>
              <w:t xml:space="preserve"> </w:t>
            </w:r>
            <w:r w:rsidRPr="00F331DF">
              <w:rPr>
                <w:sz w:val="24"/>
                <w:szCs w:val="24"/>
              </w:rPr>
              <w:t>орган м</w:t>
            </w:r>
            <w:r w:rsidRPr="00F331DF">
              <w:rPr>
                <w:spacing w:val="-2"/>
                <w:sz w:val="24"/>
                <w:szCs w:val="24"/>
              </w:rPr>
              <w:t>у</w:t>
            </w:r>
            <w:r w:rsidRPr="00F331DF">
              <w:rPr>
                <w:sz w:val="24"/>
                <w:szCs w:val="24"/>
              </w:rPr>
              <w:t>н</w:t>
            </w:r>
            <w:r w:rsidRPr="00F331DF">
              <w:rPr>
                <w:spacing w:val="1"/>
                <w:sz w:val="24"/>
                <w:szCs w:val="24"/>
              </w:rPr>
              <w:t>иц</w:t>
            </w:r>
            <w:r w:rsidRPr="00F331DF">
              <w:rPr>
                <w:sz w:val="24"/>
                <w:szCs w:val="24"/>
              </w:rPr>
              <w:t>ипальн</w:t>
            </w:r>
            <w:r w:rsidRPr="00F331DF">
              <w:rPr>
                <w:spacing w:val="1"/>
                <w:sz w:val="24"/>
                <w:szCs w:val="24"/>
              </w:rPr>
              <w:t>о</w:t>
            </w:r>
            <w:r w:rsidRPr="00F331DF">
              <w:rPr>
                <w:sz w:val="24"/>
                <w:szCs w:val="24"/>
              </w:rPr>
              <w:t xml:space="preserve">го </w:t>
            </w:r>
            <w:r w:rsidRPr="00F331DF">
              <w:rPr>
                <w:spacing w:val="1"/>
                <w:sz w:val="24"/>
                <w:szCs w:val="24"/>
              </w:rPr>
              <w:t>о</w:t>
            </w:r>
            <w:r w:rsidRPr="00F331DF">
              <w:rPr>
                <w:sz w:val="24"/>
                <w:szCs w:val="24"/>
              </w:rPr>
              <w:t>бра</w:t>
            </w:r>
            <w:r w:rsidRPr="00F331DF">
              <w:rPr>
                <w:spacing w:val="-1"/>
                <w:sz w:val="24"/>
                <w:szCs w:val="24"/>
              </w:rPr>
              <w:t>з</w:t>
            </w:r>
            <w:r w:rsidRPr="00F331DF">
              <w:rPr>
                <w:sz w:val="24"/>
                <w:szCs w:val="24"/>
              </w:rPr>
              <w:t>о</w:t>
            </w:r>
            <w:r w:rsidRPr="00F331DF">
              <w:rPr>
                <w:spacing w:val="1"/>
                <w:sz w:val="24"/>
                <w:szCs w:val="24"/>
              </w:rPr>
              <w:t>в</w:t>
            </w:r>
            <w:r w:rsidRPr="00F331DF">
              <w:rPr>
                <w:sz w:val="24"/>
                <w:szCs w:val="24"/>
              </w:rPr>
              <w:t>а</w:t>
            </w:r>
            <w:r w:rsidRPr="00F331DF">
              <w:rPr>
                <w:spacing w:val="-1"/>
                <w:sz w:val="24"/>
                <w:szCs w:val="24"/>
              </w:rPr>
              <w:t>н</w:t>
            </w:r>
            <w:r w:rsidRPr="00F331DF">
              <w:rPr>
                <w:sz w:val="24"/>
                <w:szCs w:val="24"/>
              </w:rPr>
              <w:t>ия: ст</w:t>
            </w:r>
            <w:r w:rsidRPr="00F331DF">
              <w:rPr>
                <w:spacing w:val="1"/>
                <w:sz w:val="24"/>
                <w:szCs w:val="24"/>
              </w:rPr>
              <w:t>р</w:t>
            </w:r>
            <w:r w:rsidRPr="00F331DF">
              <w:rPr>
                <w:spacing w:val="-2"/>
                <w:sz w:val="24"/>
                <w:szCs w:val="24"/>
              </w:rPr>
              <w:t>у</w:t>
            </w:r>
            <w:r w:rsidRPr="00F331DF">
              <w:rPr>
                <w:sz w:val="24"/>
                <w:szCs w:val="24"/>
              </w:rPr>
              <w:t>кт</w:t>
            </w:r>
            <w:r w:rsidRPr="00F331DF">
              <w:rPr>
                <w:spacing w:val="-2"/>
                <w:sz w:val="24"/>
                <w:szCs w:val="24"/>
              </w:rPr>
              <w:t>у</w:t>
            </w:r>
            <w:r w:rsidRPr="00F331DF">
              <w:rPr>
                <w:sz w:val="24"/>
                <w:szCs w:val="24"/>
              </w:rPr>
              <w:t>ра</w:t>
            </w:r>
            <w:r w:rsidRPr="00F331DF">
              <w:rPr>
                <w:spacing w:val="1"/>
                <w:sz w:val="24"/>
                <w:szCs w:val="24"/>
              </w:rPr>
              <w:t xml:space="preserve"> </w:t>
            </w:r>
            <w:r w:rsidRPr="00F331DF">
              <w:rPr>
                <w:sz w:val="24"/>
                <w:szCs w:val="24"/>
              </w:rPr>
              <w:t xml:space="preserve">и </w:t>
            </w:r>
            <w:r w:rsidRPr="00F331DF">
              <w:rPr>
                <w:spacing w:val="1"/>
                <w:sz w:val="24"/>
                <w:szCs w:val="24"/>
              </w:rPr>
              <w:t>ор</w:t>
            </w:r>
            <w:r w:rsidRPr="00F331DF">
              <w:rPr>
                <w:spacing w:val="-1"/>
                <w:sz w:val="24"/>
                <w:szCs w:val="24"/>
              </w:rPr>
              <w:t>г</w:t>
            </w:r>
            <w:r w:rsidRPr="00F331DF">
              <w:rPr>
                <w:sz w:val="24"/>
                <w:szCs w:val="24"/>
              </w:rPr>
              <w:t>а</w:t>
            </w:r>
            <w:r w:rsidRPr="00F331DF">
              <w:rPr>
                <w:spacing w:val="-1"/>
                <w:sz w:val="24"/>
                <w:szCs w:val="24"/>
              </w:rPr>
              <w:t>н</w:t>
            </w:r>
            <w:r w:rsidRPr="00F331DF">
              <w:rPr>
                <w:sz w:val="24"/>
                <w:szCs w:val="24"/>
              </w:rPr>
              <w:t>и</w:t>
            </w:r>
            <w:r w:rsidRPr="00F331DF">
              <w:rPr>
                <w:spacing w:val="1"/>
                <w:sz w:val="24"/>
                <w:szCs w:val="24"/>
              </w:rPr>
              <w:t>з</w:t>
            </w:r>
            <w:r w:rsidRPr="00F331DF">
              <w:rPr>
                <w:sz w:val="24"/>
                <w:szCs w:val="24"/>
              </w:rPr>
              <w:t xml:space="preserve">ация </w:t>
            </w:r>
            <w:r w:rsidRPr="00F331DF">
              <w:rPr>
                <w:spacing w:val="1"/>
                <w:sz w:val="24"/>
                <w:szCs w:val="24"/>
              </w:rPr>
              <w:t>р</w:t>
            </w:r>
            <w:r w:rsidRPr="00F331DF">
              <w:rPr>
                <w:spacing w:val="-1"/>
                <w:sz w:val="24"/>
                <w:szCs w:val="24"/>
              </w:rPr>
              <w:t>а</w:t>
            </w:r>
            <w:r w:rsidRPr="00F331DF">
              <w:rPr>
                <w:sz w:val="24"/>
                <w:szCs w:val="24"/>
              </w:rPr>
              <w:t>б</w:t>
            </w:r>
            <w:r w:rsidRPr="00F331DF">
              <w:rPr>
                <w:spacing w:val="1"/>
                <w:sz w:val="24"/>
                <w:szCs w:val="24"/>
              </w:rPr>
              <w:t>о</w:t>
            </w:r>
            <w:r w:rsidRPr="00F331DF">
              <w:rPr>
                <w:spacing w:val="-1"/>
                <w:sz w:val="24"/>
                <w:szCs w:val="24"/>
              </w:rPr>
              <w:t>т</w:t>
            </w:r>
            <w:r w:rsidRPr="00F331DF">
              <w:rPr>
                <w:sz w:val="24"/>
                <w:szCs w:val="24"/>
              </w:rPr>
              <w:t>ы</w:t>
            </w:r>
          </w:p>
        </w:tc>
      </w:tr>
      <w:tr w:rsidR="000326B7" w:rsidRPr="00BF53CF" w:rsidTr="000326B7">
        <w:tc>
          <w:tcPr>
            <w:tcW w:w="9457" w:type="dxa"/>
          </w:tcPr>
          <w:p w:rsidR="000326B7" w:rsidRPr="000326B7" w:rsidRDefault="000326B7" w:rsidP="000326B7">
            <w:pPr>
              <w:spacing w:before="14" w:line="239" w:lineRule="auto"/>
              <w:ind w:left="108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0326B7">
              <w:rPr>
                <w:sz w:val="24"/>
                <w:szCs w:val="24"/>
              </w:rPr>
              <w:t>Г</w:t>
            </w:r>
            <w:r w:rsidRPr="000326B7">
              <w:rPr>
                <w:spacing w:val="1"/>
                <w:sz w:val="24"/>
                <w:szCs w:val="24"/>
              </w:rPr>
              <w:t>л</w:t>
            </w:r>
            <w:r w:rsidRPr="000326B7">
              <w:rPr>
                <w:sz w:val="24"/>
                <w:szCs w:val="24"/>
              </w:rPr>
              <w:t>ава м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иц</w:t>
            </w:r>
            <w:r w:rsidRPr="000326B7">
              <w:rPr>
                <w:sz w:val="24"/>
                <w:szCs w:val="24"/>
              </w:rPr>
              <w:t>ипальн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 xml:space="preserve">го 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>бра</w:t>
            </w:r>
            <w:r w:rsidRPr="000326B7">
              <w:rPr>
                <w:spacing w:val="-1"/>
                <w:sz w:val="24"/>
                <w:szCs w:val="24"/>
              </w:rPr>
              <w:t>з</w:t>
            </w:r>
            <w:r w:rsidRPr="000326B7">
              <w:rPr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в</w:t>
            </w:r>
            <w:r w:rsidRPr="000326B7">
              <w:rPr>
                <w:sz w:val="24"/>
                <w:szCs w:val="24"/>
              </w:rPr>
              <w:t>а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 xml:space="preserve">ия: 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pacing w:val="-1"/>
                <w:sz w:val="24"/>
                <w:szCs w:val="24"/>
              </w:rPr>
              <w:t>с</w:t>
            </w:r>
            <w:r w:rsidRPr="000326B7">
              <w:rPr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б</w:t>
            </w:r>
            <w:r w:rsidRPr="000326B7">
              <w:rPr>
                <w:sz w:val="24"/>
                <w:szCs w:val="24"/>
              </w:rPr>
              <w:t>е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>с</w:t>
            </w:r>
            <w:r w:rsidRPr="000326B7">
              <w:rPr>
                <w:spacing w:val="-1"/>
                <w:sz w:val="24"/>
                <w:szCs w:val="24"/>
              </w:rPr>
              <w:t>т</w:t>
            </w:r>
            <w:r w:rsidRPr="000326B7">
              <w:rPr>
                <w:sz w:val="24"/>
                <w:szCs w:val="24"/>
              </w:rPr>
              <w:t xml:space="preserve">и </w:t>
            </w:r>
            <w:r w:rsidRPr="000326B7">
              <w:rPr>
                <w:spacing w:val="1"/>
                <w:sz w:val="24"/>
                <w:szCs w:val="24"/>
              </w:rPr>
              <w:t>ор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аниз</w:t>
            </w:r>
            <w:r w:rsidRPr="000326B7">
              <w:rPr>
                <w:spacing w:val="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>ц</w:t>
            </w:r>
            <w:r w:rsidRPr="000326B7">
              <w:rPr>
                <w:spacing w:val="-2"/>
                <w:sz w:val="24"/>
                <w:szCs w:val="24"/>
              </w:rPr>
              <w:t>и</w:t>
            </w:r>
            <w:r w:rsidRPr="000326B7">
              <w:rPr>
                <w:sz w:val="24"/>
                <w:szCs w:val="24"/>
              </w:rPr>
              <w:t xml:space="preserve">и 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>б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pacing w:val="-1"/>
                <w:sz w:val="24"/>
                <w:szCs w:val="24"/>
              </w:rPr>
              <w:t>т</w:t>
            </w:r>
            <w:r w:rsidRPr="000326B7">
              <w:rPr>
                <w:sz w:val="24"/>
                <w:szCs w:val="24"/>
              </w:rPr>
              <w:t>ы</w:t>
            </w:r>
          </w:p>
        </w:tc>
      </w:tr>
      <w:tr w:rsidR="000326B7" w:rsidRPr="00BF53CF" w:rsidTr="000326B7">
        <w:tc>
          <w:tcPr>
            <w:tcW w:w="9457" w:type="dxa"/>
          </w:tcPr>
          <w:p w:rsidR="000326B7" w:rsidRPr="000326B7" w:rsidRDefault="000326B7" w:rsidP="000326B7">
            <w:pPr>
              <w:spacing w:before="14" w:line="239" w:lineRule="auto"/>
              <w:ind w:left="108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Pr="000326B7">
              <w:rPr>
                <w:sz w:val="24"/>
                <w:szCs w:val="24"/>
              </w:rPr>
              <w:t>М</w:t>
            </w:r>
            <w:r w:rsidRPr="000326B7">
              <w:rPr>
                <w:spacing w:val="1"/>
                <w:sz w:val="24"/>
                <w:szCs w:val="24"/>
              </w:rPr>
              <w:t>е</w:t>
            </w:r>
            <w:r w:rsidRPr="000326B7">
              <w:rPr>
                <w:sz w:val="24"/>
                <w:szCs w:val="24"/>
              </w:rPr>
              <w:t>ст</w:t>
            </w:r>
            <w:r w:rsidRPr="000326B7">
              <w:rPr>
                <w:spacing w:val="1"/>
                <w:sz w:val="24"/>
                <w:szCs w:val="24"/>
              </w:rPr>
              <w:t>н</w:t>
            </w:r>
            <w:r w:rsidRPr="000326B7">
              <w:rPr>
                <w:spacing w:val="-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>я а</w:t>
            </w:r>
            <w:r w:rsidRPr="000326B7">
              <w:rPr>
                <w:spacing w:val="1"/>
                <w:sz w:val="24"/>
                <w:szCs w:val="24"/>
              </w:rPr>
              <w:t>д</w:t>
            </w:r>
            <w:r w:rsidRPr="000326B7">
              <w:rPr>
                <w:spacing w:val="-1"/>
                <w:sz w:val="24"/>
                <w:szCs w:val="24"/>
              </w:rPr>
              <w:t>м</w:t>
            </w:r>
            <w:r w:rsidRPr="000326B7">
              <w:rPr>
                <w:sz w:val="24"/>
                <w:szCs w:val="24"/>
              </w:rPr>
              <w:t>ини</w:t>
            </w:r>
            <w:r w:rsidRPr="000326B7">
              <w:rPr>
                <w:spacing w:val="1"/>
                <w:sz w:val="24"/>
                <w:szCs w:val="24"/>
              </w:rPr>
              <w:t>с</w:t>
            </w:r>
            <w:r w:rsidRPr="000326B7">
              <w:rPr>
                <w:spacing w:val="-2"/>
                <w:sz w:val="24"/>
                <w:szCs w:val="24"/>
              </w:rPr>
              <w:t>т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z w:val="24"/>
                <w:szCs w:val="24"/>
              </w:rPr>
              <w:t>аци</w:t>
            </w:r>
            <w:r w:rsidRPr="000326B7">
              <w:rPr>
                <w:spacing w:val="1"/>
                <w:sz w:val="24"/>
                <w:szCs w:val="24"/>
              </w:rPr>
              <w:t>я</w:t>
            </w:r>
            <w:r w:rsidRPr="000326B7">
              <w:rPr>
                <w:sz w:val="24"/>
                <w:szCs w:val="24"/>
              </w:rPr>
              <w:t>: ст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3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кт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р</w:t>
            </w:r>
            <w:r w:rsidRPr="000326B7">
              <w:rPr>
                <w:spacing w:val="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 xml:space="preserve"> и</w:t>
            </w:r>
            <w:r w:rsidRPr="000326B7">
              <w:rPr>
                <w:spacing w:val="39"/>
                <w:sz w:val="24"/>
                <w:szCs w:val="24"/>
              </w:rPr>
              <w:t xml:space="preserve"> </w:t>
            </w:r>
            <w:r w:rsidRPr="000326B7">
              <w:rPr>
                <w:spacing w:val="1"/>
                <w:sz w:val="24"/>
                <w:szCs w:val="24"/>
              </w:rPr>
              <w:t>ор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>и</w:t>
            </w:r>
            <w:r w:rsidRPr="000326B7">
              <w:rPr>
                <w:spacing w:val="1"/>
                <w:sz w:val="24"/>
                <w:szCs w:val="24"/>
              </w:rPr>
              <w:t>з</w:t>
            </w:r>
            <w:r w:rsidRPr="000326B7">
              <w:rPr>
                <w:sz w:val="24"/>
                <w:szCs w:val="24"/>
              </w:rPr>
              <w:t xml:space="preserve">ация 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>б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pacing w:val="-1"/>
                <w:sz w:val="24"/>
                <w:szCs w:val="24"/>
              </w:rPr>
              <w:t>т</w:t>
            </w:r>
            <w:r w:rsidRPr="000326B7">
              <w:rPr>
                <w:sz w:val="24"/>
                <w:szCs w:val="24"/>
              </w:rPr>
              <w:t>ы</w:t>
            </w:r>
          </w:p>
        </w:tc>
      </w:tr>
      <w:tr w:rsidR="000326B7" w:rsidRPr="00BF53CF" w:rsidTr="000326B7">
        <w:tc>
          <w:tcPr>
            <w:tcW w:w="9457" w:type="dxa"/>
          </w:tcPr>
          <w:p w:rsidR="000326B7" w:rsidRPr="000326B7" w:rsidRDefault="000326B7" w:rsidP="000326B7">
            <w:pPr>
              <w:spacing w:before="14" w:line="239" w:lineRule="auto"/>
              <w:ind w:left="108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</w:t>
            </w:r>
            <w:r w:rsidRPr="000326B7">
              <w:rPr>
                <w:sz w:val="24"/>
                <w:szCs w:val="24"/>
              </w:rPr>
              <w:t>К</w:t>
            </w:r>
            <w:r w:rsidRPr="000326B7">
              <w:rPr>
                <w:spacing w:val="1"/>
                <w:sz w:val="24"/>
                <w:szCs w:val="24"/>
              </w:rPr>
              <w:t>он</w:t>
            </w:r>
            <w:r w:rsidRPr="000326B7">
              <w:rPr>
                <w:spacing w:val="-1"/>
                <w:sz w:val="24"/>
                <w:szCs w:val="24"/>
              </w:rPr>
              <w:t>тр</w:t>
            </w:r>
            <w:r w:rsidRPr="000326B7">
              <w:rPr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л</w:t>
            </w:r>
            <w:r w:rsidRPr="000326B7">
              <w:rPr>
                <w:spacing w:val="-1"/>
                <w:sz w:val="24"/>
                <w:szCs w:val="24"/>
              </w:rPr>
              <w:t>ьн</w:t>
            </w:r>
            <w:r w:rsidRPr="000326B7">
              <w:rPr>
                <w:spacing w:val="2"/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-</w:t>
            </w:r>
            <w:r w:rsidRPr="000326B7">
              <w:rPr>
                <w:sz w:val="24"/>
                <w:szCs w:val="24"/>
              </w:rPr>
              <w:t>сч</w:t>
            </w:r>
            <w:r w:rsidRPr="000326B7">
              <w:rPr>
                <w:spacing w:val="1"/>
                <w:sz w:val="24"/>
                <w:szCs w:val="24"/>
              </w:rPr>
              <w:t>е</w:t>
            </w:r>
            <w:r w:rsidRPr="000326B7">
              <w:rPr>
                <w:sz w:val="24"/>
                <w:szCs w:val="24"/>
              </w:rPr>
              <w:t>тны</w:t>
            </w:r>
            <w:r w:rsidRPr="000326B7">
              <w:rPr>
                <w:spacing w:val="1"/>
                <w:sz w:val="24"/>
                <w:szCs w:val="24"/>
              </w:rPr>
              <w:t>й</w:t>
            </w:r>
            <w:r w:rsidRPr="000326B7">
              <w:rPr>
                <w:sz w:val="24"/>
                <w:szCs w:val="24"/>
              </w:rPr>
              <w:t xml:space="preserve"> </w:t>
            </w:r>
            <w:r w:rsidRPr="000326B7">
              <w:rPr>
                <w:spacing w:val="1"/>
                <w:sz w:val="24"/>
                <w:szCs w:val="24"/>
              </w:rPr>
              <w:t>ор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ан м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иц</w:t>
            </w:r>
            <w:r w:rsidRPr="000326B7">
              <w:rPr>
                <w:sz w:val="24"/>
                <w:szCs w:val="24"/>
              </w:rPr>
              <w:t>ипальн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>г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 xml:space="preserve"> 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z w:val="24"/>
                <w:szCs w:val="24"/>
              </w:rPr>
              <w:t>бра</w:t>
            </w:r>
            <w:r w:rsidRPr="000326B7">
              <w:rPr>
                <w:spacing w:val="-1"/>
                <w:sz w:val="24"/>
                <w:szCs w:val="24"/>
              </w:rPr>
              <w:t>з</w:t>
            </w:r>
            <w:r w:rsidRPr="000326B7">
              <w:rPr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в</w:t>
            </w:r>
            <w:r w:rsidRPr="000326B7">
              <w:rPr>
                <w:sz w:val="24"/>
                <w:szCs w:val="24"/>
              </w:rPr>
              <w:t>а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>ия: ст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кт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ра</w:t>
            </w:r>
            <w:r w:rsidRPr="000326B7">
              <w:rPr>
                <w:spacing w:val="1"/>
                <w:sz w:val="24"/>
                <w:szCs w:val="24"/>
              </w:rPr>
              <w:t xml:space="preserve"> </w:t>
            </w:r>
            <w:r w:rsidRPr="000326B7">
              <w:rPr>
                <w:sz w:val="24"/>
                <w:szCs w:val="24"/>
              </w:rPr>
              <w:t xml:space="preserve">и </w:t>
            </w:r>
            <w:r w:rsidRPr="000326B7">
              <w:rPr>
                <w:spacing w:val="1"/>
                <w:sz w:val="24"/>
                <w:szCs w:val="24"/>
              </w:rPr>
              <w:t>ор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>и</w:t>
            </w:r>
            <w:r w:rsidRPr="000326B7">
              <w:rPr>
                <w:spacing w:val="1"/>
                <w:sz w:val="24"/>
                <w:szCs w:val="24"/>
              </w:rPr>
              <w:t>з</w:t>
            </w:r>
            <w:r w:rsidRPr="000326B7">
              <w:rPr>
                <w:sz w:val="24"/>
                <w:szCs w:val="24"/>
              </w:rPr>
              <w:t xml:space="preserve">ация 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1"/>
                <w:sz w:val="24"/>
                <w:szCs w:val="24"/>
              </w:rPr>
              <w:t>а</w:t>
            </w:r>
            <w:r w:rsidRPr="000326B7">
              <w:rPr>
                <w:sz w:val="24"/>
                <w:szCs w:val="24"/>
              </w:rPr>
              <w:t>б</w:t>
            </w:r>
            <w:r w:rsidRPr="000326B7">
              <w:rPr>
                <w:spacing w:val="1"/>
                <w:sz w:val="24"/>
                <w:szCs w:val="24"/>
              </w:rPr>
              <w:t>о</w:t>
            </w:r>
            <w:r w:rsidRPr="000326B7">
              <w:rPr>
                <w:spacing w:val="-1"/>
                <w:sz w:val="24"/>
                <w:szCs w:val="24"/>
              </w:rPr>
              <w:t>т</w:t>
            </w:r>
            <w:r w:rsidRPr="000326B7">
              <w:rPr>
                <w:sz w:val="24"/>
                <w:szCs w:val="24"/>
              </w:rPr>
              <w:t>ы</w:t>
            </w:r>
          </w:p>
        </w:tc>
      </w:tr>
      <w:tr w:rsidR="000326B7" w:rsidRPr="00BF53CF" w:rsidTr="000326B7">
        <w:tc>
          <w:tcPr>
            <w:tcW w:w="9457" w:type="dxa"/>
          </w:tcPr>
          <w:p w:rsidR="000326B7" w:rsidRPr="000326B7" w:rsidRDefault="000326B7" w:rsidP="000326B7">
            <w:pPr>
              <w:spacing w:before="14"/>
              <w:ind w:left="108"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6. </w:t>
            </w:r>
            <w:r w:rsidRPr="000326B7">
              <w:rPr>
                <w:sz w:val="24"/>
                <w:szCs w:val="24"/>
              </w:rPr>
              <w:t>Ин</w:t>
            </w:r>
            <w:r w:rsidRPr="000326B7">
              <w:rPr>
                <w:spacing w:val="1"/>
                <w:sz w:val="24"/>
                <w:szCs w:val="24"/>
              </w:rPr>
              <w:t>ы</w:t>
            </w:r>
            <w:r w:rsidRPr="000326B7">
              <w:rPr>
                <w:sz w:val="24"/>
                <w:szCs w:val="24"/>
              </w:rPr>
              <w:t>е</w:t>
            </w:r>
            <w:r w:rsidRPr="000326B7">
              <w:rPr>
                <w:spacing w:val="-1"/>
                <w:sz w:val="24"/>
                <w:szCs w:val="24"/>
              </w:rPr>
              <w:t xml:space="preserve"> </w:t>
            </w:r>
            <w:r w:rsidRPr="000326B7">
              <w:rPr>
                <w:sz w:val="24"/>
                <w:szCs w:val="24"/>
              </w:rPr>
              <w:t>о</w:t>
            </w:r>
            <w:r w:rsidRPr="000326B7">
              <w:rPr>
                <w:spacing w:val="1"/>
                <w:sz w:val="24"/>
                <w:szCs w:val="24"/>
              </w:rPr>
              <w:t>р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аны ме</w:t>
            </w:r>
            <w:r w:rsidRPr="000326B7">
              <w:rPr>
                <w:spacing w:val="1"/>
                <w:sz w:val="24"/>
                <w:szCs w:val="24"/>
              </w:rPr>
              <w:t>с</w:t>
            </w:r>
            <w:r w:rsidRPr="000326B7">
              <w:rPr>
                <w:sz w:val="24"/>
                <w:szCs w:val="24"/>
              </w:rPr>
              <w:t>тно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о са</w:t>
            </w:r>
            <w:r w:rsidRPr="000326B7">
              <w:rPr>
                <w:spacing w:val="1"/>
                <w:sz w:val="24"/>
                <w:szCs w:val="24"/>
              </w:rPr>
              <w:t>мо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п</w:t>
            </w:r>
            <w:r w:rsidRPr="000326B7">
              <w:rPr>
                <w:spacing w:val="1"/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вле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ия</w:t>
            </w:r>
            <w:r w:rsidRPr="000326B7">
              <w:rPr>
                <w:spacing w:val="-2"/>
                <w:sz w:val="24"/>
                <w:szCs w:val="24"/>
              </w:rPr>
              <w:t xml:space="preserve"> </w:t>
            </w:r>
            <w:r w:rsidRPr="000326B7">
              <w:rPr>
                <w:sz w:val="24"/>
                <w:szCs w:val="24"/>
              </w:rPr>
              <w:t>и м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иц</w:t>
            </w:r>
            <w:r w:rsidRPr="000326B7">
              <w:rPr>
                <w:sz w:val="24"/>
                <w:szCs w:val="24"/>
              </w:rPr>
              <w:t>ипальн</w:t>
            </w:r>
            <w:r w:rsidRPr="000326B7">
              <w:rPr>
                <w:spacing w:val="1"/>
                <w:sz w:val="24"/>
                <w:szCs w:val="24"/>
              </w:rPr>
              <w:t>ы</w:t>
            </w:r>
            <w:r w:rsidRPr="000326B7">
              <w:rPr>
                <w:sz w:val="24"/>
                <w:szCs w:val="24"/>
              </w:rPr>
              <w:t>е орга</w:t>
            </w:r>
            <w:r w:rsidRPr="000326B7">
              <w:rPr>
                <w:spacing w:val="-1"/>
                <w:sz w:val="24"/>
                <w:szCs w:val="24"/>
              </w:rPr>
              <w:t>н</w:t>
            </w:r>
            <w:r w:rsidRPr="000326B7">
              <w:rPr>
                <w:sz w:val="24"/>
                <w:szCs w:val="24"/>
              </w:rPr>
              <w:t>ы</w:t>
            </w:r>
          </w:p>
        </w:tc>
      </w:tr>
      <w:tr w:rsidR="000326B7" w:rsidRPr="00BF53CF" w:rsidTr="000326B7">
        <w:tc>
          <w:tcPr>
            <w:tcW w:w="9457" w:type="dxa"/>
          </w:tcPr>
          <w:p w:rsidR="000326B7" w:rsidRPr="000326B7" w:rsidRDefault="000326B7" w:rsidP="000326B7">
            <w:pPr>
              <w:spacing w:before="14"/>
              <w:ind w:left="108" w:right="70"/>
              <w:rPr>
                <w:sz w:val="24"/>
                <w:szCs w:val="24"/>
              </w:rPr>
            </w:pPr>
            <w:r w:rsidRPr="00F331DF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7</w:t>
            </w:r>
            <w:r w:rsidRPr="00F331DF">
              <w:rPr>
                <w:sz w:val="24"/>
                <w:szCs w:val="24"/>
              </w:rPr>
              <w:t xml:space="preserve">. </w:t>
            </w:r>
            <w:r w:rsidRPr="000326B7">
              <w:rPr>
                <w:sz w:val="24"/>
                <w:szCs w:val="24"/>
              </w:rPr>
              <w:t>Ор</w:t>
            </w:r>
            <w:r w:rsidRPr="000326B7">
              <w:rPr>
                <w:spacing w:val="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аны ме</w:t>
            </w:r>
            <w:r w:rsidRPr="000326B7">
              <w:rPr>
                <w:spacing w:val="1"/>
                <w:sz w:val="24"/>
                <w:szCs w:val="24"/>
              </w:rPr>
              <w:t>с</w:t>
            </w:r>
            <w:r w:rsidRPr="000326B7">
              <w:rPr>
                <w:sz w:val="24"/>
                <w:szCs w:val="24"/>
              </w:rPr>
              <w:t>тно</w:t>
            </w:r>
            <w:r w:rsidRPr="000326B7">
              <w:rPr>
                <w:spacing w:val="-1"/>
                <w:sz w:val="24"/>
                <w:szCs w:val="24"/>
              </w:rPr>
              <w:t>г</w:t>
            </w:r>
            <w:r w:rsidRPr="000326B7">
              <w:rPr>
                <w:sz w:val="24"/>
                <w:szCs w:val="24"/>
              </w:rPr>
              <w:t>о са</w:t>
            </w:r>
            <w:r w:rsidRPr="000326B7">
              <w:rPr>
                <w:spacing w:val="1"/>
                <w:sz w:val="24"/>
                <w:szCs w:val="24"/>
              </w:rPr>
              <w:t>мо</w:t>
            </w:r>
            <w:r w:rsidRPr="000326B7">
              <w:rPr>
                <w:spacing w:val="-2"/>
                <w:sz w:val="24"/>
                <w:szCs w:val="24"/>
              </w:rPr>
              <w:t>у</w:t>
            </w:r>
            <w:r w:rsidRPr="000326B7">
              <w:rPr>
                <w:sz w:val="24"/>
                <w:szCs w:val="24"/>
              </w:rPr>
              <w:t>п</w:t>
            </w:r>
            <w:r w:rsidRPr="000326B7">
              <w:rPr>
                <w:spacing w:val="1"/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вле</w:t>
            </w:r>
            <w:r w:rsidRPr="000326B7">
              <w:rPr>
                <w:sz w:val="24"/>
                <w:szCs w:val="24"/>
              </w:rPr>
              <w:t>н</w:t>
            </w:r>
            <w:r w:rsidRPr="000326B7">
              <w:rPr>
                <w:spacing w:val="1"/>
                <w:sz w:val="24"/>
                <w:szCs w:val="24"/>
              </w:rPr>
              <w:t>ия</w:t>
            </w:r>
            <w:r w:rsidRPr="000326B7">
              <w:rPr>
                <w:spacing w:val="-2"/>
                <w:sz w:val="24"/>
                <w:szCs w:val="24"/>
              </w:rPr>
              <w:t xml:space="preserve"> </w:t>
            </w:r>
            <w:r w:rsidRPr="000326B7">
              <w:rPr>
                <w:sz w:val="24"/>
                <w:szCs w:val="24"/>
              </w:rPr>
              <w:t>ка</w:t>
            </w:r>
            <w:r w:rsidRPr="000326B7">
              <w:rPr>
                <w:spacing w:val="1"/>
                <w:sz w:val="24"/>
                <w:szCs w:val="24"/>
              </w:rPr>
              <w:t>к</w:t>
            </w:r>
            <w:r w:rsidRPr="000326B7">
              <w:rPr>
                <w:sz w:val="24"/>
                <w:szCs w:val="24"/>
              </w:rPr>
              <w:t xml:space="preserve"> юри</w:t>
            </w:r>
            <w:r w:rsidRPr="000326B7">
              <w:rPr>
                <w:spacing w:val="1"/>
                <w:sz w:val="24"/>
                <w:szCs w:val="24"/>
              </w:rPr>
              <w:t>д</w:t>
            </w:r>
            <w:r w:rsidRPr="000326B7">
              <w:rPr>
                <w:sz w:val="24"/>
                <w:szCs w:val="24"/>
              </w:rPr>
              <w:t>ические ли</w:t>
            </w:r>
            <w:r w:rsidRPr="000326B7">
              <w:rPr>
                <w:spacing w:val="1"/>
                <w:sz w:val="24"/>
                <w:szCs w:val="24"/>
              </w:rPr>
              <w:t>ц</w:t>
            </w:r>
            <w:r w:rsidRPr="000326B7">
              <w:rPr>
                <w:sz w:val="24"/>
                <w:szCs w:val="24"/>
              </w:rPr>
              <w:t>а</w:t>
            </w:r>
          </w:p>
        </w:tc>
      </w:tr>
    </w:tbl>
    <w:p w:rsidR="000326B7" w:rsidRDefault="000326B7" w:rsidP="00717F63">
      <w:pPr>
        <w:shd w:val="clear" w:color="auto" w:fill="FFFFFF"/>
        <w:spacing w:line="269" w:lineRule="exact"/>
        <w:ind w:left="10" w:right="67"/>
        <w:jc w:val="both"/>
        <w:rPr>
          <w:rFonts w:eastAsia="Times New Roman"/>
          <w:color w:val="000000"/>
          <w:sz w:val="24"/>
          <w:szCs w:val="24"/>
        </w:rPr>
      </w:pPr>
    </w:p>
    <w:p w:rsidR="00717F63" w:rsidRDefault="00717F63" w:rsidP="00717F63">
      <w:pPr>
        <w:shd w:val="clear" w:color="auto" w:fill="FFFFFF"/>
        <w:spacing w:line="269" w:lineRule="exact"/>
        <w:ind w:left="10" w:right="6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«Структура и организация работы органов местного </w:t>
      </w:r>
      <w:r>
        <w:rPr>
          <w:rFonts w:eastAsia="Times New Roman"/>
          <w:color w:val="000000"/>
          <w:spacing w:val="-1"/>
          <w:sz w:val="24"/>
          <w:szCs w:val="24"/>
        </w:rPr>
        <w:t>самоуправления» у студента должны быть сформированы следующие компетенции: ОК-</w:t>
      </w:r>
      <w:r>
        <w:rPr>
          <w:rFonts w:eastAsia="Times New Roman"/>
          <w:color w:val="000000"/>
          <w:spacing w:val="-9"/>
          <w:sz w:val="24"/>
          <w:szCs w:val="24"/>
        </w:rPr>
        <w:t>1,2,3,4,5; ПК-2,3,4,5,6,7,11,12</w:t>
      </w:r>
      <w:r w:rsidR="00F331DF">
        <w:rPr>
          <w:rFonts w:eastAsia="Times New Roman"/>
          <w:color w:val="000000"/>
          <w:spacing w:val="-9"/>
          <w:sz w:val="24"/>
          <w:szCs w:val="24"/>
        </w:rPr>
        <w:t>,13,</w:t>
      </w:r>
      <w:r>
        <w:rPr>
          <w:rFonts w:eastAsia="Times New Roman"/>
          <w:color w:val="000000"/>
          <w:spacing w:val="-9"/>
          <w:sz w:val="24"/>
          <w:szCs w:val="24"/>
        </w:rPr>
        <w:t>15; ДПК-1-5.</w:t>
      </w:r>
    </w:p>
    <w:p w:rsidR="00717F63" w:rsidRDefault="00717F63" w:rsidP="00717F63">
      <w:pPr>
        <w:shd w:val="clear" w:color="auto" w:fill="FFFFFF"/>
        <w:spacing w:before="264" w:line="278" w:lineRule="exact"/>
        <w:ind w:left="1234" w:right="442" w:firstLine="86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«Судебная практика и ее значение для органов власти»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.В.ОД.6)</w:t>
      </w:r>
    </w:p>
    <w:p w:rsidR="00717F63" w:rsidRDefault="00717F63" w:rsidP="00717F63">
      <w:pPr>
        <w:shd w:val="clear" w:color="auto" w:fill="FFFFFF"/>
        <w:tabs>
          <w:tab w:val="left" w:pos="1070"/>
        </w:tabs>
        <w:spacing w:before="269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10" w:right="178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формирование практических умений и навыков в области применения органами </w:t>
      </w:r>
      <w:r>
        <w:rPr>
          <w:rFonts w:eastAsia="Times New Roman"/>
          <w:color w:val="000000"/>
          <w:spacing w:val="13"/>
          <w:sz w:val="24"/>
          <w:szCs w:val="24"/>
        </w:rPr>
        <w:t>власти судебной практики и влияния судебной практики на государственно-</w:t>
      </w:r>
      <w:r>
        <w:rPr>
          <w:rFonts w:eastAsia="Times New Roman"/>
          <w:color w:val="000000"/>
          <w:spacing w:val="-5"/>
          <w:sz w:val="24"/>
          <w:szCs w:val="24"/>
        </w:rPr>
        <w:t>правовую жизнь.</w:t>
      </w:r>
    </w:p>
    <w:p w:rsidR="00717F63" w:rsidRDefault="00717F63" w:rsidP="00717F63">
      <w:pPr>
        <w:shd w:val="clear" w:color="auto" w:fill="FFFFFF"/>
        <w:tabs>
          <w:tab w:val="left" w:pos="107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right="182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России, правоохранительным органам), а также знание теоретических дисциплин,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изученных в рамках базового (профессионального) цикла: теории государства и права, </w:t>
      </w:r>
      <w:r>
        <w:rPr>
          <w:rFonts w:eastAsia="Times New Roman"/>
          <w:color w:val="000000"/>
          <w:sz w:val="24"/>
          <w:szCs w:val="24"/>
        </w:rPr>
        <w:t xml:space="preserve">философии и социологии права, ИННУ, сравнительного правоведения.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Место учебной дисциплины - является дисциплиной по выбору магистерской </w:t>
      </w:r>
      <w:r>
        <w:rPr>
          <w:rFonts w:eastAsia="Times New Roman"/>
          <w:color w:val="000000"/>
          <w:spacing w:val="5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5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1"/>
          <w:sz w:val="24"/>
          <w:szCs w:val="24"/>
        </w:rPr>
        <w:t>".</w:t>
      </w:r>
    </w:p>
    <w:p w:rsidR="00717F63" w:rsidRDefault="00717F63" w:rsidP="00717F63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Общая трудоемкость дисциплины составляет 4 зачетные единицы, 144 часа</w:t>
      </w:r>
    </w:p>
    <w:p w:rsidR="00BF53CF" w:rsidRDefault="00BF53CF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</w:p>
    <w:p w:rsidR="00BF53CF" w:rsidRDefault="00BF53CF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</w:p>
    <w:p w:rsidR="00BF53CF" w:rsidRDefault="00BF53CF" w:rsidP="00717F63">
      <w:pPr>
        <w:shd w:val="clear" w:color="auto" w:fill="FFFFFF"/>
        <w:spacing w:line="274" w:lineRule="exact"/>
        <w:ind w:left="715"/>
      </w:pP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04" style="position:absolute;z-index:252050432" from="-.25pt,0" to="473.5pt,0" o:allowincell="f" strokeweight=".7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spacing w:before="34"/>
            </w:pPr>
            <w:r>
              <w:rPr>
                <w:noProof/>
              </w:rPr>
              <w:pict>
                <v:line id="_x0000_s1405" style="position:absolute;z-index:252051456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Место судебной практики в правовой системе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477890" w:rsidP="00CD0D81">
            <w:pPr>
              <w:shd w:val="clear" w:color="auto" w:fill="FFFFFF"/>
              <w:tabs>
                <w:tab w:val="left" w:leader="underscore" w:pos="8683"/>
              </w:tabs>
              <w:spacing w:before="10" w:line="278" w:lineRule="exact"/>
            </w:pPr>
            <w:r>
              <w:rPr>
                <w:noProof/>
              </w:rPr>
              <w:pict>
                <v:line id="_x0000_s1406" style="position:absolute;z-index:252052480;mso-position-horizontal-relative:text;mso-position-vertical-relative:text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Правовые позиции судов по вопросам организации государственной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власти и местного самоуправления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717F63" w:rsidRDefault="00717F63" w:rsidP="00717F63">
      <w:pPr>
        <w:shd w:val="clear" w:color="auto" w:fill="FFFFFF"/>
        <w:spacing w:line="269" w:lineRule="exact"/>
        <w:ind w:right="77"/>
        <w:jc w:val="both"/>
        <w:rPr>
          <w:rFonts w:eastAsia="Times New Roman"/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результате изучения дисциплины «Судебная практика и ее значение для органов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власти» у студента должны быть сформированы следующие компетенции: ОК-1,2,3,5; </w:t>
      </w:r>
      <w:r>
        <w:rPr>
          <w:rFonts w:eastAsia="Times New Roman"/>
          <w:color w:val="000000"/>
          <w:spacing w:val="-9"/>
          <w:sz w:val="24"/>
          <w:szCs w:val="24"/>
        </w:rPr>
        <w:t>ПК-2,4,5,6,7,8,9. ДПК-2.</w:t>
      </w:r>
    </w:p>
    <w:p w:rsidR="00717F63" w:rsidRDefault="00717F63" w:rsidP="00717F63">
      <w:pPr>
        <w:shd w:val="clear" w:color="auto" w:fill="FFFFFF"/>
        <w:spacing w:line="269" w:lineRule="exact"/>
        <w:ind w:right="77"/>
        <w:jc w:val="both"/>
        <w:rPr>
          <w:rFonts w:eastAsia="Times New Roman"/>
          <w:color w:val="000000"/>
          <w:spacing w:val="-9"/>
          <w:sz w:val="24"/>
          <w:szCs w:val="24"/>
        </w:rPr>
      </w:pPr>
    </w:p>
    <w:p w:rsidR="00717F63" w:rsidRDefault="00717F63" w:rsidP="00717F63">
      <w:pPr>
        <w:shd w:val="clear" w:color="auto" w:fill="FFFFFF"/>
        <w:spacing w:before="48" w:line="557" w:lineRule="exact"/>
        <w:ind w:left="2933" w:right="2208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Дисциплины по выбору</w:t>
      </w:r>
      <w:r w:rsidR="00CD0D8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.В.ДВ) </w:t>
      </w:r>
    </w:p>
    <w:p w:rsidR="00CD0D81" w:rsidRDefault="00CD0D81" w:rsidP="00717F63">
      <w:pPr>
        <w:shd w:val="clear" w:color="auto" w:fill="FFFFFF"/>
        <w:spacing w:before="48" w:line="557" w:lineRule="exact"/>
        <w:ind w:left="2933" w:right="2208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17F63" w:rsidRDefault="00477890" w:rsidP="00CD0D81">
      <w:pPr>
        <w:shd w:val="clear" w:color="auto" w:fill="FFFFFF"/>
        <w:spacing w:line="274" w:lineRule="exact"/>
        <w:ind w:left="1613" w:right="883" w:firstLine="331"/>
        <w:jc w:val="center"/>
      </w:pPr>
      <w:r>
        <w:rPr>
          <w:noProof/>
        </w:rPr>
        <w:pict>
          <v:line id="_x0000_s1331" style="position:absolute;left:0;text-align:left;z-index:251962368;mso-position-horizontal-relative:margin" from="473.3pt,564.5pt" to="473.3pt,662.9pt" o:allowincell="f" strokeweight=".25pt">
            <w10:wrap anchorx="margin"/>
          </v:line>
        </w:pict>
      </w:r>
      <w:r w:rsidR="00717F63"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 w:rsidR="00717F63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«Конституционно-правовой статус органов законодательной и 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исполнительной власти субъектов РФ» (М</w:t>
      </w:r>
      <w:proofErr w:type="gramStart"/>
      <w:r w:rsidR="00717F63"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 w:rsidR="00717F63">
        <w:rPr>
          <w:rFonts w:eastAsia="Times New Roman"/>
          <w:b/>
          <w:bCs/>
          <w:color w:val="000000"/>
          <w:sz w:val="24"/>
          <w:szCs w:val="24"/>
        </w:rPr>
        <w:t>.В.ДВ.1.1)</w:t>
      </w:r>
    </w:p>
    <w:p w:rsidR="00717F63" w:rsidRDefault="00717F63" w:rsidP="00717F63">
      <w:pPr>
        <w:shd w:val="clear" w:color="auto" w:fill="FFFFFF"/>
        <w:tabs>
          <w:tab w:val="left" w:pos="1075"/>
        </w:tabs>
        <w:spacing w:before="226" w:line="274" w:lineRule="exact"/>
        <w:ind w:left="715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10" w:right="12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дисциплины «Конституционно-правовой статус органов законодательной 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исполнительной власти субъектов РФ» являются развитие у студентов осознания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социальной значимости своей будущей профессии, проявление нетерпимости к </w:t>
      </w:r>
      <w:r>
        <w:rPr>
          <w:rFonts w:eastAsia="Times New Roman"/>
          <w:color w:val="000000"/>
          <w:sz w:val="24"/>
          <w:szCs w:val="24"/>
        </w:rPr>
        <w:t xml:space="preserve">коррупционному поведению, уважительного отношения к праву и закону, обладанию достаточным уровнем профессионального правосознания; способности добросовестно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исполнять профессиональные обязанности, соблюдать принципы этики юриста,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квалифицированно применять нормативные правовые акты в конкретных сферах </w:t>
      </w:r>
      <w:r>
        <w:rPr>
          <w:rFonts w:eastAsia="Times New Roman"/>
          <w:color w:val="000000"/>
          <w:sz w:val="24"/>
          <w:szCs w:val="24"/>
        </w:rPr>
        <w:t xml:space="preserve">юридической деятельности, реализовывать нормы материального и профессионального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права в профессиональной деятельности, квалифицированно проводить научные </w:t>
      </w:r>
      <w:r>
        <w:rPr>
          <w:rFonts w:eastAsia="Times New Roman"/>
          <w:color w:val="000000"/>
          <w:sz w:val="24"/>
          <w:szCs w:val="24"/>
        </w:rPr>
        <w:t>исследования в области права, разрабатывать нормативные правовые акты.</w:t>
      </w:r>
    </w:p>
    <w:p w:rsidR="00717F63" w:rsidRDefault="00717F63" w:rsidP="00717F63">
      <w:pPr>
        <w:shd w:val="clear" w:color="auto" w:fill="FFFFFF"/>
        <w:spacing w:line="274" w:lineRule="exact"/>
        <w:ind w:left="14" w:right="43" w:firstLine="696"/>
        <w:jc w:val="both"/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 xml:space="preserve">В области воспитания целью дисциплины «Конституционно-правовой статус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органов законодательной и исполнительной власти субъектов РФ» является: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правосознания, гражданской ответственности, глубокого уважения к праву и закону, </w:t>
      </w:r>
      <w:r>
        <w:rPr>
          <w:rFonts w:eastAsia="Times New Roman"/>
          <w:color w:val="000000"/>
          <w:sz w:val="24"/>
          <w:szCs w:val="24"/>
        </w:rPr>
        <w:t xml:space="preserve">идеалам правового государства, нетерпимого отношения к коррупционным проявлениям;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профессионального долга; целеустремленности, организованности, трудолюбия, </w:t>
      </w:r>
      <w:r>
        <w:rPr>
          <w:rFonts w:eastAsia="Times New Roman"/>
          <w:color w:val="000000"/>
          <w:sz w:val="24"/>
          <w:szCs w:val="24"/>
        </w:rPr>
        <w:t>ответственности, толерантности, повышения общей культуры обучающихся.</w:t>
      </w:r>
      <w:proofErr w:type="gramEnd"/>
    </w:p>
    <w:p w:rsidR="00717F63" w:rsidRDefault="00717F63" w:rsidP="00717F63">
      <w:pPr>
        <w:shd w:val="clear" w:color="auto" w:fill="FFFFFF"/>
        <w:spacing w:line="274" w:lineRule="exact"/>
        <w:ind w:left="5" w:right="38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В области обучения целью дисциплины «Конституционно-правовой статус органов законодательной и исполнительной власти субъектов РФ» является: развитие у студентов способности к разработке нормативно-правовых актов; принимать решения и совершать </w:t>
      </w:r>
      <w:r>
        <w:rPr>
          <w:rFonts w:eastAsia="Times New Roman"/>
          <w:color w:val="000000"/>
          <w:spacing w:val="3"/>
          <w:sz w:val="24"/>
          <w:szCs w:val="24"/>
        </w:rPr>
        <w:t>процессуальные действия в точном соответствии с законом; применять нормативно-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правовые акты; выявлять, давать оценку правового поведения и содействовать его </w:t>
      </w:r>
      <w:r>
        <w:rPr>
          <w:rFonts w:eastAsia="Times New Roman"/>
          <w:color w:val="000000"/>
          <w:spacing w:val="-1"/>
          <w:sz w:val="24"/>
          <w:szCs w:val="24"/>
        </w:rPr>
        <w:t>пресечению, толковать различные правовые акты.</w:t>
      </w:r>
    </w:p>
    <w:p w:rsidR="00717F63" w:rsidRDefault="00717F63" w:rsidP="00717F63">
      <w:pPr>
        <w:shd w:val="clear" w:color="auto" w:fill="FFFFFF"/>
        <w:tabs>
          <w:tab w:val="left" w:pos="1075"/>
        </w:tabs>
        <w:spacing w:line="274" w:lineRule="exact"/>
        <w:ind w:left="715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5" w:right="120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Дисциплина «Конституционно-правовой статус органов законодательной и </w:t>
      </w:r>
      <w:r>
        <w:rPr>
          <w:rFonts w:eastAsia="Times New Roman"/>
          <w:color w:val="000000"/>
          <w:sz w:val="24"/>
          <w:szCs w:val="24"/>
        </w:rPr>
        <w:t xml:space="preserve">исполнительной власти субъектов РФ» входит в вариативную часть профессионального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цикла и находится в логической и содержательно-методологической взаимосвязи с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другими дисциплинами ООП. Данная дисциплина является логическим продолжением </w:t>
      </w:r>
      <w:r>
        <w:rPr>
          <w:rFonts w:eastAsia="Times New Roman"/>
          <w:color w:val="000000"/>
          <w:sz w:val="24"/>
          <w:szCs w:val="24"/>
        </w:rPr>
        <w:t xml:space="preserve">таких дисциплин как: «Территориальная организация государственной власти и местного </w:t>
      </w:r>
      <w:r>
        <w:rPr>
          <w:rFonts w:eastAsia="Times New Roman"/>
          <w:color w:val="000000"/>
          <w:spacing w:val="-2"/>
          <w:sz w:val="24"/>
          <w:szCs w:val="24"/>
        </w:rPr>
        <w:t>самоуправления».</w:t>
      </w:r>
    </w:p>
    <w:p w:rsidR="00717F63" w:rsidRDefault="00717F63" w:rsidP="00717F63">
      <w:pPr>
        <w:shd w:val="clear" w:color="auto" w:fill="FFFFFF"/>
        <w:spacing w:line="274" w:lineRule="exact"/>
        <w:ind w:left="19" w:right="125" w:firstLine="221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После освоения дисциплины «Конституционно-правовой статус органов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законодательной и исполнительной власти субъектов РФ» обучаемые будут готовы к </w:t>
      </w:r>
      <w:r>
        <w:rPr>
          <w:rFonts w:eastAsia="Times New Roman"/>
          <w:color w:val="000000"/>
          <w:sz w:val="24"/>
          <w:szCs w:val="24"/>
        </w:rPr>
        <w:t xml:space="preserve">изучению таких дисциплин как: «Толкование норм права и юридическая техника», «Государственные и муниципальные услуги и проблемы эффективности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органов государственной власти»</w:t>
      </w:r>
    </w:p>
    <w:p w:rsidR="00CD0D81" w:rsidRDefault="00717F63" w:rsidP="00717F63">
      <w:pPr>
        <w:shd w:val="clear" w:color="auto" w:fill="FFFFFF"/>
        <w:tabs>
          <w:tab w:val="left" w:leader="underscore" w:pos="720"/>
          <w:tab w:val="left" w:leader="underscore" w:pos="9475"/>
        </w:tabs>
        <w:spacing w:before="10" w:line="274" w:lineRule="exact"/>
        <w:ind w:firstLine="715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зачетную единицу, 108 часов</w:t>
      </w:r>
    </w:p>
    <w:p w:rsidR="00717F63" w:rsidRDefault="00717F63" w:rsidP="00717F63">
      <w:pPr>
        <w:shd w:val="clear" w:color="auto" w:fill="FFFFFF"/>
        <w:tabs>
          <w:tab w:val="left" w:leader="underscore" w:pos="720"/>
          <w:tab w:val="left" w:leader="underscore" w:pos="9475"/>
        </w:tabs>
        <w:spacing w:before="10" w:line="274" w:lineRule="exact"/>
        <w:ind w:firstLine="715"/>
      </w:pP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398"/>
              </w:tabs>
              <w:spacing w:before="5" w:line="274" w:lineRule="exact"/>
            </w:pPr>
            <w:r>
              <w:rPr>
                <w:noProof/>
              </w:rPr>
              <w:pict>
                <v:line id="_x0000_s1407" style="position:absolute;z-index:252054528;mso-position-horizontal-relative:text;mso-position-vertical-relative:text" from="0,-.7pt" to="473.7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1.    Понятие    и    общая    характеристика    органов    законодательной    и</w:t>
            </w:r>
            <w:r w:rsid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исполнительной власти субъектов РФ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08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Законодательные органы власти субъектов РФ: порядок их формирования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и организации работы.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7834"/>
              </w:tabs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3. Исполнительные органы власти субъектов РФ: структура 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порядок организации работы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717F63" w:rsidRDefault="00717F63" w:rsidP="00717F63">
      <w:pPr>
        <w:shd w:val="clear" w:color="auto" w:fill="FFFFFF"/>
        <w:spacing w:line="274" w:lineRule="exact"/>
        <w:ind w:left="5" w:right="12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«Конституционно-правовой статус органов </w:t>
      </w:r>
      <w:r>
        <w:rPr>
          <w:rFonts w:eastAsia="Times New Roman"/>
          <w:color w:val="000000"/>
          <w:sz w:val="24"/>
          <w:szCs w:val="24"/>
        </w:rPr>
        <w:t xml:space="preserve">законодательной и исполнительной власти субъектов РФ» у студента должны быть </w:t>
      </w:r>
      <w:r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ПК-11,12,13; ДПК-1-5.</w:t>
      </w:r>
    </w:p>
    <w:p w:rsidR="00CD0D81" w:rsidRDefault="00952447" w:rsidP="00CD0D81">
      <w:pPr>
        <w:shd w:val="clear" w:color="auto" w:fill="FFFFFF"/>
        <w:spacing w:before="278" w:line="274" w:lineRule="exact"/>
        <w:ind w:left="1358" w:right="442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по учебной дисциплине </w:t>
      </w:r>
    </w:p>
    <w:p w:rsidR="00952447" w:rsidRDefault="00952447" w:rsidP="00CD0D81">
      <w:pPr>
        <w:shd w:val="clear" w:color="auto" w:fill="FFFFFF"/>
        <w:spacing w:before="278" w:line="274" w:lineRule="exact"/>
        <w:ind w:left="1358" w:right="442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«Правовой статус выборных должностных лиц, государственных и муниципальных служащих»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.В.ДВ.1.2)</w:t>
      </w:r>
    </w:p>
    <w:p w:rsidR="00952447" w:rsidRDefault="00952447" w:rsidP="00952447">
      <w:pPr>
        <w:shd w:val="clear" w:color="auto" w:fill="FFFFFF"/>
        <w:tabs>
          <w:tab w:val="left" w:pos="1070"/>
        </w:tabs>
        <w:spacing w:before="274" w:line="274" w:lineRule="exact"/>
        <w:ind w:left="725"/>
      </w:pPr>
      <w:r>
        <w:rPr>
          <w:b/>
          <w:bCs/>
          <w:color w:val="000000"/>
          <w:spacing w:val="-17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firstLine="70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правовых актов, регулирующих вопросы статуса выборных должностных лиц, </w:t>
      </w:r>
      <w:r>
        <w:rPr>
          <w:rFonts w:eastAsia="Times New Roman"/>
          <w:color w:val="000000"/>
          <w:spacing w:val="-1"/>
          <w:sz w:val="24"/>
          <w:szCs w:val="24"/>
        </w:rPr>
        <w:t>государственных и муниципальных служащих.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before="5"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left="5" w:right="82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4"/>
              <w:rPr>
                <w:b/>
              </w:rPr>
            </w:pPr>
            <w:r>
              <w:rPr>
                <w:b/>
                <w:noProof/>
              </w:rPr>
              <w:pict>
                <v:line id="_x0000_s1408" style="position:absolute;z-index:252056576" from="-.25pt,0" to="473.5pt,0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355"/>
              </w:tabs>
              <w:spacing w:line="283" w:lineRule="exact"/>
            </w:pPr>
            <w:r>
              <w:rPr>
                <w:noProof/>
              </w:rPr>
              <w:pict>
                <v:line id="_x0000_s1409" style="position:absolute;z-index:252057600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 и виды государственных и муниципальных должностей, их место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в системе органов публичной власти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Понятие и особенности правового статуса выборных лиц органов государственной власти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413"/>
              </w:tabs>
              <w:spacing w:before="19" w:line="269" w:lineRule="exact"/>
            </w:pPr>
            <w:r>
              <w:rPr>
                <w:noProof/>
              </w:rPr>
              <w:pict>
                <v:line id="_x0000_s1410" style="position:absolute;z-index:25205862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Понятие и особенности правового статуса выборных лиц органов местного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самоуправления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4. Понятие и особенности </w:t>
            </w:r>
            <w:proofErr w:type="gramStart"/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правового</w:t>
            </w:r>
            <w:proofErr w:type="gramEnd"/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государственных служащих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11" style="position:absolute;z-index:252059648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Понятие и особенности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правового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муниципальных служащих</w:t>
            </w:r>
          </w:p>
        </w:tc>
      </w:tr>
    </w:tbl>
    <w:p w:rsidR="00717F63" w:rsidRPr="00CD0D81" w:rsidRDefault="00477890" w:rsidP="00CD0D81">
      <w:pPr>
        <w:shd w:val="clear" w:color="auto" w:fill="FFFFFF"/>
        <w:spacing w:before="5" w:line="274" w:lineRule="exact"/>
        <w:ind w:left="10" w:right="82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77890">
        <w:rPr>
          <w:noProof/>
        </w:rPr>
        <w:pict>
          <v:line id="_x0000_s1337" style="position:absolute;left:0;text-align:left;z-index:251969536;mso-position-horizontal-relative:text;mso-position-vertical-relative:text" from="-.25pt,0" to="473.5pt,0" o:allowincell="f" strokeweight=".25pt"/>
        </w:pict>
      </w:r>
      <w:r w:rsidR="00952447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«Правовой статус выборных должностных лиц, </w:t>
      </w:r>
      <w:r w:rsidR="00952447">
        <w:rPr>
          <w:rFonts w:eastAsia="Times New Roman"/>
          <w:color w:val="000000"/>
          <w:spacing w:val="-1"/>
          <w:sz w:val="24"/>
          <w:szCs w:val="24"/>
        </w:rPr>
        <w:t xml:space="preserve">государственных и муниципальных служащих» у студента должны быть сформированы </w:t>
      </w:r>
      <w:r w:rsidR="00952447">
        <w:rPr>
          <w:rFonts w:eastAsia="Times New Roman"/>
          <w:color w:val="000000"/>
          <w:spacing w:val="-6"/>
          <w:sz w:val="24"/>
          <w:szCs w:val="24"/>
        </w:rPr>
        <w:t>следующие компетенции: ОК-1,2,3,4,5; ПК-1,2,5,7,8,9,10; ДПК-1-5.</w:t>
      </w:r>
    </w:p>
    <w:p w:rsidR="00952447" w:rsidRDefault="00952447" w:rsidP="00952447">
      <w:pPr>
        <w:shd w:val="clear" w:color="auto" w:fill="FFFFFF"/>
        <w:spacing w:before="278" w:line="274" w:lineRule="exact"/>
        <w:ind w:right="8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Аннотация рабочей программы по учебной дисциплине</w:t>
      </w:r>
    </w:p>
    <w:p w:rsidR="00952447" w:rsidRDefault="00952447" w:rsidP="00952447">
      <w:pPr>
        <w:shd w:val="clear" w:color="auto" w:fill="FFFFFF"/>
        <w:spacing w:line="274" w:lineRule="exact"/>
        <w:ind w:right="8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«Территориальная организация государственной власти и местного</w:t>
      </w:r>
    </w:p>
    <w:p w:rsidR="00952447" w:rsidRDefault="00952447" w:rsidP="00952447">
      <w:pPr>
        <w:shd w:val="clear" w:color="auto" w:fill="FFFFFF"/>
        <w:spacing w:line="274" w:lineRule="exact"/>
        <w:ind w:right="67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самоуправления»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.В.ДВ.2.1)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before="230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right="72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правовых актов, регулирующих вопросы территориальной организации государственной </w:t>
      </w:r>
      <w:r>
        <w:rPr>
          <w:rFonts w:eastAsia="Times New Roman"/>
          <w:color w:val="000000"/>
          <w:spacing w:val="-1"/>
          <w:sz w:val="24"/>
          <w:szCs w:val="24"/>
        </w:rPr>
        <w:t>власти и местного самоуправления.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left="5" w:right="77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5552AB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12" style="position:absolute;z-index:252061696" from="-.25pt,.25pt" to="473.5pt,.25pt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13" style="position:absolute;z-index:252062720;mso-position-horizontal-relative:text;mso-position-vertical-relative:text" from="-.25pt,-.7pt" to="473.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Понятие и признаки территории государства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413"/>
              </w:tabs>
              <w:spacing w:before="5" w:line="274" w:lineRule="exact"/>
            </w:pPr>
            <w:r>
              <w:rPr>
                <w:noProof/>
              </w:rPr>
              <w:pict>
                <v:line id="_x0000_s1414" style="position:absolute;z-index:25206374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2. Взаимосвязь системы федеральных органов государственной власти РФ и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территориальной организации государства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Понятие и признаки территории субъекта РФ</w:t>
            </w:r>
          </w:p>
        </w:tc>
      </w:tr>
      <w:tr w:rsidR="00CD0D81" w:rsidRPr="00CD0D81" w:rsidTr="00CD0D81">
        <w:tc>
          <w:tcPr>
            <w:tcW w:w="9567" w:type="dxa"/>
            <w:tcBorders>
              <w:bottom w:val="single" w:sz="4" w:space="0" w:color="auto"/>
            </w:tcBorders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>Раздел 4. Взаимосвязь системы органов государственной власти субъектов РФ и</w:t>
            </w:r>
            <w:r w:rsidRPr="00CD0D81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территориальной организации субъекта РФ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  <w:tcBorders>
              <w:bottom w:val="nil"/>
            </w:tcBorders>
          </w:tcPr>
          <w:p w:rsidR="00CD0D81" w:rsidRPr="00CD0D81" w:rsidRDefault="00CD0D81" w:rsidP="00CD0D81">
            <w:pPr>
              <w:shd w:val="clear" w:color="auto" w:fill="FFFFFF"/>
              <w:spacing w:before="10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Административно-территориальное устройство. Понятие, признаки и</w:t>
            </w:r>
          </w:p>
        </w:tc>
      </w:tr>
      <w:tr w:rsidR="00CD0D81" w:rsidRPr="00CD0D81" w:rsidTr="00CD0D81">
        <w:tc>
          <w:tcPr>
            <w:tcW w:w="9567" w:type="dxa"/>
            <w:tcBorders>
              <w:top w:val="nil"/>
            </w:tcBorders>
          </w:tcPr>
          <w:p w:rsidR="00CD0D81" w:rsidRPr="00CD0D81" w:rsidRDefault="00477890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15" style="position:absolute;z-index:252064768;mso-position-horizontal-relative:margin;mso-position-vertical-relative:text" from="-.25pt,-.7pt" to="473.5pt,-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416" style="position:absolute;z-index:252065792;mso-position-horizontal-relative:margin;mso-position-vertical-relative:text" from="473.05pt,-.7pt" to="473.05pt,7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417" style="position:absolute;z-index:252066816;mso-position-horizontal-relative:margin;mso-position-vertical-relative:text" from="473.05pt,401.5pt" to="473.05pt,529.65pt" o:allowincell="f" strokeweight=".25pt">
                  <w10:wrap anchorx="margin"/>
                </v:line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виды муниципальных образований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>
              <w:rPr>
                <w:noProof/>
              </w:rPr>
              <w:pict>
                <v:line id="_x0000_s1418" style="position:absolute;z-index:252067840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    6.     Взаимосвязь     систе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мы     органов     местного    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самоуправления     и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муниципальных образований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7. Производство по изменению территориальной организации РФ, субъектов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РФ, муниципальных образований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952447">
      <w:pPr>
        <w:shd w:val="clear" w:color="auto" w:fill="FFFFFF"/>
        <w:spacing w:line="274" w:lineRule="exact"/>
        <w:ind w:left="10" w:right="77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«Территориальная организация государственной </w:t>
      </w:r>
      <w:r>
        <w:rPr>
          <w:rFonts w:eastAsia="Times New Roman"/>
          <w:color w:val="000000"/>
          <w:sz w:val="24"/>
          <w:szCs w:val="24"/>
        </w:rPr>
        <w:t xml:space="preserve">власти и местного самоуправления» у студента должны быть сформированы следующие </w:t>
      </w:r>
      <w:r>
        <w:rPr>
          <w:rFonts w:eastAsia="Times New Roman"/>
          <w:color w:val="000000"/>
          <w:spacing w:val="-7"/>
          <w:sz w:val="24"/>
          <w:szCs w:val="24"/>
        </w:rPr>
        <w:t>компетенции: ОК-1,2,3,4,5; ПК-1,2,5,7,8,9,10; ДПК-1-5.</w:t>
      </w:r>
    </w:p>
    <w:p w:rsidR="00952447" w:rsidRDefault="00952447" w:rsidP="00952447">
      <w:pPr>
        <w:shd w:val="clear" w:color="auto" w:fill="FFFFFF"/>
        <w:spacing w:before="590" w:line="283" w:lineRule="exact"/>
        <w:ind w:left="2347" w:right="1325" w:hanging="250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«Муниципальные правовые акты»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.В.ДВ.2.2)</w:t>
      </w:r>
    </w:p>
    <w:p w:rsidR="00952447" w:rsidRDefault="00952447" w:rsidP="00952447">
      <w:pPr>
        <w:shd w:val="clear" w:color="auto" w:fill="FFFFFF"/>
        <w:spacing w:before="269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477890" w:rsidP="00952447">
      <w:pPr>
        <w:shd w:val="clear" w:color="auto" w:fill="FFFFFF"/>
        <w:spacing w:line="274" w:lineRule="exact"/>
        <w:ind w:right="82" w:firstLine="706"/>
        <w:jc w:val="both"/>
      </w:pPr>
      <w:r>
        <w:rPr>
          <w:noProof/>
        </w:rPr>
        <w:pict>
          <v:line id="_x0000_s1347" style="position:absolute;left:0;text-align:left;z-index:251981824;mso-position-horizontal-relative:margin" from="-.25pt,722.65pt" to="473.5pt,722.65pt" o:allowincell="f" strokeweight=".7pt">
            <w10:wrap anchorx="margin"/>
          </v:line>
        </w:pict>
      </w:r>
      <w:r>
        <w:rPr>
          <w:noProof/>
        </w:rPr>
        <w:pict>
          <v:line id="_x0000_s1348" style="position:absolute;left:0;text-align:left;z-index:251982848;mso-position-horizontal-relative:margin" from="473.05pt,207.1pt" to="473.05pt,349.65pt" o:allowincell="f" strokeweight=".25pt">
            <w10:wrap anchorx="margin"/>
          </v:line>
        </w:pict>
      </w:r>
      <w:r>
        <w:rPr>
          <w:noProof/>
        </w:rPr>
        <w:pict>
          <v:line id="_x0000_s1349" style="position:absolute;left:0;text-align:left;z-index:251983872;mso-position-horizontal-relative:margin" from="473.05pt,693.85pt" to="473.05pt,723.6pt" o:allowincell="f" strokeweight=".25pt">
            <w10:wrap anchorx="margin"/>
          </v:line>
        </w:pict>
      </w:r>
      <w:r w:rsidR="00952447"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 w:rsidR="00952447"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</w:t>
      </w:r>
      <w:r w:rsidR="00952447">
        <w:rPr>
          <w:rFonts w:eastAsia="Times New Roman"/>
          <w:color w:val="000000"/>
          <w:spacing w:val="3"/>
          <w:sz w:val="24"/>
          <w:szCs w:val="24"/>
        </w:rPr>
        <w:t xml:space="preserve">правовых актов, регулирующих вопросы разработки, принятия, вступления в силу </w:t>
      </w:r>
      <w:r w:rsidR="00952447">
        <w:rPr>
          <w:rFonts w:eastAsia="Times New Roman"/>
          <w:color w:val="000000"/>
          <w:spacing w:val="-1"/>
          <w:sz w:val="24"/>
          <w:szCs w:val="24"/>
        </w:rPr>
        <w:t>оспаривания и отмены муниципальных правовых актов.</w:t>
      </w:r>
    </w:p>
    <w:p w:rsidR="00952447" w:rsidRDefault="00952447" w:rsidP="00952447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right="77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Место учебной дисциплины - является вариативной дисциплиной (дисциплиной по </w:t>
      </w:r>
      <w:r>
        <w:rPr>
          <w:rFonts w:eastAsia="Times New Roman"/>
          <w:color w:val="000000"/>
          <w:spacing w:val="1"/>
          <w:sz w:val="24"/>
          <w:szCs w:val="24"/>
        </w:rPr>
        <w:t>выбору) магистерской программы "</w:t>
      </w:r>
      <w:r w:rsidR="005552AB">
        <w:rPr>
          <w:rFonts w:eastAsia="Times New Roman"/>
          <w:color w:val="000000"/>
          <w:spacing w:val="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19" style="position:absolute;z-index:252069888" from="-.25pt,0" to="473.5pt,0" o:allowincell="f" strokeweight=".7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0" style="position:absolute;z-index:252070912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Раздел 1. Понятие и система муниципальных правовых актов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1" style="position:absolute;z-index:252071936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Устав муниципального образования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2" style="position:absolute;z-index:252072960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Решения, принимаемые населением непосредственно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8837"/>
              </w:tabs>
              <w:spacing w:line="278" w:lineRule="exact"/>
            </w:pPr>
            <w:r>
              <w:rPr>
                <w:noProof/>
              </w:rPr>
              <w:pict>
                <v:line id="_x0000_s1423" style="position:absolute;z-index:25207398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4. Решения, принимаемые представительным органом муниципального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образования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106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Раздел 5. Решения, принимаемые главой муниципального образования и местной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администрации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  6.   Особенности   юридической   техники   при   подготовке   муниципальных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правовых актов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CD0D81">
      <w:pPr>
        <w:shd w:val="clear" w:color="auto" w:fill="FFFFFF"/>
        <w:spacing w:before="5" w:line="269" w:lineRule="exact"/>
        <w:ind w:left="10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«Муниципальные правовые акты» у студента должны </w:t>
      </w:r>
      <w:r>
        <w:rPr>
          <w:rFonts w:eastAsia="Times New Roman"/>
          <w:color w:val="000000"/>
          <w:spacing w:val="-4"/>
          <w:sz w:val="24"/>
          <w:szCs w:val="24"/>
        </w:rPr>
        <w:t>быть сформированы следующие компетенции: ОК-1,2,3,4,5; ПК-1,2,5,7,8,9,10.</w:t>
      </w:r>
    </w:p>
    <w:p w:rsidR="00CD0D81" w:rsidRPr="00CD0D81" w:rsidRDefault="00CD0D81" w:rsidP="00CD0D81">
      <w:pPr>
        <w:shd w:val="clear" w:color="auto" w:fill="FFFFFF"/>
        <w:spacing w:before="5" w:line="269" w:lineRule="exact"/>
        <w:ind w:left="10"/>
        <w:rPr>
          <w:rFonts w:eastAsia="Times New Roman"/>
          <w:color w:val="000000"/>
          <w:spacing w:val="-4"/>
          <w:sz w:val="24"/>
          <w:szCs w:val="24"/>
        </w:rPr>
      </w:pPr>
    </w:p>
    <w:p w:rsidR="00CD0D81" w:rsidRDefault="00952447" w:rsidP="00CD0D8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</w:p>
    <w:p w:rsidR="00952447" w:rsidRDefault="00952447" w:rsidP="00CD0D8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«Институты публичной власти в зарубежных государствах»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.В.ДВ.3.1)</w:t>
      </w:r>
    </w:p>
    <w:p w:rsidR="00952447" w:rsidRDefault="00952447" w:rsidP="00952447">
      <w:pPr>
        <w:shd w:val="clear" w:color="auto" w:fill="FFFFFF"/>
        <w:spacing w:before="274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before="19" w:line="274" w:lineRule="exact"/>
        <w:ind w:left="10" w:firstLine="696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    сформировать у обучающихся </w:t>
      </w:r>
      <w:r>
        <w:rPr>
          <w:rFonts w:eastAsia="Times New Roman"/>
          <w:color w:val="000000"/>
          <w:spacing w:val="-2"/>
          <w:sz w:val="24"/>
          <w:szCs w:val="24"/>
        </w:rPr>
        <w:t>комплекс    знаний,     умений,     компетенций,     необходимых     для     профессиональной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деятельности в органах государственной и муниципальной власти, развития правовой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культуры и правосознания обучающихся, раскрытия их интеллектуального потенциала, воспитания уважения к конституционным ценностям, формирование активной жизненной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позиции. Это необходимо для расширения профессионального кругозора, развития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юридического мышления и понимания тех направлений, в которых движется </w:t>
      </w:r>
      <w:r>
        <w:rPr>
          <w:rFonts w:eastAsia="Times New Roman"/>
          <w:color w:val="000000"/>
          <w:spacing w:val="1"/>
          <w:sz w:val="24"/>
          <w:szCs w:val="24"/>
        </w:rPr>
        <w:t>отечественное конституционное право.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b/>
          <w:bCs/>
          <w:color w:val="000000"/>
          <w:spacing w:val="1"/>
          <w:sz w:val="24"/>
          <w:szCs w:val="24"/>
        </w:rPr>
        <w:t xml:space="preserve">2. 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before="24" w:line="274" w:lineRule="exact"/>
        <w:ind w:left="5" w:right="72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Дисциплина «Институты публичной власти в зарубежных государствах» входит в профессиональный цикл (дисциплины по выбору студента) и находится в логической и содержательно-методической связи с другими дисциплинами ООП. Философскими, политико-правовыми и историческими предпосылками изучения парламентских процедур </w:t>
      </w:r>
      <w:r>
        <w:rPr>
          <w:rFonts w:eastAsia="Times New Roman"/>
          <w:color w:val="000000"/>
          <w:sz w:val="24"/>
          <w:szCs w:val="24"/>
        </w:rPr>
        <w:t xml:space="preserve">являются знания, которые обучающейся получает в результате освоения дисциплин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общенаучного цикла, а также в результате освоения дисциплин профессионального цикла,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формирующие у студента знания и компетенции в сфере организации и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органов публичной власти, правового регулирования и реализации их полномочий.</w:t>
      </w:r>
    </w:p>
    <w:p w:rsidR="00952447" w:rsidRDefault="00952447" w:rsidP="00952447">
      <w:pPr>
        <w:shd w:val="clear" w:color="auto" w:fill="FFFFFF"/>
        <w:tabs>
          <w:tab w:val="left" w:pos="3590"/>
        </w:tabs>
        <w:spacing w:before="29" w:line="274" w:lineRule="exact"/>
        <w:ind w:left="5" w:right="77" w:firstLine="706"/>
        <w:jc w:val="both"/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Необходимыми для освоения дисциплины «Институты публичной власти 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зарубежных   государствах»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знаниями,   умениями   и   готовностью   обучающегося,</w:t>
      </w:r>
      <w:proofErr w:type="gramEnd"/>
    </w:p>
    <w:p w:rsidR="00952447" w:rsidRDefault="00952447" w:rsidP="00952447">
      <w:pPr>
        <w:shd w:val="clear" w:color="auto" w:fill="FFFFFF"/>
        <w:tabs>
          <w:tab w:val="left" w:pos="5390"/>
        </w:tabs>
        <w:spacing w:line="274" w:lineRule="exact"/>
        <w:ind w:left="10" w:right="6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приобретенными в результате освоения предшествующих дисциплин являются: владение</w:t>
      </w:r>
      <w:r>
        <w:rPr>
          <w:rFonts w:eastAsia="Times New Roman"/>
          <w:color w:val="000000"/>
          <w:spacing w:val="-1"/>
          <w:sz w:val="24"/>
          <w:szCs w:val="24"/>
        </w:rPr>
        <w:br/>
        <w:t>юридической терминологией, понятиями и категориями теории государства и права,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конституционного права, умение анализировать правовые нормы и практику их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реализации, владение методами и способами получения информации, способность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юридически     правильно     квалифицировать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факты     и     обстоятельства,     давать</w:t>
      </w:r>
    </w:p>
    <w:p w:rsidR="00952447" w:rsidRDefault="00952447" w:rsidP="00952447">
      <w:pPr>
        <w:shd w:val="clear" w:color="auto" w:fill="FFFFFF"/>
        <w:spacing w:line="274" w:lineRule="exact"/>
        <w:ind w:left="5" w:right="72"/>
        <w:jc w:val="both"/>
      </w:pPr>
      <w:r>
        <w:rPr>
          <w:rFonts w:eastAsia="Times New Roman"/>
          <w:color w:val="000000"/>
          <w:sz w:val="24"/>
          <w:szCs w:val="24"/>
        </w:rPr>
        <w:t xml:space="preserve">квалифицированные юридические заключения, осознание социальной значимости своей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будущей профессии, обладание достаточным уровнем профессионального правосознания, правовой культуры и правового мышления. Дисциплина «Институты публичной власти 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зарубежных государства» формирует у обучающегося необходимые теоретические основы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для понимания функций органов публичной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власти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как в зарубежных государствах, так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России. А также она призвана формировать необходимые практические навыки,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компетенции, необходимые для работы в органах публичной власти, в аппарате этих </w:t>
      </w:r>
      <w:r>
        <w:rPr>
          <w:rFonts w:eastAsia="Times New Roman"/>
          <w:color w:val="000000"/>
          <w:sz w:val="24"/>
          <w:szCs w:val="24"/>
        </w:rPr>
        <w:t>органов. Данная дисциплина находится в тесной взаимосвязи с иными дисциплинами вариативной части профессионального цикла магистерской программы.</w:t>
      </w:r>
    </w:p>
    <w:p w:rsidR="00952447" w:rsidRDefault="00952447" w:rsidP="00952447">
      <w:pPr>
        <w:shd w:val="clear" w:color="auto" w:fill="FFFFFF"/>
        <w:tabs>
          <w:tab w:val="left" w:leader="underscore" w:pos="720"/>
          <w:tab w:val="left" w:leader="underscore" w:pos="9422"/>
        </w:tabs>
        <w:spacing w:before="10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зачетные единицы, 108 часов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24" style="position:absolute;z-index:252076032;mso-position-horizontal-relative:text;mso-position-vertical-relative:text" from="0,-.7pt" to="471.3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Формы правления и государственные режимы в зарубежных государствах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5" style="position:absolute;z-index:252077056;mso-position-horizontal-relative:text;mso-position-vertical-relative:text" from="0,-.25pt" to="471.3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Законодательная власть в зарубежных государствах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6" style="position:absolute;z-index:252078080;mso-position-horizontal-relative:text;mso-position-vertical-relative:text" from="0,-.25pt" to="471.3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Исполнительная власть в зарубежных государствах.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7" style="position:absolute;z-index:252079104;mso-position-horizontal-relative:text;mso-position-vertical-relative:text" from="0,0" to="471.3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4. Судебная власть в зарубежных государствах.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8" style="position:absolute;z-index:252080128;mso-position-horizontal-relative:text;mso-position-vertical-relative:text" from="0,-.5pt" to="471.3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5. Основные модели публичной власти на местах в зарубежных государствах.</w:t>
            </w:r>
          </w:p>
        </w:tc>
      </w:tr>
    </w:tbl>
    <w:p w:rsidR="00952447" w:rsidRDefault="00477890" w:rsidP="00CD0D81">
      <w:pPr>
        <w:shd w:val="clear" w:color="auto" w:fill="FFFFFF"/>
        <w:spacing w:before="43" w:line="264" w:lineRule="exact"/>
        <w:ind w:left="14" w:right="62" w:firstLine="706"/>
        <w:jc w:val="both"/>
      </w:pPr>
      <w:r>
        <w:rPr>
          <w:noProof/>
        </w:rPr>
        <w:lastRenderedPageBreak/>
        <w:pict>
          <v:line id="_x0000_s1361" style="position:absolute;left:0;text-align:left;z-index:251997184;mso-position-horizontal-relative:text;mso-position-vertical-relative:text" from="0,-.25pt" to="471.35pt,-.25pt" o:allowincell="f" strokeweight=".7pt"/>
        </w:pict>
      </w:r>
      <w:r w:rsidR="00CD0D81" w:rsidRPr="00CD0D81">
        <w:rPr>
          <w:rFonts w:eastAsia="Times New Roman"/>
          <w:bCs/>
          <w:color w:val="000000"/>
          <w:spacing w:val="4"/>
          <w:sz w:val="24"/>
          <w:szCs w:val="24"/>
        </w:rPr>
        <w:t>В</w:t>
      </w:r>
      <w:r w:rsidR="00952447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52447">
        <w:rPr>
          <w:rFonts w:eastAsia="Times New Roman"/>
          <w:color w:val="000000"/>
          <w:spacing w:val="4"/>
          <w:sz w:val="24"/>
          <w:szCs w:val="24"/>
        </w:rPr>
        <w:t xml:space="preserve">результате изучения дисциплины «Институты публичной власти в зарубежных </w:t>
      </w:r>
      <w:r w:rsidR="00952447">
        <w:rPr>
          <w:rFonts w:eastAsia="Times New Roman"/>
          <w:color w:val="000000"/>
          <w:spacing w:val="3"/>
          <w:sz w:val="24"/>
          <w:szCs w:val="24"/>
        </w:rPr>
        <w:t>государствах» у студента должны быть сформированы следующие компетенции: ОК-</w:t>
      </w:r>
      <w:r w:rsidR="00952447">
        <w:rPr>
          <w:rFonts w:eastAsia="Times New Roman"/>
          <w:color w:val="000000"/>
          <w:spacing w:val="-10"/>
          <w:sz w:val="24"/>
          <w:szCs w:val="24"/>
        </w:rPr>
        <w:t>1,2,3,5; ПК-1,2,5,7,8,9,10; ДПК-5.</w:t>
      </w:r>
    </w:p>
    <w:p w:rsidR="00952447" w:rsidRDefault="00952447" w:rsidP="00952447">
      <w:pPr>
        <w:shd w:val="clear" w:color="auto" w:fill="FFFFFF"/>
        <w:spacing w:before="782" w:line="278" w:lineRule="exact"/>
        <w:ind w:left="2669" w:right="1325" w:hanging="562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«Парламентские процедуры»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.В.ДВ.3.2)</w:t>
      </w:r>
    </w:p>
    <w:p w:rsidR="00952447" w:rsidRDefault="00952447" w:rsidP="00952447">
      <w:pPr>
        <w:shd w:val="clear" w:color="auto" w:fill="FFFFFF"/>
        <w:spacing w:before="274" w:line="274" w:lineRule="exact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left="10" w:right="67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сформировать у обучающихся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комплекс знаний, умений, компетенций, необходимых для, профессиональной </w:t>
      </w:r>
      <w:r>
        <w:rPr>
          <w:rFonts w:eastAsia="Times New Roman"/>
          <w:color w:val="000000"/>
          <w:spacing w:val="-1"/>
          <w:sz w:val="24"/>
          <w:szCs w:val="24"/>
        </w:rPr>
        <w:t>деятельности   в   представительных   органах   власти,   развитие   правовой   культуры   и</w:t>
      </w:r>
      <w:r w:rsidR="00477890">
        <w:rPr>
          <w:noProof/>
        </w:rPr>
        <w:pict>
          <v:line id="_x0000_s1362" style="position:absolute;left:0;text-align:left;z-index:251998208;mso-position-horizontal-relative:margin;mso-position-vertical-relative:text" from="473.3pt,415.2pt" to="473.3pt,709.45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правосознания обучающихся, раскрытие их интеллектуального потенциала, воспитание </w:t>
      </w:r>
      <w:r>
        <w:rPr>
          <w:rFonts w:eastAsia="Times New Roman"/>
          <w:color w:val="000000"/>
          <w:sz w:val="24"/>
          <w:szCs w:val="24"/>
        </w:rPr>
        <w:t>уважения к конституционным ценностям, формирование активной жизненной позиции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Дисциплина «Парламентские процедуры» входит в профессиональный цикл </w:t>
      </w:r>
      <w:r>
        <w:rPr>
          <w:rFonts w:eastAsia="Times New Roman"/>
          <w:color w:val="000000"/>
          <w:spacing w:val="8"/>
          <w:sz w:val="24"/>
          <w:szCs w:val="24"/>
        </w:rPr>
        <w:t>(дисциплины по выбору студента) и находится в логической и содержательно-</w:t>
      </w:r>
      <w:r>
        <w:rPr>
          <w:rFonts w:eastAsia="Times New Roman"/>
          <w:color w:val="000000"/>
          <w:sz w:val="24"/>
          <w:szCs w:val="24"/>
        </w:rPr>
        <w:t xml:space="preserve">методической связи с другими дисциплинами ООП. Философскими, политико-правовыми и историческими предпосылками изучения парламентских процедур являются знания, которые обучающейся получает в результате освоения дисциплин общенаучного цикла, 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также в результате освоения дисциплин профессионального цикла, формирующие у </w:t>
      </w:r>
      <w:r>
        <w:rPr>
          <w:rFonts w:eastAsia="Times New Roman"/>
          <w:color w:val="000000"/>
          <w:sz w:val="24"/>
          <w:szCs w:val="24"/>
        </w:rPr>
        <w:t xml:space="preserve">студента знания и компетенции в сфере организации и деятельности органов публичной </w:t>
      </w:r>
      <w:r>
        <w:rPr>
          <w:rFonts w:eastAsia="Times New Roman"/>
          <w:color w:val="000000"/>
          <w:spacing w:val="-1"/>
          <w:sz w:val="24"/>
          <w:szCs w:val="24"/>
        </w:rPr>
        <w:t>власти, правового регулирования и реализации их полномочий.</w:t>
      </w:r>
    </w:p>
    <w:p w:rsidR="00952447" w:rsidRDefault="00952447" w:rsidP="00952447">
      <w:pPr>
        <w:shd w:val="clear" w:color="auto" w:fill="FFFFFF"/>
        <w:spacing w:line="274" w:lineRule="exact"/>
        <w:ind w:left="5" w:right="77" w:firstLine="701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Необходимыми для освоения дисциплины «Парламентские процедуры»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«входными» знаниями, умениями и готовностью обучающегося, приобретенными в </w:t>
      </w:r>
      <w:r>
        <w:rPr>
          <w:rFonts w:eastAsia="Times New Roman"/>
          <w:color w:val="000000"/>
          <w:sz w:val="24"/>
          <w:szCs w:val="24"/>
        </w:rPr>
        <w:t xml:space="preserve">результате освоения предшествующих дисциплин являются: владение юридической терминологией, понятиями и категориями теории государства и права, конституционного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права, умение анализировать правовые нормы и практику их реализации, владение </w:t>
      </w:r>
      <w:r>
        <w:rPr>
          <w:rFonts w:eastAsia="Times New Roman"/>
          <w:color w:val="000000"/>
          <w:sz w:val="24"/>
          <w:szCs w:val="24"/>
        </w:rPr>
        <w:t>методами и 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осознание социальной значимости своей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будущей профессии, обладание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достаточным уровнем профессионального правосознания, правовой культуры и правового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мышления.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Дисциплина «Парламентские процедуры» формирует у обучающегося </w:t>
      </w:r>
      <w:r>
        <w:rPr>
          <w:rFonts w:eastAsia="Times New Roman"/>
          <w:color w:val="000000"/>
          <w:sz w:val="24"/>
          <w:szCs w:val="24"/>
        </w:rPr>
        <w:t xml:space="preserve">необходимые теоретические основы для понимания функций представительных органов власти, их взаимоотношений с другими органами публичной власти, организации работы представительных органов власти, а также она призвана формировать необходимые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практические навыки, компетенции, необходимые для работы в представительных </w:t>
      </w:r>
      <w:r>
        <w:rPr>
          <w:rFonts w:eastAsia="Times New Roman"/>
          <w:color w:val="000000"/>
          <w:spacing w:val="5"/>
          <w:sz w:val="24"/>
          <w:szCs w:val="24"/>
        </w:rPr>
        <w:t>органах власти, в аппарате этих органов.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Данная дисциплина находится в тесной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взаимосвязи с иными дисциплинами вариативной части профессионального цикла </w:t>
      </w:r>
      <w:r>
        <w:rPr>
          <w:rFonts w:eastAsia="Times New Roman"/>
          <w:color w:val="000000"/>
          <w:spacing w:val="-2"/>
          <w:sz w:val="24"/>
          <w:szCs w:val="24"/>
        </w:rPr>
        <w:t>магистерской программы.</w:t>
      </w:r>
    </w:p>
    <w:p w:rsidR="00952447" w:rsidRDefault="00952447" w:rsidP="00952447">
      <w:pPr>
        <w:shd w:val="clear" w:color="auto" w:fill="FFFFFF"/>
        <w:tabs>
          <w:tab w:val="left" w:leader="underscore" w:pos="720"/>
          <w:tab w:val="left" w:leader="underscore" w:pos="9437"/>
        </w:tabs>
        <w:spacing w:before="5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зачетные единицы, 108 часа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32" style="position:absolute;z-index:252082176;mso-position-horizontal-relative:text;mso-position-vertical-relative:text" from="0,-.5pt" to="473.7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Понятие, виды и правовое регулирование парламентских процедур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149"/>
              </w:tabs>
              <w:spacing w:before="5" w:line="274" w:lineRule="exact"/>
            </w:pPr>
            <w:r>
              <w:rPr>
                <w:noProof/>
              </w:rPr>
              <w:pict>
                <v:line id="_x0000_s1433" style="position:absolute;z-index:252083200;mso-position-horizontal-relative:text;mso-position-vertical-relative:text" from="0,-.5pt" to="473.7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2. Парламентские процедуры, связанные с решением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вопросов внутренней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организации палат Федерального Собрания Российской Федерации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189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Парламентские процедуры, связанные с порядком организации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работы Федерального Собрания Российской Федерации и его палат,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принятия ими решений по вопросам своего ведения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515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4. Законодательная процедура в Федеральном Собрании Российской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Федераци</w:t>
            </w: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7382"/>
              </w:tabs>
              <w:spacing w:before="5" w:line="274" w:lineRule="exact"/>
              <w:jc w:val="both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Парламентские процедуры, связанные с участием палат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Федерального Собрания Российской Федерации в формировании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государственных органов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698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Раздел 6. Парламентские процедуры, связанные с обеспечением контрольных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  <w:t>полномочий Федерального Собрания Российской Федерации и его палат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139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7. Парламентские процедуры, связанные с лишением неприкосновенности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членов Совета Федерации и депутатов Государственной Думы и досрочным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прекращением их полномочий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Раздел 8. Парламентские процедуры, связанные с межпарламентским 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сотрудничеством Федерального Собрания Российской Федерации и его палат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8122"/>
              </w:tabs>
              <w:spacing w:before="10" w:line="274" w:lineRule="exact"/>
            </w:pPr>
            <w:r>
              <w:rPr>
                <w:noProof/>
              </w:rPr>
              <w:pict>
                <v:line id="_x0000_s1434" style="position:absolute;z-index:252084224;mso-position-horizontal-relative:text;mso-position-vertical-relative:text" from="0,-.25pt" to="473.7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9. Особенности парламентских процедур в субъектах Российской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Федерации.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952447">
      <w:pPr>
        <w:shd w:val="clear" w:color="auto" w:fill="FFFFFF"/>
        <w:tabs>
          <w:tab w:val="left" w:leader="underscore" w:pos="8122"/>
        </w:tabs>
        <w:spacing w:before="10" w:line="274" w:lineRule="exact"/>
        <w:ind w:left="120" w:right="883"/>
      </w:pPr>
    </w:p>
    <w:p w:rsidR="00952447" w:rsidRDefault="00952447" w:rsidP="00952447">
      <w:pPr>
        <w:shd w:val="clear" w:color="auto" w:fill="FFFFFF"/>
        <w:spacing w:line="278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«Парламентские процедуры» у студента должны быть </w:t>
      </w:r>
      <w:r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952447" w:rsidRDefault="00952447" w:rsidP="00952447">
      <w:pPr>
        <w:shd w:val="clear" w:color="auto" w:fill="FFFFFF"/>
        <w:spacing w:line="278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</w:p>
    <w:p w:rsidR="00952447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Дисциплины по выбору</w:t>
      </w:r>
      <w:r w:rsidRPr="00952447">
        <w:rPr>
          <w:rFonts w:eastAsia="Times New Roman"/>
          <w:b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-5"/>
          <w:sz w:val="24"/>
          <w:szCs w:val="24"/>
        </w:rPr>
        <w:t>(</w:t>
      </w:r>
      <w:r w:rsidRPr="00952447">
        <w:rPr>
          <w:rFonts w:eastAsia="Times New Roman"/>
          <w:b/>
          <w:color w:val="000000"/>
          <w:spacing w:val="-5"/>
          <w:sz w:val="24"/>
          <w:szCs w:val="24"/>
        </w:rPr>
        <w:t>М</w:t>
      </w:r>
      <w:proofErr w:type="gramStart"/>
      <w:r w:rsidRPr="00952447">
        <w:rPr>
          <w:rFonts w:eastAsia="Times New Roman"/>
          <w:b/>
          <w:color w:val="000000"/>
          <w:spacing w:val="-5"/>
          <w:sz w:val="24"/>
          <w:szCs w:val="24"/>
        </w:rPr>
        <w:t>2</w:t>
      </w:r>
      <w:proofErr w:type="gramEnd"/>
      <w:r w:rsidRPr="00952447">
        <w:rPr>
          <w:rFonts w:eastAsia="Times New Roman"/>
          <w:b/>
          <w:color w:val="000000"/>
          <w:spacing w:val="-5"/>
          <w:sz w:val="24"/>
          <w:szCs w:val="24"/>
        </w:rPr>
        <w:t>.В.ДВ.4</w:t>
      </w:r>
      <w:r>
        <w:rPr>
          <w:rFonts w:eastAsia="Times New Roman"/>
          <w:b/>
          <w:color w:val="000000"/>
          <w:spacing w:val="-5"/>
          <w:sz w:val="24"/>
          <w:szCs w:val="24"/>
        </w:rPr>
        <w:t>)</w:t>
      </w:r>
    </w:p>
    <w:p w:rsidR="00952447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CD0D81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А</w:t>
      </w:r>
      <w:r w:rsidR="00E341B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ннотация рабочей программы учебной дисциплины </w:t>
      </w:r>
    </w:p>
    <w:p w:rsidR="00B63F3A" w:rsidRDefault="00E341B1" w:rsidP="00952447">
      <w:pPr>
        <w:shd w:val="clear" w:color="auto" w:fill="FFFFFF"/>
        <w:spacing w:line="278" w:lineRule="exact"/>
        <w:ind w:left="10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«Принцип разделения властей в теории и практике российской государственности»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</w:t>
      </w:r>
      <w:r w:rsidR="00952447">
        <w:rPr>
          <w:rFonts w:eastAsia="Times New Roman"/>
          <w:b/>
          <w:bCs/>
          <w:color w:val="000000"/>
          <w:spacing w:val="-1"/>
          <w:sz w:val="24"/>
          <w:szCs w:val="24"/>
        </w:rPr>
        <w:t>ДВ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  <w:r w:rsidR="00952447">
        <w:rPr>
          <w:rFonts w:eastAsia="Times New Roman"/>
          <w:b/>
          <w:bCs/>
          <w:color w:val="000000"/>
          <w:spacing w:val="-1"/>
          <w:sz w:val="24"/>
          <w:szCs w:val="24"/>
        </w:rPr>
        <w:t>4.1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)</w:t>
      </w:r>
    </w:p>
    <w:p w:rsidR="00B63F3A" w:rsidRDefault="00E341B1">
      <w:pPr>
        <w:shd w:val="clear" w:color="auto" w:fill="FFFFFF"/>
        <w:tabs>
          <w:tab w:val="left" w:pos="950"/>
        </w:tabs>
        <w:spacing w:before="274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before="110" w:line="274" w:lineRule="exact"/>
        <w:ind w:left="5" w:right="72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сформировать у обучающихся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комплекс знаний, умений, компетенций, необходимых для, профессиональной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деятельности в органах публичной власти, развитие правовой культуры и правосознания </w:t>
      </w:r>
      <w:r>
        <w:rPr>
          <w:rFonts w:eastAsia="Times New Roman"/>
          <w:color w:val="000000"/>
          <w:sz w:val="24"/>
          <w:szCs w:val="24"/>
        </w:rPr>
        <w:t xml:space="preserve">обучающихся, раскрытие их интеллектуального потенциала, воспитание уважения к </w:t>
      </w:r>
      <w:r>
        <w:rPr>
          <w:rFonts w:eastAsia="Times New Roman"/>
          <w:color w:val="000000"/>
          <w:spacing w:val="-1"/>
          <w:sz w:val="24"/>
          <w:szCs w:val="24"/>
        </w:rPr>
        <w:t>конституционным ценностям, формирование активной жизненной позиции.</w:t>
      </w:r>
    </w:p>
    <w:p w:rsidR="00B63F3A" w:rsidRDefault="00E341B1">
      <w:pPr>
        <w:shd w:val="clear" w:color="auto" w:fill="FFFFFF"/>
        <w:tabs>
          <w:tab w:val="left" w:pos="950"/>
        </w:tabs>
        <w:spacing w:before="5"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tabs>
          <w:tab w:val="left" w:pos="5246"/>
        </w:tabs>
        <w:spacing w:line="274" w:lineRule="exact"/>
        <w:ind w:right="72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Дисциплина «Принцип разделения властей в теории и практике российской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государственности» входит в профессиональный цикл (вариативная часть) и находится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логической и содержательно-методической связи с другими дисциплинами ООП.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Философскими, политико-правовыми и историческими предпосылками изучения</w:t>
      </w:r>
      <w:r>
        <w:rPr>
          <w:rFonts w:eastAsia="Times New Roman"/>
          <w:color w:val="000000"/>
          <w:spacing w:val="7"/>
          <w:sz w:val="24"/>
          <w:szCs w:val="24"/>
        </w:rPr>
        <w:br/>
        <w:t>принципа разделения властей как важнейшего признака правового государства,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важнейшей гарантии свободы в обществе, прав человека являются знания, которые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обучающейся получает в результате освоения дисциплин общенаучного цикла.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Необходимыми для освоения дисциплины «Принцип разделения властей в теории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практике   российской   государственности»</w:t>
      </w:r>
      <w:r>
        <w:rPr>
          <w:rFonts w:eastAsia="Times New Roman"/>
          <w:color w:val="000000"/>
          <w:sz w:val="24"/>
          <w:szCs w:val="24"/>
        </w:rPr>
        <w:tab/>
        <w:t>«входными»   знаниями,   умениями   и</w:t>
      </w:r>
    </w:p>
    <w:p w:rsidR="00B63F3A" w:rsidRDefault="00E341B1">
      <w:pPr>
        <w:shd w:val="clear" w:color="auto" w:fill="FFFFFF"/>
        <w:spacing w:line="274" w:lineRule="exact"/>
        <w:ind w:right="72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готовностью обучающегося, приобретенными в результате освоения предшествующих </w:t>
      </w:r>
      <w:r>
        <w:rPr>
          <w:rFonts w:eastAsia="Times New Roman"/>
          <w:color w:val="000000"/>
          <w:sz w:val="24"/>
          <w:szCs w:val="24"/>
        </w:rPr>
        <w:t xml:space="preserve">дисциплин являются: владение юридической терминологией, понятиями и категориями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теории государства и права, конституционного и муниципального права, умение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анализировать правовые нормы и практику их реализации, владение методами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осознание </w:t>
      </w:r>
      <w:r>
        <w:rPr>
          <w:rFonts w:eastAsia="Times New Roman"/>
          <w:color w:val="000000"/>
          <w:sz w:val="24"/>
          <w:szCs w:val="24"/>
        </w:rPr>
        <w:t xml:space="preserve">социальной значимости своей будущей профессии, обладание достаточным уровнем </w:t>
      </w:r>
      <w:r>
        <w:rPr>
          <w:rFonts w:eastAsia="Times New Roman"/>
          <w:color w:val="000000"/>
          <w:spacing w:val="7"/>
          <w:sz w:val="24"/>
          <w:szCs w:val="24"/>
        </w:rPr>
        <w:t>профессионального правосознания, правовой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культуры и правового мышления.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Дисциплина «Принцип разделения властей в теории и практике российской </w:t>
      </w:r>
      <w:r>
        <w:rPr>
          <w:rFonts w:eastAsia="Times New Roman"/>
          <w:color w:val="000000"/>
          <w:sz w:val="24"/>
          <w:szCs w:val="24"/>
        </w:rPr>
        <w:t>государственности» формирует у обучающегося необходимые теоретические основы для понимания принципов единства государственной власти и обособления и взаимодействия ее ветвей в целях обеспечения конституционных ценностей: человек, его права и свободы</w:t>
      </w:r>
      <w:proofErr w:type="gramEnd"/>
    </w:p>
    <w:p w:rsidR="00B63F3A" w:rsidRDefault="00477890">
      <w:pPr>
        <w:shd w:val="clear" w:color="auto" w:fill="FFFFFF"/>
        <w:spacing w:line="274" w:lineRule="exact"/>
      </w:pPr>
      <w:r>
        <w:rPr>
          <w:noProof/>
        </w:rPr>
        <w:pict>
          <v:line id="_x0000_s1161" style="position:absolute;z-index:251796480;mso-position-horizontal-relative:margin" from="-.25pt,723.6pt" to="473.5pt,723.6pt" o:allowincell="f" strokeweight=".25pt">
            <w10:wrap anchorx="margin"/>
          </v:line>
        </w:pict>
      </w:r>
      <w:r>
        <w:rPr>
          <w:noProof/>
        </w:rPr>
        <w:pict>
          <v:line id="_x0000_s1162" style="position:absolute;z-index:251797504;mso-position-horizontal-relative:margin" from="473.05pt,55.45pt" to="473.05pt,281.55pt" o:allowincell="f" strokeweight=".25pt">
            <w10:wrap anchorx="margin"/>
          </v:line>
        </w:pict>
      </w:r>
      <w:r>
        <w:rPr>
          <w:noProof/>
        </w:rPr>
        <w:pict>
          <v:line id="_x0000_s1163" style="position:absolute;z-index:251798528;mso-position-horizontal-relative:margin" from="473.05pt,609.85pt" to="473.05pt,724.55pt" o:allowincell="f" strokeweight=".25pt">
            <w10:wrap anchorx="margin"/>
          </v:line>
        </w:pict>
      </w:r>
      <w:r w:rsidR="00E341B1">
        <w:rPr>
          <w:color w:val="000000"/>
          <w:spacing w:val="7"/>
          <w:sz w:val="24"/>
          <w:szCs w:val="24"/>
        </w:rPr>
        <w:t xml:space="preserve">- </w:t>
      </w:r>
      <w:r w:rsidR="00E341B1">
        <w:rPr>
          <w:rFonts w:eastAsia="Times New Roman"/>
          <w:color w:val="000000"/>
          <w:spacing w:val="7"/>
          <w:sz w:val="24"/>
          <w:szCs w:val="24"/>
        </w:rPr>
        <w:t xml:space="preserve">высшая ценность, народовластия, верховенства    Конституции и законов и др. Она </w:t>
      </w:r>
      <w:r w:rsidR="00E341B1">
        <w:rPr>
          <w:rFonts w:eastAsia="Times New Roman"/>
          <w:color w:val="000000"/>
          <w:spacing w:val="1"/>
          <w:sz w:val="24"/>
          <w:szCs w:val="24"/>
        </w:rPr>
        <w:t xml:space="preserve">является, по сути, вводной для освоения других дисциплин магистерской программы. </w:t>
      </w:r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435" style="position:absolute;z-index:252086272" from="-.25pt,0" to="473.5pt,0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>
              <w:rPr>
                <w:noProof/>
              </w:rPr>
              <w:pict>
                <v:line id="_x0000_s1436" style="position:absolute;z-index:252087296;mso-position-horizontal-relative:text;mso-position-vertical-relative:text" from="-.25pt,-.5pt" to="473.5pt,-.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 xml:space="preserve">Раздел  1. Единство государственной  власти  и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>разделение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 xml:space="preserve"> и взаимодействие ее</w:t>
            </w:r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ветвей: историко-теоретические аспекты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174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2. Принцип разделения властей в контексте развития российской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государственности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92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3. Разделение властей: теория и практика дореволюционной российской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государственности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  4.   Теория   разделения   властей   и   советск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ие   принципы   организации   и </w:t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осуществления государственной власти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>Раздел 5. Конституционная модель принципа разделения властей и практика ее</w:t>
            </w: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реализации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 xml:space="preserve">Раздел 6. Роль Конституционного Суда РФ в обеспечении принципа разделения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властей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 w:line="274" w:lineRule="exact"/>
            </w:pPr>
            <w:r>
              <w:rPr>
                <w:noProof/>
              </w:rPr>
              <w:pict>
                <v:line id="_x0000_s1437" style="position:absolute;z-index:252088320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Раздел 7. Принцип разделения властей в системе органов государственной власти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субъектов РФ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38" style="position:absolute;z-index:25208934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Принцип разделения властей как конституционная ценность</w:t>
            </w:r>
          </w:p>
        </w:tc>
      </w:tr>
    </w:tbl>
    <w:p w:rsidR="00B63F3A" w:rsidRDefault="00477890">
      <w:pPr>
        <w:shd w:val="clear" w:color="auto" w:fill="FFFFFF"/>
        <w:spacing w:line="274" w:lineRule="exact"/>
        <w:ind w:left="5" w:right="77"/>
        <w:jc w:val="both"/>
      </w:pPr>
      <w:r>
        <w:rPr>
          <w:noProof/>
        </w:rPr>
        <w:pict>
          <v:line id="_x0000_s1168" style="position:absolute;left:0;text-align:left;z-index:251803648;mso-position-horizontal-relative:text;mso-position-vertical-relative:text" from="-.25pt,-.5pt" to="473.5pt,-.5pt" o:allowincell="f" strokeweight=".7pt"/>
        </w:pict>
      </w:r>
      <w:r w:rsidR="00E341B1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«Принцип разделения властей в теории и практике российской государственности» у студента должны быть сформированы следующие </w:t>
      </w:r>
      <w:r w:rsidR="00E341B1">
        <w:rPr>
          <w:rFonts w:eastAsia="Times New Roman"/>
          <w:color w:val="000000"/>
          <w:spacing w:val="-6"/>
          <w:sz w:val="24"/>
          <w:szCs w:val="24"/>
        </w:rPr>
        <w:t>компетенции: ОК-1,2,3,4,5; ПК-1,2,5,7,8,9,10.</w:t>
      </w:r>
    </w:p>
    <w:p w:rsidR="00B63F3A" w:rsidRDefault="00E341B1">
      <w:pPr>
        <w:shd w:val="clear" w:color="auto" w:fill="FFFFFF"/>
        <w:spacing w:before="269" w:line="278" w:lineRule="exact"/>
        <w:ind w:left="1512" w:right="442" w:firstLine="557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«Толкование норм права и юридическая техника»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</w:t>
      </w:r>
      <w:r w:rsidR="00073B41">
        <w:rPr>
          <w:rFonts w:eastAsia="Times New Roman"/>
          <w:b/>
          <w:bCs/>
          <w:color w:val="000000"/>
          <w:spacing w:val="-1"/>
          <w:sz w:val="24"/>
          <w:szCs w:val="24"/>
        </w:rPr>
        <w:t>4.2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)</w:t>
      </w:r>
    </w:p>
    <w:p w:rsidR="00B63F3A" w:rsidRDefault="00E341B1">
      <w:pPr>
        <w:shd w:val="clear" w:color="auto" w:fill="FFFFFF"/>
        <w:spacing w:before="269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line="274" w:lineRule="exact"/>
        <w:ind w:right="72" w:firstLine="70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Целями освоения учебной дисциплины являются получение магистрантами </w:t>
      </w:r>
      <w:r>
        <w:rPr>
          <w:rFonts w:eastAsia="Times New Roman"/>
          <w:color w:val="000000"/>
          <w:sz w:val="24"/>
          <w:szCs w:val="24"/>
        </w:rPr>
        <w:t xml:space="preserve">углубленных знаний о понятии и видах юридической техники, ее основных правилах, средствах и приемах. В результате освоения дисциплины магистрант должен овладеть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навыком создания и оформления правовых актов, уметь осуществлять интерпретацию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норм права, иметь представление о правотворческой, правоприменительной и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интерпретационной юридической технике, а также о технике систематизации </w:t>
      </w:r>
      <w:r>
        <w:rPr>
          <w:rFonts w:eastAsia="Times New Roman"/>
          <w:color w:val="000000"/>
          <w:sz w:val="24"/>
          <w:szCs w:val="24"/>
        </w:rPr>
        <w:t xml:space="preserve">нормативных правовых актов. В результате изучения данной дисциплины у магистранта должны быть сформированы умения, позволяющие широко применять полученные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теоретические знания в профессиональной деятельности. Целью данной дисциплины является также развитие умения самостоятельно решать профессиональные задачи, </w:t>
      </w:r>
      <w:r>
        <w:rPr>
          <w:rFonts w:eastAsia="Times New Roman"/>
          <w:color w:val="000000"/>
          <w:sz w:val="24"/>
          <w:szCs w:val="24"/>
        </w:rPr>
        <w:t xml:space="preserve">требующие знаний в области юридической техники; формирование профессиональных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универсальных компетенций посредством изучения правил и приемов юридической </w:t>
      </w:r>
      <w:r>
        <w:rPr>
          <w:rFonts w:eastAsia="Times New Roman"/>
          <w:color w:val="000000"/>
          <w:spacing w:val="-3"/>
          <w:sz w:val="24"/>
          <w:szCs w:val="24"/>
        </w:rPr>
        <w:t>техники.</w:t>
      </w:r>
    </w:p>
    <w:p w:rsidR="00B63F3A" w:rsidRDefault="00E341B1">
      <w:pPr>
        <w:shd w:val="clear" w:color="auto" w:fill="FFFFFF"/>
        <w:spacing w:line="274" w:lineRule="exact"/>
        <w:ind w:left="902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10" w:right="91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а также знание теоретических дисциплин,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изученных в рамках базового (профессионального) цикла: теории государства и права, </w:t>
      </w:r>
      <w:r>
        <w:rPr>
          <w:rFonts w:eastAsia="Times New Roman"/>
          <w:color w:val="000000"/>
          <w:sz w:val="24"/>
          <w:szCs w:val="24"/>
        </w:rPr>
        <w:t>философии и социологии права, ИППУ, сравнительного правоведения</w:t>
      </w:r>
    </w:p>
    <w:p w:rsidR="00B63F3A" w:rsidRDefault="00E341B1">
      <w:pPr>
        <w:shd w:val="clear" w:color="auto" w:fill="FFFFFF"/>
        <w:spacing w:line="274" w:lineRule="exact"/>
        <w:ind w:left="10" w:right="82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Место учебной дисциплины - является специальной дисциплиной по выбору </w:t>
      </w:r>
      <w:r>
        <w:rPr>
          <w:rFonts w:eastAsia="Times New Roman"/>
          <w:color w:val="000000"/>
          <w:spacing w:val="-1"/>
          <w:sz w:val="24"/>
          <w:szCs w:val="24"/>
        </w:rPr>
        <w:t>магистерской программы.</w:t>
      </w:r>
    </w:p>
    <w:p w:rsidR="00B63F3A" w:rsidRDefault="00E341B1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073B41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 xml:space="preserve"> зачетные единицы, </w:t>
      </w:r>
      <w:r w:rsidR="00073B41">
        <w:rPr>
          <w:rFonts w:eastAsia="Times New Roman"/>
          <w:color w:val="000000"/>
          <w:sz w:val="24"/>
          <w:szCs w:val="24"/>
        </w:rPr>
        <w:t>108</w:t>
      </w:r>
      <w:r>
        <w:rPr>
          <w:rFonts w:eastAsia="Times New Roman"/>
          <w:color w:val="000000"/>
          <w:sz w:val="24"/>
          <w:szCs w:val="24"/>
        </w:rPr>
        <w:t xml:space="preserve">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rPr>
                <w:b/>
              </w:rPr>
            </w:pPr>
            <w:r>
              <w:rPr>
                <w:b/>
                <w:noProof/>
              </w:rPr>
              <w:pict>
                <v:line id="_x0000_s1439" style="position:absolute;z-index:252091392;mso-position-horizontal-relative:margin" from="-.25pt,-.95pt" to="473.5pt,-.95pt" o:allowincell="f" strokeweight=".25pt">
                  <w10:wrap anchorx="margin"/>
                </v:line>
              </w:pict>
            </w:r>
            <w:r>
              <w:rPr>
                <w:b/>
                <w:noProof/>
              </w:rPr>
              <w:pict>
                <v:line id="_x0000_s1440" style="position:absolute;z-index:252092416;mso-position-horizontal-relative:margin" from="473.05pt,0" to="473.05pt,142.55pt" o:allowincell="f" strokeweight=".25pt">
                  <w10:wrap anchorx="margin"/>
                </v:line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41" style="position:absolute;z-index:252093440;mso-position-horizontal-relative:text;mso-position-vertical-relative:text" from="-.25pt,-.5pt" to="473.5pt,-.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Толкование норм права как вид юридической деятельности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2" style="position:absolute;z-index:25209446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Понятие, виды и значение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43" style="position:absolute;z-index:252095488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 xml:space="preserve">Раздел 3. </w:t>
            </w:r>
            <w:r w:rsidR="00CD0D81" w:rsidRPr="00CD0D8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Средства </w:t>
            </w:r>
            <w:r w:rsidR="00CD0D81" w:rsidRPr="00CD0D81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>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4" style="position:absolute;z-index:252096512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4. Приемы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line="278" w:lineRule="exact"/>
            </w:pPr>
            <w:r>
              <w:rPr>
                <w:noProof/>
              </w:rPr>
              <w:pict>
                <v:line id="_x0000_s1445" style="position:absolute;z-index:252097536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Фикции, презумпции, аксиомы и другие особые элементы юридической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6" style="position:absolute;z-index:252098560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6. Правила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47" style="position:absolute;z-index:25209958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7. Правотворческая юридическая техника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477890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lastRenderedPageBreak/>
              <w:pict>
                <v:line id="_x0000_s1448" style="position:absolute;z-index:252100608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8. Техника правоприменительных актов</w:t>
            </w:r>
          </w:p>
        </w:tc>
      </w:tr>
    </w:tbl>
    <w:p w:rsidR="00B63F3A" w:rsidRDefault="00477890">
      <w:pPr>
        <w:shd w:val="clear" w:color="auto" w:fill="FFFFFF"/>
        <w:spacing w:before="14" w:line="264" w:lineRule="exact"/>
        <w:ind w:left="10"/>
        <w:jc w:val="both"/>
      </w:pPr>
      <w:r>
        <w:rPr>
          <w:noProof/>
        </w:rPr>
        <w:pict>
          <v:line id="_x0000_s1198" style="position:absolute;left:0;text-align:left;z-index:251834368;mso-position-horizontal-relative:text;mso-position-vertical-relative:text" from="-.25pt,-.25pt" to="473.5pt,-.25pt" o:allowincell="f" strokeweight=".25pt"/>
        </w:pict>
      </w:r>
      <w:r w:rsidR="00E341B1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«Толкование норм права и юридическая техника» у </w:t>
      </w:r>
      <w:r w:rsidR="00E341B1"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ОК-1,2,3,4,5; ПК-</w:t>
      </w:r>
      <w:r w:rsidR="00E341B1">
        <w:rPr>
          <w:rFonts w:eastAsia="Times New Roman"/>
          <w:color w:val="000000"/>
          <w:spacing w:val="-11"/>
          <w:sz w:val="24"/>
          <w:szCs w:val="24"/>
        </w:rPr>
        <w:t>1,2,5,7,8,9,10.</w:t>
      </w:r>
    </w:p>
    <w:p w:rsidR="00073B41" w:rsidRDefault="00073B41">
      <w:pPr>
        <w:shd w:val="clear" w:color="auto" w:fill="FFFFFF"/>
        <w:spacing w:line="274" w:lineRule="exact"/>
        <w:ind w:left="715"/>
        <w:rPr>
          <w:b/>
          <w:bCs/>
          <w:color w:val="000000"/>
          <w:sz w:val="24"/>
          <w:szCs w:val="24"/>
        </w:rPr>
      </w:pPr>
    </w:p>
    <w:p w:rsidR="00CD0D81" w:rsidRPr="00CD0D81" w:rsidRDefault="00CD0D81" w:rsidP="00CD0D81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 xml:space="preserve">4.4 Программы всех видов практик, НИР (в соответствии с ФГОС </w:t>
      </w:r>
      <w:proofErr w:type="gramStart"/>
      <w:r w:rsidRPr="00CD0D81">
        <w:rPr>
          <w:rFonts w:eastAsia="Times New Roman"/>
          <w:b/>
          <w:sz w:val="24"/>
          <w:szCs w:val="24"/>
        </w:rPr>
        <w:t>ВО</w:t>
      </w:r>
      <w:proofErr w:type="gramEnd"/>
      <w:r w:rsidRPr="00CD0D81">
        <w:rPr>
          <w:rFonts w:eastAsia="Times New Roman"/>
          <w:b/>
          <w:sz w:val="24"/>
          <w:szCs w:val="24"/>
        </w:rPr>
        <w:t xml:space="preserve"> и учебным планом)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В соответствии с ФГОС </w:t>
      </w:r>
      <w:proofErr w:type="gramStart"/>
      <w:r w:rsidRPr="00CD0D81">
        <w:rPr>
          <w:rFonts w:eastAsia="Times New Roman"/>
          <w:sz w:val="24"/>
          <w:szCs w:val="24"/>
        </w:rPr>
        <w:t>ВО</w:t>
      </w:r>
      <w:proofErr w:type="gramEnd"/>
      <w:r w:rsidRPr="00CD0D81">
        <w:rPr>
          <w:rFonts w:eastAsia="Times New Roman"/>
          <w:sz w:val="24"/>
          <w:szCs w:val="24"/>
        </w:rPr>
        <w:t xml:space="preserve"> практики является обязательным разделом ОП. Практики закрепляют знания и умения, приобретаемые студентами в результате освоения теоретических курсов и специальных дисциплин, вырабатывают практические навыки и способствуют комплексному формированию общекультурных и профессиональных компетенций студентов. При реализации ОП предусматриваются следующие виды практик: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- учебная 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- производственная.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</w:p>
    <w:p w:rsidR="00CD0D81" w:rsidRPr="00CD0D81" w:rsidRDefault="00CD0D81" w:rsidP="00CD0D81">
      <w:pPr>
        <w:widowControl/>
        <w:autoSpaceDE/>
        <w:autoSpaceDN/>
        <w:adjustRightInd/>
        <w:ind w:firstLine="709"/>
        <w:rPr>
          <w:rFonts w:eastAsia="Times New Roman"/>
          <w:b/>
          <w:bCs/>
          <w:sz w:val="24"/>
          <w:szCs w:val="24"/>
        </w:rPr>
      </w:pPr>
      <w:r w:rsidRPr="00CD0D81">
        <w:rPr>
          <w:rFonts w:eastAsia="Times New Roman"/>
          <w:b/>
          <w:bCs/>
          <w:sz w:val="24"/>
          <w:szCs w:val="24"/>
        </w:rPr>
        <w:t>4.4.1. Программа учебной практики (М3.У.1)</w:t>
      </w:r>
    </w:p>
    <w:p w:rsidR="00CD0D81" w:rsidRPr="00CD0D81" w:rsidRDefault="00CD0D81" w:rsidP="00CD0D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6"/>
          <w:lang w:eastAsia="en-US"/>
        </w:rPr>
        <w:t>1</w:t>
      </w:r>
      <w:r w:rsidRPr="00CD0D81">
        <w:rPr>
          <w:rFonts w:eastAsia="Times New Roman"/>
          <w:sz w:val="24"/>
          <w:lang w:eastAsia="en-US"/>
        </w:rPr>
        <w:t>. Цели учебной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Целью учебной практики является профессиональн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о-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CD0D81">
        <w:rPr>
          <w:rFonts w:eastAsia="Times New Roman"/>
          <w:bCs/>
          <w:sz w:val="24"/>
          <w:szCs w:val="24"/>
          <w:lang w:eastAsia="en-US"/>
        </w:rPr>
        <w:t>компетентностная</w:t>
      </w:r>
      <w:proofErr w:type="spellEnd"/>
      <w:r w:rsidRPr="00CD0D81">
        <w:rPr>
          <w:rFonts w:eastAsia="Times New Roman"/>
          <w:bCs/>
          <w:sz w:val="24"/>
          <w:szCs w:val="24"/>
          <w:lang w:eastAsia="en-US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Pr="00CD0D81">
        <w:rPr>
          <w:rFonts w:eastAsia="Times New Roman"/>
          <w:sz w:val="24"/>
          <w:szCs w:val="24"/>
          <w:lang w:eastAsia="en-US"/>
        </w:rPr>
        <w:t>Задачи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Задачами учебной практики являются: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Формы проведения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 xml:space="preserve">С целью организации </w:t>
      </w:r>
      <w:r w:rsidRPr="00CD0D81">
        <w:rPr>
          <w:rFonts w:eastAsia="Times New Roman"/>
          <w:bCs/>
          <w:sz w:val="24"/>
          <w:szCs w:val="24"/>
          <w:lang w:eastAsia="en-US"/>
        </w:rPr>
        <w:t>учебной практики</w:t>
      </w:r>
      <w:r w:rsidRPr="00CD0D81">
        <w:rPr>
          <w:rFonts w:eastAsia="Times New Roman"/>
          <w:sz w:val="24"/>
          <w:szCs w:val="24"/>
          <w:lang w:eastAsia="en-US"/>
        </w:rPr>
        <w:t xml:space="preserve"> Оренбургский институт (филиал) Университета имени О.Е. Кутафина (МГЮА) 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(далее – </w:t>
      </w:r>
      <w:r w:rsidRPr="00CD0D81">
        <w:rPr>
          <w:rFonts w:eastAsia="Times New Roman"/>
          <w:sz w:val="24"/>
          <w:szCs w:val="24"/>
          <w:lang w:eastAsia="en-US"/>
        </w:rPr>
        <w:t>Институт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) 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CD0D81">
        <w:rPr>
          <w:rFonts w:eastAsia="Times New Roman"/>
          <w:sz w:val="24"/>
          <w:szCs w:val="24"/>
          <w:lang w:eastAsia="en-US"/>
        </w:rPr>
        <w:t xml:space="preserve">промежуточной аттестации 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студентов </w:t>
      </w:r>
      <w:r w:rsidRPr="00CD0D81">
        <w:rPr>
          <w:rFonts w:eastAsia="Times New Roman"/>
          <w:sz w:val="24"/>
          <w:szCs w:val="24"/>
          <w:lang w:eastAsia="en-US"/>
        </w:rPr>
        <w:t>(по итогам практики).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Руководитель практики от Института: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разрабатывает для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индивидуальные задания на практику в соответствии с программой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до начала практики проводит консультации по вопросам практики, на которой конкретизирует задачи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оказывает методическую помощь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при выборе места практики, согласовывает место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- выдает обучающемуся, выходящему на практику, в письменном виде индивидуальное задание для прохождения практики;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составляет с руководителем практики от профильной организации совместный рабочий график (план) проведения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разъясняет требования к объему и содержанию отчетных материалов по практике, подготовке и порядку проведения аттестации по практике;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разъясняет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требования защиты персональных данных, государственной, служебной, налоговой, коммерческой, банковской тайны и иных тайн, которые станут известны при прохождении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lastRenderedPageBreak/>
        <w:t xml:space="preserve">- координирует и контролирует процесс прохождения практики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>, в том числе соблюдение сроков практики и ее содержания;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проверяет отчетные материалы по практике, готовит отзыв руководителя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проводит аттестацию обучающегося по результатам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Студент при прохождении практики: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обязан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проходить практику по месту и в сроки, указанные в приказе о направлении на практику и письме-направлении;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являться на занятия по практике, если это предусмотрено программой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профильной организации в соответствии с рабочим графиком (планом) проведения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соблюдать правила внутреннего трудового распорядка, охраны труда, пожарной безопасности;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не разглашать персональные данные, которые стали известны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обучающемуся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в период прохождения практики, в том числе при подготовке отчетных материалов по практике;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проходит практика;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получить характеристику о прохождении практики от руководителя практики в организации или непосредственно от руководителя организации (отдела). Характеристика с места практики должна быть заверена печатью организации, если у организации нет печати, - характеристика должна быть оформлена на фирменном бланке профильной организации.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4. </w:t>
      </w:r>
      <w:r w:rsidRPr="00CD0D81">
        <w:rPr>
          <w:rFonts w:eastAsia="Times New Roman"/>
          <w:sz w:val="24"/>
          <w:szCs w:val="24"/>
          <w:lang w:eastAsia="en-US"/>
        </w:rPr>
        <w:t>Место и время проведения учебной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Выбор места практики согласовывается обучающимся с руководителем практики от Института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Обучающиеся,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все виды практики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Прохождение практики по месту профессиональной деятельности согласовывается с руководителем практики и оформляется заявлением.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5. Компетенции студентов, формируемые в результате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ОК-5, ПК-2, ПК-7.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6. Структура и содержание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Общая трудоёмкость учебной практики составляет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9 зачётных единиц,  324 часа.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7. Образовательные, научно-исследовательские и научно-производственные технологии, используемые на учебной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При прохождении учебной практики студенты используют: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- ранее полученные знания, умения, навыки и компетенции, лекционные и иные материалы.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библиотечный фонд Института;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color w:val="000000"/>
          <w:sz w:val="24"/>
          <w:szCs w:val="24"/>
          <w:lang w:eastAsia="en-US"/>
        </w:rPr>
        <w:t>справочные правовые системы "Консультант Плюс", "Гарант", "Кодекс";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консультативную помощь преподавателей Института в соответствии с их компетенцией.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8. Учебно-методическое обеспечение самостоятельной работы студентов на учебной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Требования к оформлению дневника, характеристики  и отчета изложены в программе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усмотрению студента к отчёту могут прилагаться самостоятельно составленные схемы, таблицы, образцы процессуальных документов, другие материалы, связанные с содержанием основной части отчёта.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Отсутствие приложений не должно рассматриваться как недостаток отчёта.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9. Формы промежуточной аттестации (по итогам практики).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итогам учебной практики студент представляет в Институт следующие документы: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Дневник прохождения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Характеристики с каждого места прохождения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Отчёт о прохождении учебной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отчёта о прохождении учебной практики принимается руководителем практики от Института, который рецензировал отчёт. 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10. Материально-техническое обеспечение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Материально-техническое обеспечение учебной практики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CD0D81">
        <w:rPr>
          <w:rFonts w:eastAsia="Times New Roman"/>
          <w:sz w:val="24"/>
          <w:szCs w:val="24"/>
          <w:lang w:eastAsia="en-US"/>
        </w:rPr>
        <w:t>иному оборудованию, необходимому для успешного выполнения задач учебной практики.</w:t>
      </w:r>
    </w:p>
    <w:p w:rsidR="00CD0D81" w:rsidRPr="00CD0D81" w:rsidRDefault="00CD0D81" w:rsidP="00D515BF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4.4.2. Программа научно-исследовательской работы (М3.Н)</w:t>
      </w:r>
    </w:p>
    <w:p w:rsidR="00CD0D81" w:rsidRPr="00CD0D81" w:rsidRDefault="00CD0D81" w:rsidP="00D515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является обязательной составляющей ОП.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 xml:space="preserve">Целью научно-исследовательской работы студента магистратуры является формирование профессиональных компетенций, необходимых для проведения как самостоятельной научно-исследовательской работы, результатом которой является написание и успешная защита магистерской диссертации, так и научно-исследовательской </w:t>
      </w:r>
      <w:r w:rsidRPr="00CD0D81">
        <w:rPr>
          <w:rFonts w:eastAsia="Times New Roman"/>
          <w:color w:val="000000"/>
          <w:sz w:val="24"/>
          <w:szCs w:val="24"/>
        </w:rPr>
        <w:lastRenderedPageBreak/>
        <w:t>работы в составе научного коллектива.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Формирование и развитие научно-исследовательской компетентности студентов магистратуры достигается посредством решения следующих задач: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формирование умения правильно формулировать цели и задачи исследования в ходе выполнения научно-исследовательской работы,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усвоение навыков выполнения самостоятельного проведения библиографической работы с привлечением современных электронных технологий;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(отчёт о НИР, научные статьи, тезисы докладов научных конференций, магистерская диссертация);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выработка иных основных профессионально-профилированных компетенций.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проводится на кафедре гражданского права и процесса. Сроки и продолжительность проведения научно-исследовательской работы студента магистратуры устанавливаются в соответствии с учебными планами и календарным графиком учебного процесса.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Руководство научно-исследовательской работы студента магистратуры осуществляется научным руководителем (консультантом) студента магистратуры.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осуществляется в конкретных формах, перечень которых конкретизируется и дополняется в зависимости от специфики магистерской программы, утверждается научным руководителем магистерской программы и является обязательным для получения зачётов по научно-исследовательской работе студента магистратуры. Их перечень включает в себя: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iCs/>
          <w:sz w:val="24"/>
          <w:szCs w:val="24"/>
          <w:lang w:eastAsia="en-US"/>
        </w:rPr>
        <w:t>Планирование</w:t>
      </w:r>
      <w:r w:rsidRPr="00CD0D81">
        <w:rPr>
          <w:rFonts w:eastAsia="Times New Roman"/>
          <w:sz w:val="24"/>
          <w:szCs w:val="24"/>
          <w:lang w:eastAsia="en-US"/>
        </w:rPr>
        <w:t xml:space="preserve"> научно-исследовательской работы, включающее ознакомление с тематикой исследовательских работ в данной области и выбор темы исследования для подготовки магистерской диссертации либо научной работы в иной форме.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Подготовка реферата по избранной теме.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>Работа над магистерской диссертацией: обсуждение темы, ее актуальности, структуры магистерской диссертации, проблематики, библиографии, вопросов, поставленных рецензентом, тезисов на защиту.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Написание научных статей, согласование их темы, структуры, содержания с научным руководителем.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организации и работе конференций, круглых столов (выступление с докладом, участие в прениях, презентация проекта), проводимых кафедрой, академией в целом, иными организациями, органами государственной власти и местного самоуправления. Контроль – научный руководитель, заведующий кафедрой, ответственный за организацию мероприятия.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Выступление с докладом на заседании научного кружка. Контроль – научный руководитель, ответственный за организацию работы научного кружка.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Выступление с научным сообщением на заседании кафедры.   Контроль – научный руководитель, заведующий кафедрой.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Участие в проведении практических занятий со студентами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специалитета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(подготовка доклада, презентация проекта, организация работы в малой группе, проведение деловой игры).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научных разработках, экспертизе проектов нормативных правовых актов, подготовке заключений, осуществляемых кафедрой. Контроль – ответственный за реализацию мероприятия.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отчета о научно-исследовательской работе.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Публичная защита выполненной научно-исследовательской работы.</w:t>
      </w:r>
    </w:p>
    <w:p w:rsidR="00CD0D81" w:rsidRPr="00CD0D81" w:rsidRDefault="00CD0D81" w:rsidP="00D515BF">
      <w:pPr>
        <w:widowControl/>
        <w:tabs>
          <w:tab w:val="left" w:pos="37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Содержание научно-исследовательской работы студента-магистранта в каждом семестре указывается в индивидуальном плане.</w:t>
      </w:r>
    </w:p>
    <w:p w:rsidR="00CD0D81" w:rsidRPr="00CD0D81" w:rsidRDefault="00CD0D81" w:rsidP="00D515BF">
      <w:pPr>
        <w:widowControl/>
        <w:tabs>
          <w:tab w:val="left" w:pos="37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К результатам научно-исследовательской работы в семестре выдвигаются следующие требования: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75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в 1-м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является: утвержденная тема диссертации и план-график работы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над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диссертаций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исследования;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61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 во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2-м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Основу обзора литера</w:t>
      </w:r>
      <w:r w:rsidRPr="00CD0D81">
        <w:rPr>
          <w:rFonts w:eastAsia="Times New Roman"/>
          <w:sz w:val="24"/>
          <w:szCs w:val="24"/>
          <w:lang w:eastAsia="en-US"/>
        </w:rPr>
        <w:softHyphen/>
        <w:t>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журналов;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7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 в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3-м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 сбор фактического материала для диссертационной работы, включая разработку методологии сбора данных, методов обработки.</w:t>
      </w:r>
    </w:p>
    <w:p w:rsidR="00CD0D81" w:rsidRPr="00CD0D81" w:rsidRDefault="00CD0D81" w:rsidP="00D515BF">
      <w:pPr>
        <w:widowControl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Научно-исследовательский семинар № 1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(«Методология научного исследования») (М3.Н.1)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Требования образовательной программы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Реализация в рамках проведения научно-исследовательского семинара № 1 </w:t>
      </w:r>
      <w:r w:rsidRPr="00CD0D81">
        <w:rPr>
          <w:rFonts w:eastAsia="Times New Roman"/>
          <w:b/>
          <w:sz w:val="24"/>
          <w:szCs w:val="24"/>
          <w:lang w:eastAsia="en-US"/>
        </w:rPr>
        <w:t>(«Методология научного исследования»)</w:t>
      </w:r>
      <w:r w:rsidRPr="00CD0D81">
        <w:rPr>
          <w:rFonts w:eastAsia="Times New Roman"/>
          <w:sz w:val="24"/>
          <w:szCs w:val="24"/>
          <w:lang w:eastAsia="en-US"/>
        </w:rPr>
        <w:t xml:space="preserve"> требований квалификационной характеристики, основных требований к профессиональной подготовленности выпускника и целей основной образовательной программы в соответствии с ФГОС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ВО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подготовки   магистров по направлению  «юриспруденция» должна учитывать следующее: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Область профессиональной деятельности магистров включает 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Объектами профессиональной деятельности магистров являются общественные отношения в сфере реализации правовых норм, обеспечения законности и правопорядка.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Магистр по направлению подготовки 40.04.01 Юриспруденция готовится к следующим видам профессиональной деятельности: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Конкретные виды профессиональной деятельности, к которым, в основном, готовится магистр, определяются высшим учебным заведением совместно с обучающимися, научно-педагогическими работниками высшего учебного заведения и работодателями.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Магистр по направлению подготовки 40.04.01 Юриспруденция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должен быть подготовлен к решению следующих задач: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подготовка нормативно-правовых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юридических документов;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обеспечение законности, правопорядка, безопасности личности, общества и государства;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охрана общественного порядка;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частной, государственной, муниципальной и иных форм собственности;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предупреждение, пресечение, выявление, раскрытие и расследование правонарушений;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прав и законных интересов граждан и юридических лиц;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оказание юридической помощи, консультирование по вопросам права;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правовой экспертизы нормативных 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организационно-управленческих функций;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проведение научных исследований по правовым проблемам;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проведении научных исследований в соответствии с профилем своей профессиональной деятельности.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Место семинара в учебном процессе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Научно-исследовательский семинар № 1 </w:t>
      </w:r>
      <w:r w:rsidRPr="00CD0D81">
        <w:rPr>
          <w:rFonts w:eastAsia="Times New Roman"/>
          <w:b/>
          <w:sz w:val="24"/>
          <w:szCs w:val="24"/>
          <w:lang w:val="el-GR"/>
        </w:rPr>
        <w:t>(«Методология научного исследования»</w:t>
      </w:r>
      <w:r w:rsidRPr="00CD0D81">
        <w:rPr>
          <w:rFonts w:eastAsia="Times New Roman"/>
          <w:sz w:val="24"/>
          <w:szCs w:val="24"/>
        </w:rPr>
        <w:t>) является составной частью научно-исследовательской работы на первом курсе (1 и 2 семестры).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«Методология научного исследования» раскрывает сущность и специфику научного исследования, выявляет структуру научного поиска; раскрывает типологию методов научного исследования; формирует навыки проведения самостоятельного научного исследования и оформления его результатов.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Знания и навыки методологии научного исследования необходимы для проведения научного исследования и оформления его результатов в форме магистерской диссертации.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Компетенции обучающегося, формируемые в результате освоения методологии научного исследования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1. Выпускник должен обладать следующими общекультурными компетенциями (ОК):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ОК-3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способностью совершенствовать и развивать свой интеллектуальный и общекультурный уровень;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ОК-5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2. Выпускник должен обладать следующими профессиональными компетенциями (ПК):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lang w:eastAsia="en-US"/>
        </w:rPr>
        <w:t>ПК-11</w:t>
      </w:r>
      <w:r w:rsidRPr="00CD0D81">
        <w:rPr>
          <w:rFonts w:eastAsia="Times New Roman"/>
          <w:sz w:val="24"/>
          <w:szCs w:val="24"/>
          <w:lang w:eastAsia="en-US"/>
        </w:rPr>
        <w:t xml:space="preserve"> - способностью квалифицированно проводить научные исследования в области права</w:t>
      </w:r>
      <w:r w:rsidRPr="00CD0D81">
        <w:rPr>
          <w:rFonts w:eastAsia="Times New Roman"/>
          <w:b/>
          <w:bCs/>
          <w:sz w:val="24"/>
          <w:szCs w:val="24"/>
          <w:lang w:eastAsia="en-US"/>
        </w:rPr>
        <w:t>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Цель и задачи семинара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Цель проведения научно-исследовательского семинара – сформировать навыки проведения самостоятельного научного исследования и оформления его результатов.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Задачами преподавания дисциплины являются: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об основных этапах научного поиска.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 структуре диссертационного исследования.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Сформировать навыки оформления результатов научного исследования в форме диссертации.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Научно-исследовательский семинар № 2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(«Подготовка к защите магистерской диссертации») (М3.Н.2)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Требования образовательной программы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Реализация в рамках проведения научно-исследовательского семинара № 2 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(«Подготовка к защите магистерской диссертации») </w:t>
      </w:r>
      <w:r w:rsidRPr="00CD0D81">
        <w:rPr>
          <w:rFonts w:eastAsia="Times New Roman"/>
          <w:sz w:val="24"/>
          <w:szCs w:val="24"/>
          <w:lang w:eastAsia="en-US"/>
        </w:rPr>
        <w:t xml:space="preserve">требований квалификационной характеристики, основных требований к профессиональной подготовленности выпускника и целей основной образовательной программы в соответствии с ФГОС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ВО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подготовки   магистров по направлению  «Юриспруденция» должна учитывать следующее: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Область профессиональной деятельности магистров включает 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Объектами профессиональной деятельности магистров являются общественные отношения в сфере реализации правовых норм, обеспечения законности и правопорядка.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Магистр по направлению подготовки 40.04.01 Юриспруденция готовится к следующим видам профессиональной деятельности: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Конкретные виды профессиональной деятельности, к которым, в основном, готовится магистр, определяются высшим учебным заведением совместно с обучающимися, научно-педагогическими работниками высшего учебного заведения и работодателями.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Магистр по направлению подготовки 40.04.01 Юриспруденция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должен быть подготовлен к решению следующих задач: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подготовка нормативно-правовых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юридических документов;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обеспечение законности, правопорядка, безопасности личности, общества и государства;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охрана общественного порядка;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частной, государственной, муниципальной и иных форм собственности;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предупреждение, пресечение, выявление, раскрытие и расследование правонарушений;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прав и законных интересов граждан и юридических лиц;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оказание юридической помощи, консультирование по вопросам права;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правовой экспертизы нормативных 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организационно-управленческих функций;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проведение научных исследований по правовым проблемам;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проведении научных исследований в соответствии с профилем своей профессиональной деятельности.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Место семинара в учебном процессе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Научно-исследовательский семинар №2 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(«Подготовка к защите магистерской диссертации») </w:t>
      </w:r>
      <w:r w:rsidRPr="00CD0D81">
        <w:rPr>
          <w:rFonts w:eastAsia="Times New Roman"/>
          <w:sz w:val="24"/>
          <w:szCs w:val="24"/>
        </w:rPr>
        <w:t>является составной частью научно-исследовательской работы на втором курсе (3 семестр).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«</w:t>
      </w:r>
      <w:r w:rsidRPr="00CD0D81">
        <w:rPr>
          <w:rFonts w:eastAsia="Times New Roman"/>
          <w:b/>
          <w:sz w:val="24"/>
          <w:szCs w:val="24"/>
          <w:lang w:val="el-GR"/>
        </w:rPr>
        <w:t>Подготовка к защите магистерской диссертации</w:t>
      </w:r>
      <w:r w:rsidRPr="00CD0D81">
        <w:rPr>
          <w:rFonts w:eastAsia="Times New Roman"/>
          <w:sz w:val="24"/>
          <w:szCs w:val="24"/>
        </w:rPr>
        <w:t xml:space="preserve">» раскрывает особенности требований, предъявляемых к оформлению магистерской диссертации, формирует навыки </w:t>
      </w:r>
      <w:r w:rsidRPr="00CD0D81">
        <w:rPr>
          <w:rFonts w:eastAsia="Times New Roman"/>
          <w:sz w:val="24"/>
          <w:szCs w:val="24"/>
        </w:rPr>
        <w:lastRenderedPageBreak/>
        <w:t>представления результатов научно-исследовательской работы на защите магистерской диссертации как основном виде итоговой (государственной) аттестации магистров.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Знания и навыки </w:t>
      </w:r>
      <w:proofErr w:type="spellStart"/>
      <w:r w:rsidRPr="00CD0D81">
        <w:rPr>
          <w:rFonts w:eastAsia="Times New Roman"/>
          <w:b/>
          <w:sz w:val="24"/>
          <w:szCs w:val="24"/>
        </w:rPr>
        <w:t>п</w:t>
      </w:r>
      <w:proofErr w:type="spellEnd"/>
      <w:r w:rsidRPr="00CD0D81">
        <w:rPr>
          <w:rFonts w:eastAsia="Times New Roman"/>
          <w:b/>
          <w:sz w:val="24"/>
          <w:szCs w:val="24"/>
          <w:lang w:val="el-GR"/>
        </w:rPr>
        <w:t>одготовк</w:t>
      </w:r>
      <w:r w:rsidRPr="00CD0D81">
        <w:rPr>
          <w:rFonts w:eastAsia="Times New Roman"/>
          <w:b/>
          <w:sz w:val="24"/>
          <w:szCs w:val="24"/>
        </w:rPr>
        <w:t>и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 к защите магистерской диссертации</w:t>
      </w:r>
      <w:r w:rsidRPr="00CD0D81">
        <w:rPr>
          <w:rFonts w:eastAsia="Times New Roman"/>
          <w:sz w:val="24"/>
          <w:szCs w:val="24"/>
        </w:rPr>
        <w:t xml:space="preserve"> необходимы для оформления результатов научного исследования в форме магистерской диссертации и представления ее к защите.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D0D81">
        <w:rPr>
          <w:rFonts w:eastAsia="Times New Roman"/>
          <w:b/>
          <w:sz w:val="24"/>
          <w:szCs w:val="24"/>
        </w:rPr>
        <w:t xml:space="preserve">Компетенции обучающегося, формируемые в результате освоения </w:t>
      </w:r>
      <w:proofErr w:type="spellStart"/>
      <w:r w:rsidRPr="00CD0D81">
        <w:rPr>
          <w:rFonts w:eastAsia="Times New Roman"/>
          <w:b/>
          <w:sz w:val="24"/>
          <w:szCs w:val="24"/>
        </w:rPr>
        <w:t>п</w:t>
      </w:r>
      <w:proofErr w:type="spellEnd"/>
      <w:r w:rsidRPr="00CD0D81">
        <w:rPr>
          <w:rFonts w:eastAsia="Times New Roman"/>
          <w:b/>
          <w:sz w:val="24"/>
          <w:szCs w:val="24"/>
          <w:lang w:val="el-GR"/>
        </w:rPr>
        <w:t>одготовк</w:t>
      </w:r>
      <w:r w:rsidRPr="00CD0D81">
        <w:rPr>
          <w:rFonts w:eastAsia="Times New Roman"/>
          <w:b/>
          <w:sz w:val="24"/>
          <w:szCs w:val="24"/>
        </w:rPr>
        <w:t>и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 к защите магистерской диссертации</w:t>
      </w:r>
      <w:proofErr w:type="gramEnd"/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1. Выпускник должен обладать следующими общекультурными компетенциями (ОК):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ОК-3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способностью совершенствовать и развивать свой интеллектуальный и общекультурный уровень;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ОК-5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2. Выпускник должен обладать следующими профессиональными компетенциями (ПК):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Cs/>
          <w:sz w:val="24"/>
          <w:szCs w:val="24"/>
        </w:rPr>
        <w:t>ПК-2</w:t>
      </w:r>
      <w:r w:rsidRPr="00CD0D81">
        <w:rPr>
          <w:rFonts w:eastAsia="Times New Roman"/>
          <w:sz w:val="24"/>
          <w:szCs w:val="24"/>
        </w:rPr>
        <w:t> 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ПК-3 -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Cs/>
          <w:sz w:val="24"/>
          <w:szCs w:val="24"/>
        </w:rPr>
        <w:t>ПК-11</w:t>
      </w:r>
      <w:r w:rsidRPr="00CD0D81">
        <w:rPr>
          <w:rFonts w:eastAsia="Times New Roman"/>
          <w:sz w:val="24"/>
          <w:szCs w:val="24"/>
        </w:rPr>
        <w:t xml:space="preserve"> - способностью квалифицированно проводить научные исследования в области права.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Цель и задачи семинара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Цель проведения научно-исследовательского семинара – получить навыки оформления результатов научного исследования в форме магистерской диссертации и представления её к защите.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Задачами преподавания дисциплины являются: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 требованиях, предъявляемых к оформлению магистерской диссертации.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Ознакомить с процедурой защиты магистерской диссертации.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Сформировать навыки представления результатов научного исследования на защите магистерской диссертации.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4.4.3. Программа производственной практики (М3.П.1)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1. Цели производственной практики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Целью производственной практики является профессиональн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о-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CD0D81">
        <w:rPr>
          <w:rFonts w:eastAsia="Times New Roman"/>
          <w:bCs/>
          <w:sz w:val="24"/>
          <w:szCs w:val="24"/>
          <w:lang w:eastAsia="en-US"/>
        </w:rPr>
        <w:t>компетентностная</w:t>
      </w:r>
      <w:proofErr w:type="spellEnd"/>
      <w:r w:rsidRPr="00CD0D81">
        <w:rPr>
          <w:rFonts w:eastAsia="Times New Roman"/>
          <w:bCs/>
          <w:sz w:val="24"/>
          <w:szCs w:val="24"/>
          <w:lang w:eastAsia="en-US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2. Задачи производственной практики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овладение обучающимися навыками организации и проведения научных исследований в профессиональной деятельности;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приобретение обучающимися навыков ведения индивидуальной и коллективной научно-исследовательской работы;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 xml:space="preserve">- сбор 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обучающимися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материалов для выполнения выпускной квалификационной работы.</w:t>
      </w:r>
      <w:bookmarkStart w:id="0" w:name="_Toc317433427"/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Формы проведения производственной практики</w:t>
      </w:r>
      <w:bookmarkEnd w:id="0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1" w:name="_Toc317433428"/>
      <w:r w:rsidRPr="00CD0D81">
        <w:rPr>
          <w:rFonts w:eastAsia="Times New Roman"/>
          <w:sz w:val="24"/>
          <w:szCs w:val="24"/>
          <w:lang w:eastAsia="en-US"/>
        </w:rPr>
        <w:t>4. Место и время проведения производственной практики</w:t>
      </w:r>
      <w:bookmarkEnd w:id="1"/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bookmarkStart w:id="2" w:name="_Toc317433429"/>
      <w:r w:rsidRPr="00CD0D81">
        <w:rPr>
          <w:rFonts w:eastAsia="Times New Roman"/>
          <w:sz w:val="24"/>
          <w:szCs w:val="24"/>
          <w:lang w:eastAsia="en-US"/>
        </w:rPr>
        <w:lastRenderedPageBreak/>
        <w:t>Выбор места практики согласовывается обучающимся с руководителем практики от Института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Обучающиеся,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все виды практики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Прохождение практики по месту профессиональной деятельности согласовывается с руководителем практики и оформляется заявлением.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5. Компетенции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обучающихся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>, формируемые в результате прохождения производственной практики</w:t>
      </w:r>
      <w:bookmarkEnd w:id="2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bookmarkStart w:id="3" w:name="_Toc317433430"/>
      <w:r w:rsidRPr="00CD0D81">
        <w:rPr>
          <w:rFonts w:eastAsia="Times New Roman"/>
          <w:sz w:val="24"/>
          <w:szCs w:val="24"/>
          <w:lang w:eastAsia="en-US"/>
        </w:rPr>
        <w:t>ОК-2, ОК-5, ПК-11.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6. Структура и содержание производственной практики</w:t>
      </w:r>
      <w:bookmarkEnd w:id="3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Общая трудоемкость производственной практики составляет 12 зачетных единиц, 432 часа.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bookmarkStart w:id="4" w:name="_Toc317433431"/>
      <w:r w:rsidRPr="00CD0D81">
        <w:rPr>
          <w:rFonts w:eastAsia="Times New Roman"/>
          <w:sz w:val="24"/>
          <w:szCs w:val="24"/>
          <w:lang w:eastAsia="en-US"/>
        </w:rPr>
        <w:t>7.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-Государственная Дума Федерального Собрания РФ </w:t>
      </w:r>
      <w:hyperlink r:id="rId8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http://www.duma.gov.ru/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-Совет Федерации Федерального Собрания РФ  </w:t>
      </w:r>
      <w:hyperlink r:id="rId9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http://www.council.gov.ru/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-Правительство РФ </w:t>
      </w:r>
      <w:hyperlink r:id="rId10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http://www.government.ru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-Высший  Арбитражный суд РФ </w:t>
      </w:r>
      <w:hyperlink r:id="rId11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http://www.arbitr.ru/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-Верховный суд РФ </w:t>
      </w:r>
      <w:hyperlink r:id="rId12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http://www.vsrf.ru/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-Генеральная прокуратура РФ </w:t>
      </w:r>
      <w:hyperlink r:id="rId13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http://genproc.gov.ru/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-Центральный банк РФ </w:t>
      </w:r>
      <w:hyperlink r:id="rId14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http://www.cbr.ru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5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http://egrul.nalog.ru/fns/index.php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Обучающимся могут быть использованы информационные ресурсы научных учреждений, таких как: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6" w:tgtFrame="_top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http://www.privlaw.ru/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-Институт законодательства и сравнительного правоведения при Правительстве РФ </w:t>
      </w:r>
      <w:hyperlink r:id="rId17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http://www.izak.ru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-Институт научной информации по общественным наукам РАН </w:t>
      </w:r>
      <w:hyperlink r:id="rId18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http://www.inion.ru/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-Российская государственная библиотека </w:t>
      </w:r>
      <w:hyperlink r:id="rId19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http://www.rsl.ru/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 xml:space="preserve">При прохождении производственной практики обучающемуся следует ознакомиться с </w:t>
      </w:r>
      <w:r w:rsidRPr="00CD0D81">
        <w:rPr>
          <w:rFonts w:eastAsia="Times New Roman"/>
          <w:sz w:val="24"/>
          <w:szCs w:val="24"/>
          <w:lang w:eastAsia="en-US"/>
        </w:rPr>
        <w:lastRenderedPageBreak/>
        <w:t>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5" w:name="_Toc317433432"/>
      <w:r w:rsidRPr="00CD0D81">
        <w:rPr>
          <w:rFonts w:eastAsia="Times New Roman"/>
          <w:sz w:val="24"/>
          <w:szCs w:val="24"/>
          <w:lang w:eastAsia="en-US"/>
        </w:rPr>
        <w:t>8. Учебно-методическое обеспечение самостоятельной работы студентов на производственной практике</w:t>
      </w:r>
      <w:bookmarkEnd w:id="5"/>
      <w:r w:rsidRPr="00CD0D81">
        <w:rPr>
          <w:rFonts w:eastAsia="Times New Roman"/>
          <w:sz w:val="24"/>
          <w:szCs w:val="24"/>
          <w:lang w:eastAsia="en-US"/>
        </w:rPr>
        <w:t>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6" w:name="_Toc317433433"/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9. Формы промежуточной аттестации (по итогам практики)</w:t>
      </w:r>
      <w:bookmarkEnd w:id="6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результатам прохождения практики обучающийся обязан в сроки, установленные в приказе о направлении на практику, представить характеристику с места прохождения практики, рабочий график (план) проведения практики, отчетные материалы по практике для проверки руководителю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Требования к оформлению дневника, характеристики  и отчета изложены в программе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Время проведения аттестации определяется рабочим учебным планом по соответствующей форме обучения.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bookmarkStart w:id="7" w:name="_Toc317433434"/>
      <w:r w:rsidRPr="00CD0D81">
        <w:rPr>
          <w:rFonts w:eastAsia="Times New Roman"/>
          <w:sz w:val="24"/>
          <w:szCs w:val="24"/>
          <w:lang w:eastAsia="en-US"/>
        </w:rPr>
        <w:t>10. Материально-техническое обеспечение производственной практики</w:t>
      </w:r>
      <w:bookmarkEnd w:id="7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4.5. Порядок проведения итоговой государственной аттестации выпускников ОП (М</w:t>
      </w:r>
      <w:proofErr w:type="gramStart"/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4</w:t>
      </w:r>
      <w:proofErr w:type="gramEnd"/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)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textAlignment w:val="top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lastRenderedPageBreak/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D0D81">
        <w:rPr>
          <w:rFonts w:eastAsia="Times New Roman"/>
          <w:sz w:val="24"/>
          <w:szCs w:val="24"/>
        </w:rPr>
        <w:t>Вуз 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экзамена.</w:t>
      </w:r>
      <w:proofErr w:type="gramEnd"/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К итоговым аттестационным испытаниям допускается студент магистратуры, успешно завершивший освоение ОП. Проведение итоговой государственной аттестации включает государственные экзамены и защиту выпускной квалификационной работы - магистерской диссертации. Выпускникам магистратуры, полностью выполнившим индивидуальный план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по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ОП и успешно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прошедшим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итоговую государственную аттестацию, присуждается квалификация (степень) магистра, выдается диплом магистра государственного образца, а также приложение к диплому - выписка из зачетной ведомости с указанием темы магистерской диссертации.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4.6 Факультативы (ФТД)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«Социология права» (ФТД.1)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1. Цель и задачи дисциплины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Целями освоения</w:t>
      </w:r>
      <w:r w:rsidRPr="00CD0D8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учебной дисциплины «Социология права» является формирование у студентов научных представлений об общих закономерностях социальной природы правовых явлений, о социальной обусловленности права и процессов его реализации.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Для достижения указанных целей  при изучении курса решаются следующие  </w:t>
      </w:r>
      <w:r w:rsidRPr="00CD0D81">
        <w:rPr>
          <w:rFonts w:eastAsia="Times New Roman"/>
          <w:bCs/>
          <w:sz w:val="24"/>
          <w:szCs w:val="24"/>
          <w:lang w:eastAsia="en-US"/>
        </w:rPr>
        <w:t>задачи</w:t>
      </w:r>
      <w:r w:rsidRPr="00CD0D81">
        <w:rPr>
          <w:rFonts w:eastAsia="Times New Roman"/>
          <w:sz w:val="24"/>
          <w:szCs w:val="24"/>
          <w:lang w:eastAsia="en-US"/>
        </w:rPr>
        <w:t>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анализ социальной природы и назначения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выявление социальных факторов, влияющих на формирование и развитие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исследование характера и закономерностей взаимодействия права с другими социальными явлениями и обществом в целом;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раскрытие социальных функций права; определение социальной эффективности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рассмотрение логических оснований социологии права в тесной взаимосвязи с конкретными методами эмпирических исследований правовых явлений.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2. Место учебной дисциплины в структуре ОП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Учебная дисциплина «Социология права» относится к факультативам.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Изучение учебной дисциплины «Социология права»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В результате освоения социологии права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должен: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1)  </w:t>
      </w:r>
      <w:r w:rsidRPr="00CD0D81">
        <w:rPr>
          <w:rFonts w:eastAsia="Times New Roman"/>
          <w:b/>
          <w:sz w:val="24"/>
          <w:szCs w:val="24"/>
          <w:lang w:eastAsia="en-US"/>
        </w:rPr>
        <w:t>знать: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sz w:val="24"/>
          <w:szCs w:val="24"/>
          <w:lang w:eastAsia="en-US"/>
        </w:rPr>
        <w:t>предмет и методологию социологии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место и роль социологии права в системе юридических наук;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социальный механизм действия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формы взаимодействия структурных элементов права и соответствующих сфер общественной жизни;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2)  </w:t>
      </w:r>
      <w:r w:rsidRPr="00CD0D81">
        <w:rPr>
          <w:rFonts w:eastAsia="Times New Roman"/>
          <w:b/>
          <w:sz w:val="24"/>
          <w:szCs w:val="24"/>
          <w:lang w:eastAsia="en-US"/>
        </w:rPr>
        <w:t>уметь: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 xml:space="preserve">- применять знания социальной действительности в сфере правотворчества,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правореализации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и правоохраны;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ориентироваться в социальных проблемах правовой действительности;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оценивать социальные последствия правовой политики;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анализировать эффективность правового регулирования, диалектически сочетая социальные и юридические критерии;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3)  </w:t>
      </w:r>
      <w:r w:rsidRPr="00CD0D81">
        <w:rPr>
          <w:rFonts w:eastAsia="Times New Roman"/>
          <w:b/>
          <w:sz w:val="24"/>
          <w:szCs w:val="24"/>
          <w:lang w:eastAsia="en-US"/>
        </w:rPr>
        <w:t>владеть: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sz w:val="24"/>
          <w:szCs w:val="24"/>
          <w:lang w:eastAsia="en-US"/>
        </w:rPr>
        <w:t>элементарными понятиями общей социологии и социологии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методикой социологических исследований правовой действительности;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навыками  теоретического осмысления эмпирических данных;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опытом использования полученных данных в целях решения конкретных правовых проблем.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3. Структура и содержание учебной дисциплины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Общая трудоемкость дисциплины составляет 1 зачетную единицу, 36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0D81">
              <w:rPr>
                <w:rFonts w:eastAsia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1.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Социология права как наука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2.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Возникновение и развитие социологии права.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3.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Конкретные социологические методики изучения права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4.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Социологический подход к анализу государства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права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5.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Социология правосознания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правовая социализация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6.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Юридическая конфликтология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социология преступности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7. 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>Социология законодательства</w:t>
            </w:r>
          </w:p>
        </w:tc>
      </w:tr>
    </w:tbl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В результате изучения дисциплины </w:t>
      </w:r>
      <w:r w:rsidRPr="00CD0D81">
        <w:rPr>
          <w:rFonts w:eastAsia="Times New Roman"/>
          <w:sz w:val="24"/>
          <w:szCs w:val="24"/>
          <w:lang w:val="el-GR"/>
        </w:rPr>
        <w:t xml:space="preserve">«Социология права» </w:t>
      </w:r>
      <w:r w:rsidRPr="00CD0D81">
        <w:rPr>
          <w:rFonts w:eastAsia="Times New Roman"/>
          <w:sz w:val="24"/>
          <w:szCs w:val="24"/>
        </w:rPr>
        <w:t>у студента должны быть сформированы следующие компетенции: ОК-1,3,5; ПК-6,9,10,11.</w:t>
      </w:r>
    </w:p>
    <w:p w:rsidR="00B63F3A" w:rsidRDefault="00E341B1">
      <w:pPr>
        <w:shd w:val="clear" w:color="auto" w:fill="FFFFFF"/>
        <w:spacing w:before="283" w:line="274" w:lineRule="exact"/>
        <w:ind w:left="1608" w:right="442" w:hanging="374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Фактическое ресурсное обеспечение ОП в Оренбургском институте </w:t>
      </w:r>
      <w:r>
        <w:rPr>
          <w:rFonts w:eastAsia="Times New Roman"/>
          <w:b/>
          <w:bCs/>
          <w:color w:val="000000"/>
          <w:sz w:val="24"/>
          <w:szCs w:val="24"/>
        </w:rPr>
        <w:t>(филиале) Университета имени О.Е. Кутафина (МГЮА)</w:t>
      </w:r>
    </w:p>
    <w:p w:rsidR="00B63F3A" w:rsidRDefault="00E341B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Ресурсное обеспечение данной ОП ВО формируется на основе требований к </w:t>
      </w:r>
      <w:r>
        <w:rPr>
          <w:rFonts w:eastAsia="Times New Roman"/>
          <w:color w:val="000000"/>
          <w:sz w:val="24"/>
          <w:szCs w:val="24"/>
        </w:rPr>
        <w:t xml:space="preserve">условиям реализации ОП </w:t>
      </w:r>
      <w:proofErr w:type="gramStart"/>
      <w:r>
        <w:rPr>
          <w:rFonts w:eastAsia="Times New Roman"/>
          <w:color w:val="000000"/>
          <w:sz w:val="24"/>
          <w:szCs w:val="24"/>
        </w:rPr>
        <w:t>ВО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определяемых ФГОС ВПО по направлению подготовки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40.04.01Юриспруденция степень (магистр) магистерской программы </w:t>
      </w:r>
      <w:r>
        <w:rPr>
          <w:rFonts w:eastAsia="Times New Roman"/>
          <w:color w:val="000000"/>
          <w:sz w:val="24"/>
          <w:szCs w:val="24"/>
        </w:rPr>
        <w:t>«Юрист в органах власти».</w:t>
      </w:r>
    </w:p>
    <w:p w:rsidR="00B63F3A" w:rsidRPr="00D515BF" w:rsidRDefault="00E341B1" w:rsidP="00D515BF">
      <w:pPr>
        <w:shd w:val="clear" w:color="auto" w:fill="FFFFFF"/>
        <w:spacing w:line="274" w:lineRule="exact"/>
        <w:ind w:left="10" w:right="10" w:firstLine="696"/>
        <w:jc w:val="both"/>
        <w:sectPr w:rsidR="00B63F3A" w:rsidRPr="00D515BF">
          <w:pgSz w:w="11909" w:h="16834"/>
          <w:pgMar w:top="1239" w:right="854" w:bottom="360" w:left="1704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5"/>
          <w:sz w:val="24"/>
          <w:szCs w:val="24"/>
        </w:rPr>
        <w:t xml:space="preserve">Реализация основной образовательной программы подготовки магистров </w:t>
      </w:r>
      <w:r>
        <w:rPr>
          <w:rFonts w:eastAsia="Times New Roman"/>
          <w:color w:val="000000"/>
          <w:spacing w:val="-1"/>
          <w:sz w:val="24"/>
          <w:szCs w:val="24"/>
        </w:rPr>
        <w:t>обеспечивается      педагогическими      кадрами,      имеющими      базовое     образование,</w:t>
      </w:r>
      <w:r w:rsidR="00073B4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73B41">
        <w:rPr>
          <w:rFonts w:eastAsia="Times New Roman"/>
          <w:color w:val="000000"/>
          <w:sz w:val="24"/>
          <w:szCs w:val="24"/>
        </w:rPr>
        <w:t>соответствующее      профилю       преподаваемой      дисциплины      и занимающимися научной и/или научно-методической деятельность</w:t>
      </w:r>
      <w:r w:rsidR="008E5C31">
        <w:rPr>
          <w:rFonts w:eastAsia="Times New Roman"/>
          <w:color w:val="000000"/>
          <w:sz w:val="24"/>
          <w:szCs w:val="24"/>
        </w:rPr>
        <w:t>ю.</w:t>
      </w:r>
    </w:p>
    <w:p w:rsidR="008E5C31" w:rsidRDefault="008E5C31">
      <w:pPr>
        <w:spacing w:after="274" w:line="1" w:lineRule="exact"/>
        <w:rPr>
          <w:sz w:val="2"/>
          <w:szCs w:val="2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698"/>
        <w:gridCol w:w="1162"/>
        <w:gridCol w:w="1267"/>
        <w:gridCol w:w="1709"/>
        <w:gridCol w:w="2112"/>
      </w:tblGrid>
      <w:tr w:rsidR="00B63F3A" w:rsidTr="008E5C31">
        <w:trPr>
          <w:trHeight w:hRule="exact" w:val="12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left="10" w:right="10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right="77" w:hanging="10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Штатн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./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Совмест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итель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Ученая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степень  с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указание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отрасли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Звание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Членство            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Академиях, почетные звания, награды</w:t>
            </w:r>
          </w:p>
        </w:tc>
      </w:tr>
      <w:tr w:rsidR="00B63F3A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83" w:lineRule="exact"/>
              <w:ind w:hanging="5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Варлен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Мария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B63F3A">
            <w:pPr>
              <w:shd w:val="clear" w:color="auto" w:fill="FFFFFF"/>
            </w:pPr>
          </w:p>
        </w:tc>
      </w:tr>
      <w:tr w:rsidR="00B63F3A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8E5C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Баннова Наталья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Эрастовна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д.э</w:t>
            </w:r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Start"/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spellEnd"/>
            <w:proofErr w:type="gramEnd"/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B63F3A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Жолобова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Шешукова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д.п.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Солодкая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д.ф.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Щепачев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8E5C31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F331DF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Борисов Ян Евгеньевич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к.ю.н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Архирейская     Татьяна Юрьевна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к.ю.н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</w:tbl>
    <w:p w:rsidR="00B63F3A" w:rsidRDefault="00E341B1">
      <w:pPr>
        <w:shd w:val="clear" w:color="auto" w:fill="FFFFFF"/>
        <w:spacing w:before="264" w:line="274" w:lineRule="exact"/>
        <w:ind w:left="120" w:right="130" w:firstLine="71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Основная образовательная программа обеспечена учебно-методической </w:t>
      </w:r>
      <w:r>
        <w:rPr>
          <w:rFonts w:eastAsia="Times New Roman"/>
          <w:color w:val="000000"/>
          <w:sz w:val="24"/>
          <w:szCs w:val="24"/>
        </w:rPr>
        <w:t xml:space="preserve">документацией и материалами по всем учебным дисциплинам основной образовательной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программы. Содержание каждой из таких учебных дисциплин представлено в сети </w:t>
      </w:r>
      <w:r>
        <w:rPr>
          <w:rFonts w:eastAsia="Times New Roman"/>
          <w:color w:val="000000"/>
          <w:spacing w:val="-3"/>
          <w:sz w:val="24"/>
          <w:szCs w:val="24"/>
        </w:rPr>
        <w:t>Интернет.</w:t>
      </w:r>
    </w:p>
    <w:p w:rsidR="00B63F3A" w:rsidRDefault="00E341B1">
      <w:pPr>
        <w:shd w:val="clear" w:color="auto" w:fill="FFFFFF"/>
        <w:spacing w:line="274" w:lineRule="exact"/>
        <w:ind w:left="130" w:right="139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Внеаудиторная работа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сопровождается методическим обеспечением </w:t>
      </w:r>
      <w:r>
        <w:rPr>
          <w:rFonts w:eastAsia="Times New Roman"/>
          <w:color w:val="000000"/>
          <w:spacing w:val="-1"/>
          <w:sz w:val="24"/>
          <w:szCs w:val="24"/>
        </w:rPr>
        <w:t>и обоснованием времени, затрачиваемого на ее выполнение.</w:t>
      </w:r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 xml:space="preserve">Библиотечный фонд полностью укомплектован печатными и электронными </w:t>
      </w:r>
      <w:r>
        <w:rPr>
          <w:rFonts w:eastAsia="Times New Roman"/>
          <w:color w:val="000000"/>
          <w:sz w:val="24"/>
          <w:szCs w:val="24"/>
        </w:rPr>
        <w:t xml:space="preserve">изданиями основной учебной литературы по дисциплинам базовой части всех циклов,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изданными за последние 10 лет (для дисциплин базовой части гуманитарного,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социального и экономического цикла - за последние 5 лет), из расчета не менее 50 </w:t>
      </w:r>
      <w:r>
        <w:rPr>
          <w:rFonts w:eastAsia="Times New Roman"/>
          <w:color w:val="000000"/>
          <w:spacing w:val="-1"/>
          <w:sz w:val="24"/>
          <w:szCs w:val="24"/>
        </w:rPr>
        <w:t>экземпляров таких изданий на каждые 100 обучающихся.</w:t>
      </w:r>
      <w:proofErr w:type="gramEnd"/>
    </w:p>
    <w:p w:rsidR="00B63F3A" w:rsidRDefault="00E341B1">
      <w:pPr>
        <w:shd w:val="clear" w:color="auto" w:fill="FFFFFF"/>
        <w:spacing w:line="274" w:lineRule="exact"/>
        <w:ind w:left="125" w:right="13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Фонд дополнительной литературы помимо учебной включает официальные,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справочно-библиографические и специализированные периодические издания в расчете 1 -2 экземпляра на каждые 100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125" w:right="134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Федерации в области интеллектуальной собственности. Для обучающихся обеспечен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доступ к современным профессиональным базам данных, информационным справочным и </w:t>
      </w:r>
      <w:r>
        <w:rPr>
          <w:rFonts w:eastAsia="Times New Roman"/>
          <w:color w:val="000000"/>
          <w:spacing w:val="-2"/>
          <w:sz w:val="24"/>
          <w:szCs w:val="24"/>
        </w:rPr>
        <w:t>поисковым системам.</w:t>
      </w:r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Институт располагает материально-технической базой, обеспечивающей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</w:t>
      </w:r>
      <w:r>
        <w:rPr>
          <w:rFonts w:eastAsia="Times New Roman"/>
          <w:color w:val="000000"/>
          <w:sz w:val="24"/>
          <w:szCs w:val="24"/>
        </w:rPr>
        <w:t xml:space="preserve">учебным планом, и соответствующей действующим санитарным и противопожарным </w:t>
      </w:r>
      <w:r>
        <w:rPr>
          <w:rFonts w:eastAsia="Times New Roman"/>
          <w:color w:val="000000"/>
          <w:spacing w:val="-2"/>
          <w:sz w:val="24"/>
          <w:szCs w:val="24"/>
        </w:rPr>
        <w:t>правилам и нормам.</w:t>
      </w:r>
      <w:proofErr w:type="gramEnd"/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Перечень материально-технического обеспечения включает в себя: лекционные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аудитории (оборудованные видеопроекционным оборудованием для презентаций,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средствами звуковоспроизведения, экраном, и имеющие выход в Интернет), помещения </w:t>
      </w:r>
      <w:r>
        <w:rPr>
          <w:rFonts w:eastAsia="Times New Roman"/>
          <w:color w:val="000000"/>
          <w:sz w:val="24"/>
          <w:szCs w:val="24"/>
        </w:rPr>
        <w:t xml:space="preserve">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студентов, оснащенные компьютерами с доступом к базам данных и Интернет), </w:t>
      </w:r>
      <w:r>
        <w:rPr>
          <w:rFonts w:eastAsia="Times New Roman"/>
          <w:color w:val="000000"/>
          <w:spacing w:val="8"/>
          <w:sz w:val="24"/>
          <w:szCs w:val="24"/>
        </w:rPr>
        <w:t>компьютерные классы, учебный зал судебных заседаний, специализированную аудиторию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оборудованную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для проведения занятий по </w:t>
      </w:r>
      <w:r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криминалистике. При </w:t>
      </w:r>
      <w:r>
        <w:rPr>
          <w:rFonts w:eastAsia="Times New Roman"/>
          <w:color w:val="000000"/>
          <w:sz w:val="24"/>
          <w:szCs w:val="24"/>
        </w:rPr>
        <w:t xml:space="preserve">использовании электронных изданий Институт обеспечивает каждого обучающегося </w:t>
      </w:r>
      <w:proofErr w:type="gramStart"/>
      <w:r>
        <w:rPr>
          <w:rFonts w:eastAsia="Times New Roman"/>
          <w:color w:val="000000"/>
          <w:sz w:val="24"/>
          <w:szCs w:val="24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 объемом изучаемых дисциплин.</w:t>
      </w:r>
    </w:p>
    <w:p w:rsidR="00D515BF" w:rsidRDefault="00D515BF">
      <w:pPr>
        <w:shd w:val="clear" w:color="auto" w:fill="FFFFFF"/>
        <w:spacing w:line="274" w:lineRule="exact"/>
        <w:ind w:left="120" w:right="134" w:firstLine="696"/>
        <w:jc w:val="both"/>
      </w:pPr>
    </w:p>
    <w:p w:rsidR="00B63F3A" w:rsidRDefault="00E341B1">
      <w:pPr>
        <w:shd w:val="clear" w:color="auto" w:fill="FFFFFF"/>
        <w:spacing w:line="274" w:lineRule="exact"/>
        <w:ind w:left="1666" w:hanging="677"/>
      </w:pPr>
      <w:r>
        <w:rPr>
          <w:b/>
          <w:bCs/>
          <w:color w:val="000000"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Характеристики среды образовательной организации, обеспечивающие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развитие общекультурных компетенций выпускников</w:t>
      </w:r>
    </w:p>
    <w:p w:rsidR="00B63F3A" w:rsidRDefault="00E341B1">
      <w:pPr>
        <w:shd w:val="clear" w:color="auto" w:fill="FFFFFF"/>
        <w:spacing w:line="274" w:lineRule="exact"/>
        <w:ind w:left="10" w:right="10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Институте действует разветвленная система студенческого самоуправления,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которая охватывает все стороны студенческой жизни. В систему студенческого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самоуправления входят Студенческое научное общество, Студенческий профком,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Студенческий клуб, Юридическая клиника, Студенческое радио «Твой голос».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Внеучебная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, воспитательная работа в Институте осуществляется на основе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Концепции воспитательной деятельности, в которой определены принципы, основные </w:t>
      </w:r>
      <w:r>
        <w:rPr>
          <w:rFonts w:eastAsia="Times New Roman"/>
          <w:color w:val="000000"/>
          <w:sz w:val="24"/>
          <w:szCs w:val="24"/>
        </w:rPr>
        <w:t>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B63F3A" w:rsidRDefault="00E341B1">
      <w:pPr>
        <w:shd w:val="clear" w:color="auto" w:fill="FFFFFF"/>
        <w:spacing w:line="274" w:lineRule="exact"/>
        <w:ind w:left="10" w:right="14" w:firstLine="70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Данные вопросы ежегодно рассматриваются на заседаниях Ученого совета,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еженедельно становятся предметом обсуждения на совещаниях руководителей </w:t>
      </w:r>
      <w:r>
        <w:rPr>
          <w:rFonts w:eastAsia="Times New Roman"/>
          <w:color w:val="000000"/>
          <w:spacing w:val="-1"/>
          <w:sz w:val="24"/>
          <w:szCs w:val="24"/>
        </w:rPr>
        <w:t>структурных подразделений и органов студенческого самоуправления.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Координирует эту деятельность Совет по воспитательной работе, возглавляемый </w:t>
      </w:r>
      <w:r>
        <w:rPr>
          <w:rFonts w:eastAsia="Times New Roman"/>
          <w:color w:val="000000"/>
          <w:spacing w:val="-1"/>
          <w:sz w:val="24"/>
          <w:szCs w:val="24"/>
        </w:rPr>
        <w:t>заместителем директора Института.</w:t>
      </w:r>
    </w:p>
    <w:p w:rsidR="00B63F3A" w:rsidRDefault="00E341B1">
      <w:pPr>
        <w:shd w:val="clear" w:color="auto" w:fill="FFFFFF"/>
        <w:spacing w:line="274" w:lineRule="exact"/>
        <w:ind w:left="10" w:right="10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Должность заместителя директора по </w:t>
      </w:r>
      <w:proofErr w:type="spellStart"/>
      <w:r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воспитательной работе введена с 1 февраля 2009 года и осуществляется в соответствии с должностной инструкцией.</w:t>
      </w:r>
    </w:p>
    <w:p w:rsidR="00B63F3A" w:rsidRDefault="00E341B1">
      <w:pPr>
        <w:shd w:val="clear" w:color="auto" w:fill="FFFFFF"/>
        <w:spacing w:before="5" w:line="274" w:lineRule="exact"/>
        <w:ind w:right="10" w:firstLine="715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Совет по воспитательной работе действует на основе соответствующего </w:t>
      </w:r>
      <w:r>
        <w:rPr>
          <w:rFonts w:eastAsia="Times New Roman"/>
          <w:color w:val="000000"/>
          <w:sz w:val="24"/>
          <w:szCs w:val="24"/>
        </w:rPr>
        <w:t>Положения, утвержденного решением Ученого совета Института в мае 2009 года.</w:t>
      </w:r>
    </w:p>
    <w:p w:rsidR="00B63F3A" w:rsidRDefault="00E341B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В сферу деятельности Совета вовлечены структурные подразделения института </w:t>
      </w:r>
      <w:proofErr w:type="gramStart"/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6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аведующие дневным и заочным отделениями, кафедры, пресс-служба,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студклуб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спортклуб, библиотека, здравпункт, а также органы студенческого самоуправления -</w:t>
      </w:r>
      <w:r>
        <w:rPr>
          <w:rFonts w:eastAsia="Times New Roman"/>
          <w:color w:val="000000"/>
          <w:spacing w:val="-1"/>
          <w:sz w:val="24"/>
          <w:szCs w:val="24"/>
        </w:rPr>
        <w:t>профсоюзная организация и научное общество.</w:t>
      </w:r>
    </w:p>
    <w:p w:rsidR="00B63F3A" w:rsidRDefault="00E341B1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На особом положении в этой системе находятся социально-психологическая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служба института, созданная в 2009 году, и студенческая юридическая клиника (с 1999 </w:t>
      </w:r>
      <w:r>
        <w:rPr>
          <w:rFonts w:eastAsia="Times New Roman"/>
          <w:color w:val="000000"/>
          <w:sz w:val="24"/>
          <w:szCs w:val="24"/>
        </w:rPr>
        <w:t xml:space="preserve">года), не </w:t>
      </w:r>
      <w:proofErr w:type="gramStart"/>
      <w:r>
        <w:rPr>
          <w:rFonts w:eastAsia="Times New Roman"/>
          <w:color w:val="000000"/>
          <w:sz w:val="24"/>
          <w:szCs w:val="24"/>
        </w:rPr>
        <w:t>являющиеся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ни административными, ни общественными учреждениями, но </w:t>
      </w:r>
      <w:r>
        <w:rPr>
          <w:rFonts w:eastAsia="Times New Roman"/>
          <w:color w:val="000000"/>
          <w:spacing w:val="-1"/>
          <w:sz w:val="24"/>
          <w:szCs w:val="24"/>
        </w:rPr>
        <w:t>оказывающими положительный эффект на воспитательный процесс.</w:t>
      </w:r>
    </w:p>
    <w:p w:rsidR="00B63F3A" w:rsidRDefault="00E341B1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проведения </w:t>
      </w:r>
      <w:proofErr w:type="spellStart"/>
      <w:r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воспитательной работы имеется соответствующая материально-техническая база: актовый зал со </w:t>
      </w:r>
      <w:proofErr w:type="spellStart"/>
      <w:r>
        <w:rPr>
          <w:rFonts w:eastAsia="Times New Roman"/>
          <w:color w:val="000000"/>
          <w:sz w:val="24"/>
          <w:szCs w:val="24"/>
        </w:rPr>
        <w:t>звуко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и видеооборудованием, спортивный и тренажерный залы, музей - экспозиция истории и достижений Института, студенческий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досуговый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клуб с репетиционными комнатами, три помещения для студенческих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организаций, радиоузел, редакция студенческой газеты «Ю» с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типографией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.Д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>ля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студенческих мероприятий арендуются по мере необходимости концертные залы, театры, спортивные сооружения города.</w:t>
      </w:r>
    </w:p>
    <w:p w:rsidR="00B63F3A" w:rsidRDefault="00E341B1">
      <w:pPr>
        <w:shd w:val="clear" w:color="auto" w:fill="FFFFFF"/>
        <w:spacing w:line="274" w:lineRule="exact"/>
        <w:ind w:left="10" w:right="14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Институте работают 11 спортивных секций, в которых регулярно занимаются </w:t>
      </w:r>
      <w:r>
        <w:rPr>
          <w:rFonts w:eastAsia="Times New Roman"/>
          <w:color w:val="000000"/>
          <w:sz w:val="24"/>
          <w:szCs w:val="24"/>
        </w:rPr>
        <w:t xml:space="preserve">более 200 юношей и девушек. Широкое распространение в учебном заведении получил </w:t>
      </w:r>
      <w:r>
        <w:rPr>
          <w:rFonts w:eastAsia="Times New Roman"/>
          <w:color w:val="000000"/>
          <w:spacing w:val="-2"/>
          <w:sz w:val="24"/>
          <w:szCs w:val="24"/>
        </w:rPr>
        <w:t>спортивный туризм.</w:t>
      </w:r>
    </w:p>
    <w:p w:rsidR="00B63F3A" w:rsidRDefault="00E341B1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Научно-исследовательская работа студентов основывается на Уставе Студенческого научного общества, Положении «О внутренней организации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студенческого научного общества» и ежегодном Плане научной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Студенческого научного общества.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Ежегодно проводится Всероссийская </w:t>
      </w:r>
      <w:proofErr w:type="spellStart"/>
      <w:r>
        <w:rPr>
          <w:rFonts w:eastAsia="Times New Roman"/>
          <w:color w:val="000000"/>
          <w:sz w:val="24"/>
          <w:szCs w:val="24"/>
        </w:rPr>
        <w:t>преподавательско-студенческая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научно-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теоретическая конференция «Актуальные вопросы развития государственности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правовой системы в современной России», участие в которой принимают более 300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студентов Института и других российских вузов. Тезисы докладов публикуются в </w:t>
      </w:r>
      <w:r>
        <w:rPr>
          <w:rFonts w:eastAsia="Times New Roman"/>
          <w:color w:val="000000"/>
          <w:spacing w:val="-1"/>
          <w:sz w:val="24"/>
          <w:szCs w:val="24"/>
        </w:rPr>
        <w:t>сборниках научных трудов.</w:t>
      </w:r>
    </w:p>
    <w:p w:rsidR="00B63F3A" w:rsidRDefault="00E341B1">
      <w:pPr>
        <w:shd w:val="clear" w:color="auto" w:fill="FFFFFF"/>
        <w:spacing w:before="283" w:line="274" w:lineRule="exact"/>
        <w:ind w:left="778"/>
      </w:pPr>
      <w:r>
        <w:rPr>
          <w:color w:val="000000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 освоения</w:t>
      </w:r>
    </w:p>
    <w:p w:rsidR="00B63F3A" w:rsidRDefault="00E341B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обучающимися ОП</w:t>
      </w:r>
    </w:p>
    <w:p w:rsidR="00D515BF" w:rsidRDefault="00D515BF">
      <w:pPr>
        <w:shd w:val="clear" w:color="auto" w:fill="FFFFFF"/>
        <w:spacing w:line="274" w:lineRule="exact"/>
        <w:jc w:val="center"/>
      </w:pP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 соответствии с ФГОС ВПО по направлению подготовки </w:t>
      </w:r>
      <w:r w:rsidR="00D515BF">
        <w:rPr>
          <w:rFonts w:eastAsia="Times New Roman"/>
          <w:color w:val="000000"/>
          <w:spacing w:val="-1"/>
          <w:sz w:val="24"/>
          <w:szCs w:val="24"/>
        </w:rPr>
        <w:t>40.04.01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Юриспруденция степень - магистр магистерской программы «Юрист в органах власти» и Типовым   положением   о   вузе   оценка   качества   освоения  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основных</w:t>
      </w:r>
    </w:p>
    <w:p w:rsidR="00B63F3A" w:rsidRDefault="00B63F3A">
      <w:pPr>
        <w:shd w:val="clear" w:color="auto" w:fill="FFFFFF"/>
        <w:spacing w:line="274" w:lineRule="exact"/>
        <w:ind w:right="10" w:firstLine="706"/>
        <w:jc w:val="both"/>
        <w:sectPr w:rsidR="00B63F3A">
          <w:pgSz w:w="11909" w:h="16834"/>
          <w:pgMar w:top="1241" w:right="850" w:bottom="360" w:left="1704" w:header="720" w:footer="720" w:gutter="0"/>
          <w:cols w:space="60"/>
          <w:noEndnote/>
        </w:sectPr>
      </w:pPr>
    </w:p>
    <w:p w:rsidR="00B63F3A" w:rsidRDefault="00E341B1">
      <w:pPr>
        <w:shd w:val="clear" w:color="auto" w:fill="FFFFFF"/>
        <w:spacing w:line="274" w:lineRule="exact"/>
        <w:ind w:left="10" w:right="5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образовательных программ включает текущий контроль успеваемости, промежуточную и </w:t>
      </w:r>
      <w:r>
        <w:rPr>
          <w:rFonts w:eastAsia="Times New Roman"/>
          <w:color w:val="000000"/>
          <w:spacing w:val="-1"/>
          <w:sz w:val="24"/>
          <w:szCs w:val="24"/>
        </w:rPr>
        <w:t>итоговую государственную аттестацию обучающихся.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Нормативно-методическое обеспечение текущего контроля успеваемости и </w:t>
      </w:r>
      <w:r>
        <w:rPr>
          <w:rFonts w:eastAsia="Times New Roman"/>
          <w:color w:val="000000"/>
          <w:sz w:val="24"/>
          <w:szCs w:val="24"/>
        </w:rPr>
        <w:t xml:space="preserve">промежуточной аттестации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зачетно-экзаменационной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</w:t>
      </w:r>
      <w:r>
        <w:rPr>
          <w:rFonts w:eastAsia="Times New Roman"/>
          <w:color w:val="000000"/>
          <w:spacing w:val="-2"/>
          <w:sz w:val="24"/>
          <w:szCs w:val="24"/>
        </w:rPr>
        <w:t>(МГЮА) документами:</w:t>
      </w:r>
    </w:p>
    <w:p w:rsidR="00B63F3A" w:rsidRDefault="00E341B1">
      <w:pPr>
        <w:shd w:val="clear" w:color="auto" w:fill="FFFFFF"/>
        <w:spacing w:line="274" w:lineRule="exact"/>
        <w:ind w:left="10" w:right="14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Положение о магистерской подготовке (магистратуре) в Оренбургском институте </w:t>
      </w:r>
      <w:r>
        <w:rPr>
          <w:rFonts w:eastAsia="Times New Roman"/>
          <w:color w:val="000000"/>
          <w:spacing w:val="-1"/>
          <w:sz w:val="24"/>
          <w:szCs w:val="24"/>
        </w:rPr>
        <w:t>(филиале) Университета имени О.Е. Кутафина.</w:t>
      </w:r>
    </w:p>
    <w:p w:rsidR="00B63F3A" w:rsidRPr="00D515BF" w:rsidRDefault="00E341B1" w:rsidP="00D515BF">
      <w:pPr>
        <w:shd w:val="clear" w:color="auto" w:fill="FFFFFF"/>
        <w:ind w:firstLine="709"/>
        <w:jc w:val="both"/>
        <w:rPr>
          <w:sz w:val="24"/>
          <w:szCs w:val="24"/>
        </w:rPr>
      </w:pPr>
      <w:r w:rsidRPr="00D515BF">
        <w:rPr>
          <w:rFonts w:eastAsia="Times New Roman"/>
          <w:color w:val="000000"/>
          <w:spacing w:val="27"/>
          <w:sz w:val="24"/>
          <w:szCs w:val="24"/>
        </w:rPr>
        <w:t xml:space="preserve">Обучение в магистратуре организуется в соответствии с </w:t>
      </w:r>
      <w:r w:rsidRPr="00D515BF">
        <w:rPr>
          <w:rFonts w:eastAsia="Times New Roman"/>
          <w:color w:val="000000"/>
          <w:spacing w:val="8"/>
          <w:sz w:val="24"/>
          <w:szCs w:val="24"/>
        </w:rPr>
        <w:t xml:space="preserve">индивидуальным планом работы студента магистратуры, разработанным на </w:t>
      </w:r>
      <w:r w:rsidRPr="00D515BF">
        <w:rPr>
          <w:rFonts w:eastAsia="Times New Roman"/>
          <w:color w:val="000000"/>
          <w:spacing w:val="20"/>
          <w:sz w:val="24"/>
          <w:szCs w:val="24"/>
        </w:rPr>
        <w:t xml:space="preserve">основе учебного плана магистерской программы. Для </w:t>
      </w:r>
      <w:proofErr w:type="gramStart"/>
      <w:r w:rsidRPr="00D515BF">
        <w:rPr>
          <w:rFonts w:eastAsia="Times New Roman"/>
          <w:color w:val="000000"/>
          <w:spacing w:val="20"/>
          <w:sz w:val="24"/>
          <w:szCs w:val="24"/>
        </w:rPr>
        <w:t>контроля за</w:t>
      </w:r>
      <w:proofErr w:type="gramEnd"/>
      <w:r w:rsidRPr="00D515BF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D515BF">
        <w:rPr>
          <w:rFonts w:eastAsia="Times New Roman"/>
          <w:color w:val="000000"/>
          <w:spacing w:val="11"/>
          <w:sz w:val="24"/>
          <w:szCs w:val="24"/>
        </w:rPr>
        <w:t xml:space="preserve">выполнением индивидуального учебного плана в нем предусматривается </w:t>
      </w:r>
      <w:r w:rsidRPr="00D515BF">
        <w:rPr>
          <w:rFonts w:eastAsia="Times New Roman"/>
          <w:color w:val="000000"/>
          <w:spacing w:val="2"/>
          <w:sz w:val="24"/>
          <w:szCs w:val="24"/>
        </w:rPr>
        <w:t xml:space="preserve">текущая аттестация по всем дисциплинам учебного плана, осуществляемая в </w:t>
      </w:r>
      <w:r w:rsidRPr="00D515BF">
        <w:rPr>
          <w:rFonts w:eastAsia="Times New Roman"/>
          <w:color w:val="000000"/>
          <w:spacing w:val="-2"/>
          <w:sz w:val="24"/>
          <w:szCs w:val="24"/>
        </w:rPr>
        <w:t>различных формах.</w:t>
      </w:r>
    </w:p>
    <w:p w:rsidR="00B63F3A" w:rsidRDefault="00E341B1">
      <w:pPr>
        <w:shd w:val="clear" w:color="auto" w:fill="FFFFFF"/>
        <w:spacing w:line="274" w:lineRule="exact"/>
        <w:ind w:left="10" w:right="10" w:firstLine="1406"/>
        <w:jc w:val="both"/>
      </w:pPr>
      <w:r>
        <w:rPr>
          <w:rFonts w:eastAsia="Times New Roman"/>
          <w:color w:val="000000"/>
          <w:sz w:val="24"/>
          <w:szCs w:val="24"/>
        </w:rPr>
        <w:t xml:space="preserve">Контрольно-измерительные материалы по каждой дисциплине являются составной частью соответствующей рабочей программы. Контроль знаний в рамках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промежуточной аттестации проводится по каждой дисциплине учебного плана в </w:t>
      </w:r>
      <w:r>
        <w:rPr>
          <w:rFonts w:eastAsia="Times New Roman"/>
          <w:color w:val="000000"/>
          <w:sz w:val="24"/>
          <w:szCs w:val="24"/>
        </w:rPr>
        <w:t xml:space="preserve">соответствии с учебным графиком в рамках экзаменационных сессий. Знания студентов оцениваются по пятибалльной шкале (экзамен) или оценкой «зачтено», «не зачтено» </w:t>
      </w:r>
      <w:r>
        <w:rPr>
          <w:rFonts w:eastAsia="Times New Roman"/>
          <w:color w:val="000000"/>
          <w:spacing w:val="-1"/>
          <w:sz w:val="24"/>
          <w:szCs w:val="24"/>
        </w:rPr>
        <w:t>(экзаменационный зачет).</w:t>
      </w:r>
    </w:p>
    <w:p w:rsidR="00B63F3A" w:rsidRDefault="00E341B1">
      <w:pPr>
        <w:shd w:val="clear" w:color="auto" w:fill="FFFFFF"/>
        <w:spacing w:before="278" w:line="274" w:lineRule="exact"/>
        <w:ind w:left="715"/>
      </w:pPr>
      <w:r>
        <w:rPr>
          <w:b/>
          <w:bCs/>
          <w:color w:val="000000"/>
          <w:sz w:val="24"/>
          <w:szCs w:val="24"/>
        </w:rPr>
        <w:t xml:space="preserve">7.1. </w:t>
      </w:r>
      <w:r>
        <w:rPr>
          <w:rFonts w:eastAsia="Times New Roman"/>
          <w:b/>
          <w:bCs/>
          <w:color w:val="000000"/>
          <w:sz w:val="24"/>
          <w:szCs w:val="24"/>
        </w:rPr>
        <w:t>Порядок осуществления текущего контроля и промежуточной аттестации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соответствии с требованиями ФГОС ВПО по направлению подготовки </w:t>
      </w:r>
      <w:r w:rsidR="00D515BF">
        <w:rPr>
          <w:rFonts w:eastAsia="Times New Roman"/>
          <w:color w:val="000000"/>
          <w:sz w:val="24"/>
          <w:szCs w:val="24"/>
        </w:rPr>
        <w:t>40.04.01</w:t>
      </w:r>
      <w:r>
        <w:rPr>
          <w:rFonts w:eastAsia="Times New Roman"/>
          <w:color w:val="000000"/>
          <w:sz w:val="24"/>
          <w:szCs w:val="24"/>
        </w:rPr>
        <w:t xml:space="preserve"> Юриспруденция квалификация (степень) «магистр» магистерской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программы «Юрист в органах власти» для проведения текущего контроля успеваемости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промежуточной аттестации созданы соответствующие фонды оценочных средств. Эти </w:t>
      </w:r>
      <w:r>
        <w:rPr>
          <w:rFonts w:eastAsia="Times New Roman"/>
          <w:color w:val="000000"/>
          <w:spacing w:val="-2"/>
          <w:sz w:val="24"/>
          <w:szCs w:val="24"/>
        </w:rPr>
        <w:t>фонды включают: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фонд тестовых заданий;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контрольные вопросы для подготовки зачетов;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контрольные вопросы для подготовки экзаменов;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тематика контрольных работ;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тематика самостоятельной работы (тематика рефератов; эссе, глоссарий и т.д.).</w:t>
      </w:r>
    </w:p>
    <w:p w:rsidR="00B63F3A" w:rsidRDefault="00E341B1">
      <w:pPr>
        <w:shd w:val="clear" w:color="auto" w:fill="FFFFFF"/>
        <w:spacing w:before="283" w:line="274" w:lineRule="exact"/>
        <w:ind w:left="1776" w:right="883" w:hanging="130"/>
      </w:pPr>
      <w:r>
        <w:rPr>
          <w:b/>
          <w:bCs/>
          <w:color w:val="000000"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 утвержденному ежегодно плану проводятся внутренние проверки деятельности </w:t>
      </w:r>
      <w:r>
        <w:rPr>
          <w:rFonts w:eastAsia="Times New Roman"/>
          <w:color w:val="000000"/>
          <w:sz w:val="24"/>
          <w:szCs w:val="24"/>
        </w:rPr>
        <w:t xml:space="preserve">подразделений, отдельных процессов и видов деятельности, по результатам которых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планируются корректирующие и предупреждающие мероприятия, способствующие </w:t>
      </w:r>
      <w:r>
        <w:rPr>
          <w:rFonts w:eastAsia="Times New Roman"/>
          <w:color w:val="000000"/>
          <w:spacing w:val="-1"/>
          <w:sz w:val="24"/>
          <w:szCs w:val="24"/>
        </w:rPr>
        <w:t>повышению качества подготовки специалистов.</w:t>
      </w:r>
    </w:p>
    <w:p w:rsidR="00B63F3A" w:rsidRDefault="00E341B1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Компетентность преподавателей отслеживается и оценивается на основе </w:t>
      </w:r>
      <w:r>
        <w:rPr>
          <w:rFonts w:eastAsia="Times New Roman"/>
          <w:color w:val="000000"/>
          <w:spacing w:val="-1"/>
          <w:sz w:val="24"/>
          <w:szCs w:val="24"/>
        </w:rPr>
        <w:t>действующих в Университете имени О.Е. Кутафина (МГЮА):</w:t>
      </w:r>
    </w:p>
    <w:p w:rsidR="00B63F3A" w:rsidRPr="00D515BF" w:rsidRDefault="00E341B1">
      <w:pPr>
        <w:shd w:val="clear" w:color="auto" w:fill="FFFFFF"/>
        <w:spacing w:line="274" w:lineRule="exact"/>
        <w:ind w:left="706"/>
      </w:pPr>
      <w:r w:rsidRPr="00D515BF">
        <w:rPr>
          <w:rFonts w:eastAsia="Times New Roman"/>
          <w:sz w:val="24"/>
          <w:szCs w:val="24"/>
        </w:rPr>
        <w:t>Положения о порядке замещения должностей научно-педагогических работников;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Регламента организации повышения квалификации научно-педагогических кадров </w:t>
      </w:r>
      <w:r>
        <w:rPr>
          <w:rFonts w:eastAsia="Times New Roman"/>
          <w:color w:val="000000"/>
          <w:spacing w:val="-1"/>
          <w:sz w:val="24"/>
          <w:szCs w:val="24"/>
        </w:rPr>
        <w:t>в МГЮА имени О.Е. Кутафина.</w:t>
      </w:r>
    </w:p>
    <w:p w:rsidR="00D515BF" w:rsidRDefault="00E341B1" w:rsidP="00D515BF">
      <w:pPr>
        <w:shd w:val="clear" w:color="auto" w:fill="FFFFFF"/>
        <w:spacing w:line="274" w:lineRule="exact"/>
        <w:ind w:left="5" w:right="5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Основная образовательная программа разработана в соответствии с Федеральным государственным образовательным стандартом высшего профессионального образования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 направлению подготовки 030900 «Юриспруденция» (квалификация (степень)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«магистр», утвержденным приказом Министерства образования и науки Российской </w:t>
      </w:r>
      <w:r>
        <w:rPr>
          <w:rFonts w:eastAsia="Times New Roman"/>
          <w:color w:val="000000"/>
          <w:spacing w:val="-1"/>
          <w:sz w:val="24"/>
          <w:szCs w:val="24"/>
        </w:rPr>
        <w:t>Федерации от 14 декабря 2010 г. № 1763.</w:t>
      </w:r>
      <w:proofErr w:type="gramEnd"/>
    </w:p>
    <w:p w:rsidR="00D515BF" w:rsidRDefault="00D515BF" w:rsidP="00D515BF">
      <w:pPr>
        <w:shd w:val="clear" w:color="auto" w:fill="FFFFFF"/>
        <w:spacing w:line="274" w:lineRule="exact"/>
        <w:ind w:left="5" w:right="5" w:firstLine="706"/>
        <w:jc w:val="both"/>
      </w:pPr>
    </w:p>
    <w:p w:rsidR="00B63F3A" w:rsidRDefault="00E341B1" w:rsidP="00D515BF">
      <w:pPr>
        <w:shd w:val="clear" w:color="auto" w:fill="FFFFFF"/>
        <w:spacing w:line="274" w:lineRule="exact"/>
        <w:ind w:left="5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>Директор Оренбургского института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филиала) Университета</w:t>
      </w:r>
    </w:p>
    <w:p w:rsidR="00E341B1" w:rsidRDefault="00E341B1">
      <w:pPr>
        <w:shd w:val="clear" w:color="auto" w:fill="FFFFFF"/>
        <w:tabs>
          <w:tab w:val="left" w:pos="7877"/>
        </w:tabs>
        <w:spacing w:line="274" w:lineRule="exact"/>
        <w:ind w:left="715"/>
      </w:pPr>
      <w:r>
        <w:rPr>
          <w:rFonts w:eastAsia="Times New Roman"/>
          <w:color w:val="000000"/>
          <w:spacing w:val="-3"/>
          <w:sz w:val="24"/>
          <w:szCs w:val="24"/>
        </w:rPr>
        <w:t>имени О.Е. Кутафина (МГЮА)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А.Ф. Колотов</w:t>
      </w:r>
    </w:p>
    <w:sectPr w:rsidR="00E341B1" w:rsidSect="00B63F3A">
      <w:pgSz w:w="11909" w:h="16834"/>
      <w:pgMar w:top="1440" w:right="854" w:bottom="72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DF" w:rsidRDefault="00F331DF" w:rsidP="00827020">
      <w:r>
        <w:separator/>
      </w:r>
    </w:p>
  </w:endnote>
  <w:endnote w:type="continuationSeparator" w:id="0">
    <w:p w:rsidR="00F331DF" w:rsidRDefault="00F331DF" w:rsidP="0082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DF" w:rsidRDefault="00F331DF" w:rsidP="00827020">
      <w:r>
        <w:separator/>
      </w:r>
    </w:p>
  </w:footnote>
  <w:footnote w:type="continuationSeparator" w:id="0">
    <w:p w:rsidR="00F331DF" w:rsidRDefault="00F331DF" w:rsidP="00827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C22B0E"/>
    <w:lvl w:ilvl="0">
      <w:numFmt w:val="bullet"/>
      <w:lvlText w:val="*"/>
      <w:lvlJc w:val="left"/>
    </w:lvl>
  </w:abstractNum>
  <w:abstractNum w:abstractNumId="1">
    <w:nsid w:val="072F49B6"/>
    <w:multiLevelType w:val="singleLevel"/>
    <w:tmpl w:val="17964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A3E7AFE"/>
    <w:multiLevelType w:val="singleLevel"/>
    <w:tmpl w:val="7F1A7114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754720C"/>
    <w:multiLevelType w:val="hybridMultilevel"/>
    <w:tmpl w:val="457AC32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21E49"/>
    <w:multiLevelType w:val="hybridMultilevel"/>
    <w:tmpl w:val="371825A6"/>
    <w:lvl w:ilvl="0" w:tplc="C4E4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07FAD"/>
    <w:multiLevelType w:val="hybridMultilevel"/>
    <w:tmpl w:val="B6849934"/>
    <w:lvl w:ilvl="0" w:tplc="E5D4B9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1A6F8E"/>
    <w:multiLevelType w:val="singleLevel"/>
    <w:tmpl w:val="7F1A7114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4171525E"/>
    <w:multiLevelType w:val="singleLevel"/>
    <w:tmpl w:val="52B8C5B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55090685"/>
    <w:multiLevelType w:val="multilevel"/>
    <w:tmpl w:val="95624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89484B"/>
    <w:multiLevelType w:val="singleLevel"/>
    <w:tmpl w:val="643AA0A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72C42A74"/>
    <w:multiLevelType w:val="hybridMultilevel"/>
    <w:tmpl w:val="C1A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87D0F"/>
    <w:multiLevelType w:val="singleLevel"/>
    <w:tmpl w:val="DAAEC56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8"/>
        <w:numFmt w:val="decimal"/>
        <w:lvlText w:val="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1"/>
  </w:num>
  <w:num w:numId="28">
    <w:abstractNumId w:val="9"/>
  </w:num>
  <w:num w:numId="29">
    <w:abstractNumId w:val="3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B1"/>
    <w:rsid w:val="000326B7"/>
    <w:rsid w:val="00073B41"/>
    <w:rsid w:val="000D5BAA"/>
    <w:rsid w:val="0014282F"/>
    <w:rsid w:val="00177FA8"/>
    <w:rsid w:val="00212722"/>
    <w:rsid w:val="00293FBC"/>
    <w:rsid w:val="00422EEC"/>
    <w:rsid w:val="00477890"/>
    <w:rsid w:val="00544EA9"/>
    <w:rsid w:val="005552AB"/>
    <w:rsid w:val="005B375E"/>
    <w:rsid w:val="00642D87"/>
    <w:rsid w:val="006F2445"/>
    <w:rsid w:val="00717F63"/>
    <w:rsid w:val="00827020"/>
    <w:rsid w:val="008408D4"/>
    <w:rsid w:val="008D0866"/>
    <w:rsid w:val="008E5C31"/>
    <w:rsid w:val="009103B9"/>
    <w:rsid w:val="00952447"/>
    <w:rsid w:val="00B63F3A"/>
    <w:rsid w:val="00BF53CF"/>
    <w:rsid w:val="00CD0D81"/>
    <w:rsid w:val="00D515BF"/>
    <w:rsid w:val="00DB1125"/>
    <w:rsid w:val="00DD1F9F"/>
    <w:rsid w:val="00E341B1"/>
    <w:rsid w:val="00EB3466"/>
    <w:rsid w:val="00ED5011"/>
    <w:rsid w:val="00F331DF"/>
    <w:rsid w:val="00F431C5"/>
    <w:rsid w:val="00F65034"/>
    <w:rsid w:val="00FA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27020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2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2702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82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27020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8270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27020"/>
    <w:pPr>
      <w:widowControl/>
      <w:autoSpaceDE/>
      <w:autoSpaceDN/>
      <w:adjustRightInd/>
      <w:ind w:right="-57" w:firstLine="567"/>
      <w:jc w:val="both"/>
    </w:pPr>
    <w:rPr>
      <w:rFonts w:eastAsia="Times New Roman"/>
      <w:sz w:val="24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82702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">
    <w:name w:val="список с точками"/>
    <w:basedOn w:val="a0"/>
    <w:rsid w:val="00827020"/>
    <w:pPr>
      <w:widowControl/>
      <w:numPr>
        <w:numId w:val="26"/>
      </w:numPr>
      <w:autoSpaceDE/>
      <w:autoSpaceDN/>
      <w:adjustRightInd/>
      <w:spacing w:line="312" w:lineRule="auto"/>
      <w:jc w:val="both"/>
    </w:pPr>
    <w:rPr>
      <w:rFonts w:eastAsia="Times New Roman"/>
      <w:sz w:val="24"/>
      <w:szCs w:val="24"/>
    </w:rPr>
  </w:style>
  <w:style w:type="paragraph" w:styleId="aa">
    <w:name w:val="List Paragraph"/>
    <w:link w:val="ab"/>
    <w:uiPriority w:val="34"/>
    <w:qFormat/>
    <w:rsid w:val="0082702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character" w:customStyle="1" w:styleId="ab">
    <w:name w:val="Абзац списка Знак"/>
    <w:link w:val="aa"/>
    <w:uiPriority w:val="34"/>
    <w:rsid w:val="00827020"/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Standard">
    <w:name w:val="Standard"/>
    <w:rsid w:val="0082702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Plain Text"/>
    <w:basedOn w:val="a0"/>
    <w:link w:val="ad"/>
    <w:rsid w:val="00827020"/>
    <w:pPr>
      <w:autoSpaceDE/>
      <w:autoSpaceDN/>
      <w:adjustRightInd/>
      <w:ind w:firstLine="720"/>
    </w:pPr>
    <w:rPr>
      <w:rFonts w:eastAsia="Times New Roman"/>
      <w:sz w:val="28"/>
      <w:szCs w:val="28"/>
      <w:lang w:val="el-GR"/>
    </w:rPr>
  </w:style>
  <w:style w:type="character" w:customStyle="1" w:styleId="ad">
    <w:name w:val="Текст Знак"/>
    <w:basedOn w:val="a1"/>
    <w:link w:val="ac"/>
    <w:rsid w:val="00827020"/>
    <w:rPr>
      <w:rFonts w:ascii="Times New Roman" w:eastAsia="Times New Roman" w:hAnsi="Times New Roman" w:cs="Times New Roman"/>
      <w:sz w:val="28"/>
      <w:szCs w:val="28"/>
      <w:lang w:val="el-GR"/>
    </w:rPr>
  </w:style>
  <w:style w:type="paragraph" w:styleId="ae">
    <w:name w:val="No Spacing"/>
    <w:uiPriority w:val="1"/>
    <w:qFormat/>
    <w:rsid w:val="0082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">
    <w:name w:val="Table Grid"/>
    <w:basedOn w:val="a2"/>
    <w:uiPriority w:val="59"/>
    <w:rsid w:val="0082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genproc.gov.ru/" TargetMode="External"/><Relationship Id="rId18" Type="http://schemas.openxmlformats.org/officeDocument/2006/relationships/hyperlink" Target="http://www.inio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iza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vla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rul.nalog.ru/fns/index.php" TargetMode="External"/><Relationship Id="rId10" Type="http://schemas.openxmlformats.org/officeDocument/2006/relationships/hyperlink" Target="http://www.government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cil.gov.ru/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D1A9-C428-4EF1-A5EB-2E2D8EA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49</Pages>
  <Words>15932</Words>
  <Characters>127837</Characters>
  <Application>Microsoft Office Word</Application>
  <DocSecurity>0</DocSecurity>
  <Lines>1065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knv</cp:lastModifiedBy>
  <cp:revision>17</cp:revision>
  <cp:lastPrinted>2018-05-22T09:40:00Z</cp:lastPrinted>
  <dcterms:created xsi:type="dcterms:W3CDTF">2017-05-24T05:57:00Z</dcterms:created>
  <dcterms:modified xsi:type="dcterms:W3CDTF">2018-09-03T10:34:00Z</dcterms:modified>
</cp:coreProperties>
</file>