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B" w:rsidRPr="00E1520B" w:rsidRDefault="00E1520B" w:rsidP="00E1520B">
      <w:pPr>
        <w:pStyle w:val="Heading1"/>
        <w:spacing w:before="72"/>
        <w:ind w:left="1468" w:right="1233"/>
        <w:jc w:val="center"/>
        <w:rPr>
          <w:sz w:val="22"/>
          <w:szCs w:val="22"/>
        </w:rPr>
      </w:pPr>
      <w:r w:rsidRPr="00E1520B">
        <w:rPr>
          <w:sz w:val="22"/>
          <w:szCs w:val="22"/>
        </w:rPr>
        <w:t>МИНИСТЕРСТВО ОБРАЗОВАНИЯ И НАУКИ РОССИЙСКОЙ ФЕДЕРАЦИИ</w:t>
      </w:r>
    </w:p>
    <w:p w:rsidR="00E1520B" w:rsidRPr="00E1520B" w:rsidRDefault="00E1520B" w:rsidP="00E1520B">
      <w:pPr>
        <w:ind w:left="1468" w:right="1232"/>
        <w:jc w:val="center"/>
        <w:rPr>
          <w:b/>
          <w:sz w:val="22"/>
          <w:szCs w:val="22"/>
        </w:rPr>
      </w:pPr>
      <w:r w:rsidRPr="00E1520B">
        <w:rPr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E1520B" w:rsidRPr="00E1520B" w:rsidRDefault="00E1520B" w:rsidP="00E1520B">
      <w:pPr>
        <w:spacing w:line="321" w:lineRule="exact"/>
        <w:ind w:left="1468" w:right="1230"/>
        <w:jc w:val="center"/>
        <w:rPr>
          <w:b/>
          <w:sz w:val="22"/>
          <w:szCs w:val="22"/>
        </w:rPr>
      </w:pPr>
      <w:r w:rsidRPr="00E1520B">
        <w:rPr>
          <w:b/>
          <w:sz w:val="22"/>
          <w:szCs w:val="22"/>
        </w:rPr>
        <w:t>ВЫСШЕГО ОБРАЗОВАНИЯ</w:t>
      </w:r>
    </w:p>
    <w:p w:rsidR="00E1520B" w:rsidRPr="00E1520B" w:rsidRDefault="00E1520B" w:rsidP="00E1520B">
      <w:pPr>
        <w:ind w:left="1468" w:right="1231"/>
        <w:jc w:val="center"/>
        <w:rPr>
          <w:b/>
          <w:sz w:val="22"/>
          <w:szCs w:val="22"/>
        </w:rPr>
      </w:pPr>
      <w:r w:rsidRPr="00E1520B">
        <w:rPr>
          <w:b/>
          <w:sz w:val="22"/>
          <w:szCs w:val="22"/>
        </w:rPr>
        <w:t>«МОСКОВСКИЙ ГОСУДАРСТВЕННЫЙ ЮРИДИЧЕСКИЙ УНИВЕРСИТЕТ ИМЕНИ О.Е. КУТАФИНА (МГЮА)»</w:t>
      </w:r>
    </w:p>
    <w:p w:rsidR="009D3CFE" w:rsidRPr="00E1520B" w:rsidRDefault="009D3CFE" w:rsidP="009D3CFE">
      <w:pPr>
        <w:widowControl w:val="0"/>
        <w:jc w:val="center"/>
        <w:rPr>
          <w:b/>
          <w:sz w:val="22"/>
          <w:szCs w:val="22"/>
        </w:rPr>
      </w:pPr>
      <w:r w:rsidRPr="00E1520B">
        <w:rPr>
          <w:b/>
          <w:sz w:val="22"/>
          <w:szCs w:val="22"/>
        </w:rPr>
        <w:t xml:space="preserve">Оренбургский институт (филиал) </w:t>
      </w:r>
    </w:p>
    <w:p w:rsidR="009D3CFE" w:rsidRPr="00E1520B" w:rsidRDefault="009D3CFE" w:rsidP="009D3CFE">
      <w:pPr>
        <w:spacing w:before="100" w:beforeAutospacing="1"/>
        <w:jc w:val="center"/>
        <w:rPr>
          <w:b/>
          <w:sz w:val="22"/>
          <w:szCs w:val="22"/>
        </w:rPr>
      </w:pPr>
    </w:p>
    <w:p w:rsidR="009D3CFE" w:rsidRPr="00C12B80" w:rsidRDefault="009D3CFE" w:rsidP="009D3CFE">
      <w:pPr>
        <w:ind w:right="619"/>
        <w:jc w:val="center"/>
        <w:rPr>
          <w:sz w:val="28"/>
        </w:rPr>
      </w:pPr>
      <w:r w:rsidRPr="00C12B80">
        <w:rPr>
          <w:sz w:val="28"/>
        </w:rPr>
        <w:t xml:space="preserve">Кафедра предпринимательского и </w:t>
      </w:r>
      <w:proofErr w:type="spellStart"/>
      <w:r w:rsidRPr="00C12B80">
        <w:rPr>
          <w:sz w:val="28"/>
        </w:rPr>
        <w:t>природоресурсного</w:t>
      </w:r>
      <w:proofErr w:type="spellEnd"/>
      <w:r w:rsidRPr="00C12B80">
        <w:rPr>
          <w:sz w:val="28"/>
        </w:rPr>
        <w:t xml:space="preserve"> права</w:t>
      </w:r>
    </w:p>
    <w:p w:rsidR="009D3CFE" w:rsidRDefault="009D3CFE" w:rsidP="009D3CFE">
      <w:pPr>
        <w:spacing w:before="100" w:beforeAutospacing="1"/>
        <w:jc w:val="center"/>
        <w:rPr>
          <w:sz w:val="28"/>
          <w:szCs w:val="28"/>
        </w:rPr>
      </w:pPr>
    </w:p>
    <w:p w:rsidR="009D3CFE" w:rsidRPr="00CA50C6" w:rsidRDefault="009D3CFE" w:rsidP="009D3CFE">
      <w:pPr>
        <w:spacing w:before="100" w:beforeAutospacing="1"/>
        <w:jc w:val="center"/>
        <w:rPr>
          <w:sz w:val="28"/>
          <w:szCs w:val="28"/>
        </w:rPr>
      </w:pPr>
    </w:p>
    <w:p w:rsidR="009D3CFE" w:rsidRPr="00154830" w:rsidRDefault="009D3CFE" w:rsidP="009D3CFE">
      <w:pPr>
        <w:jc w:val="center"/>
        <w:rPr>
          <w:b/>
          <w:sz w:val="32"/>
          <w:szCs w:val="32"/>
        </w:rPr>
      </w:pPr>
      <w:r w:rsidRPr="00154830">
        <w:rPr>
          <w:b/>
          <w:sz w:val="32"/>
          <w:szCs w:val="32"/>
        </w:rPr>
        <w:t xml:space="preserve">РАБОЧАЯ ПРОГРАММА </w:t>
      </w:r>
    </w:p>
    <w:p w:rsidR="009D3CFE" w:rsidRPr="00154830" w:rsidRDefault="009D3CFE" w:rsidP="009D3CFE">
      <w:pPr>
        <w:jc w:val="center"/>
        <w:rPr>
          <w:b/>
          <w:sz w:val="32"/>
          <w:szCs w:val="32"/>
        </w:rPr>
      </w:pPr>
      <w:r w:rsidRPr="00154830">
        <w:rPr>
          <w:b/>
          <w:caps/>
          <w:sz w:val="32"/>
          <w:szCs w:val="32"/>
        </w:rPr>
        <w:t>ПРОИЗВО</w:t>
      </w:r>
      <w:r w:rsidRPr="00154830">
        <w:rPr>
          <w:b/>
          <w:sz w:val="32"/>
          <w:szCs w:val="32"/>
        </w:rPr>
        <w:t xml:space="preserve">ДСТВЕННОЙ ПРАКТИКИ </w:t>
      </w:r>
    </w:p>
    <w:p w:rsidR="009D3CFE" w:rsidRPr="00154830" w:rsidRDefault="009D3CFE" w:rsidP="009D3CFE">
      <w:pPr>
        <w:jc w:val="center"/>
        <w:rPr>
          <w:b/>
          <w:sz w:val="32"/>
          <w:szCs w:val="32"/>
        </w:rPr>
      </w:pPr>
    </w:p>
    <w:p w:rsidR="009D3CFE" w:rsidRPr="00154830" w:rsidRDefault="009D3CFE" w:rsidP="009D3CFE">
      <w:pPr>
        <w:jc w:val="center"/>
        <w:rPr>
          <w:b/>
          <w:sz w:val="32"/>
          <w:szCs w:val="32"/>
        </w:rPr>
      </w:pPr>
      <w:r w:rsidRPr="00154830">
        <w:rPr>
          <w:b/>
          <w:sz w:val="32"/>
          <w:szCs w:val="32"/>
        </w:rPr>
        <w:t>(М3.П.1)</w:t>
      </w:r>
    </w:p>
    <w:p w:rsidR="009D3CFE" w:rsidRDefault="009D3CFE" w:rsidP="009D3CFE">
      <w:pPr>
        <w:jc w:val="center"/>
        <w:rPr>
          <w:b/>
          <w:sz w:val="32"/>
          <w:szCs w:val="32"/>
        </w:rPr>
      </w:pPr>
    </w:p>
    <w:p w:rsidR="009D3CFE" w:rsidRDefault="009D3CFE" w:rsidP="009D3CFE">
      <w:pPr>
        <w:pStyle w:val="Default"/>
        <w:tabs>
          <w:tab w:val="left" w:pos="567"/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(год набора – 20</w:t>
      </w:r>
      <w:r w:rsidR="009F5664">
        <w:rPr>
          <w:b/>
          <w:bCs/>
          <w:color w:val="auto"/>
          <w:sz w:val="28"/>
          <w:szCs w:val="28"/>
        </w:rPr>
        <w:t>18</w:t>
      </w:r>
      <w:r>
        <w:rPr>
          <w:b/>
          <w:bCs/>
          <w:color w:val="auto"/>
          <w:sz w:val="28"/>
          <w:szCs w:val="28"/>
        </w:rPr>
        <w:t>)</w:t>
      </w: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Default="009D3CFE" w:rsidP="009D3CF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Код и наименование</w:t>
      </w:r>
    </w:p>
    <w:p w:rsidR="009D3CFE" w:rsidRDefault="009D3CFE" w:rsidP="009D3CF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9D3CFE" w:rsidRDefault="009D3CFE" w:rsidP="009D3CFE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специальности:                        40.04.01 Юриспруденция</w:t>
      </w:r>
    </w:p>
    <w:p w:rsidR="009D3CFE" w:rsidRDefault="009D3CFE" w:rsidP="009D3CFE">
      <w:pPr>
        <w:rPr>
          <w:sz w:val="28"/>
          <w:szCs w:val="28"/>
        </w:rPr>
      </w:pPr>
    </w:p>
    <w:p w:rsidR="009D3CFE" w:rsidRDefault="009D3CFE" w:rsidP="009D3CFE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gramStart"/>
      <w:r>
        <w:rPr>
          <w:sz w:val="28"/>
          <w:szCs w:val="28"/>
        </w:rPr>
        <w:t>высшего</w:t>
      </w:r>
      <w:proofErr w:type="gramEnd"/>
    </w:p>
    <w:p w:rsidR="009D3CFE" w:rsidRDefault="009D3CFE" w:rsidP="009D3CFE">
      <w:pPr>
        <w:rPr>
          <w:sz w:val="28"/>
          <w:szCs w:val="28"/>
        </w:rPr>
      </w:pPr>
      <w:r>
        <w:rPr>
          <w:sz w:val="28"/>
          <w:szCs w:val="28"/>
        </w:rPr>
        <w:t>образования:                                    уровень магистратуры</w:t>
      </w:r>
    </w:p>
    <w:p w:rsidR="009D3CFE" w:rsidRDefault="009D3CFE" w:rsidP="009D3CFE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09"/>
      </w:tblGrid>
      <w:tr w:rsidR="009D3CFE" w:rsidRPr="00C6205F" w:rsidTr="00713AB7">
        <w:tc>
          <w:tcPr>
            <w:tcW w:w="4077" w:type="dxa"/>
          </w:tcPr>
          <w:p w:rsidR="009D3CFE" w:rsidRPr="00C6205F" w:rsidRDefault="009D3CFE" w:rsidP="00713AB7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>Направленность</w:t>
            </w:r>
          </w:p>
          <w:p w:rsidR="009D3CFE" w:rsidRPr="00C6205F" w:rsidRDefault="009D3CFE" w:rsidP="00713AB7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 xml:space="preserve">(профиль) или </w:t>
            </w:r>
          </w:p>
          <w:p w:rsidR="009D3CFE" w:rsidRPr="00C6205F" w:rsidRDefault="009D3CFE" w:rsidP="00713AB7">
            <w:pPr>
              <w:jc w:val="both"/>
              <w:rPr>
                <w:sz w:val="28"/>
                <w:szCs w:val="28"/>
              </w:rPr>
            </w:pPr>
            <w:r w:rsidRPr="00C6205F">
              <w:rPr>
                <w:sz w:val="28"/>
                <w:szCs w:val="28"/>
              </w:rPr>
              <w:t xml:space="preserve">специализация ОПОП </w:t>
            </w:r>
            <w:proofErr w:type="gramStart"/>
            <w:r w:rsidRPr="00C6205F">
              <w:rPr>
                <w:sz w:val="28"/>
                <w:szCs w:val="28"/>
              </w:rPr>
              <w:t>ВО</w:t>
            </w:r>
            <w:proofErr w:type="gramEnd"/>
            <w:r w:rsidRPr="00C6205F">
              <w:rPr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9D3CFE" w:rsidRDefault="009D3CFE" w:rsidP="00713AB7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Правовое сопровождение</w:t>
            </w:r>
          </w:p>
          <w:p w:rsidR="009D3CFE" w:rsidRPr="00C6205F" w:rsidRDefault="009D3CFE" w:rsidP="00713AB7">
            <w:pPr>
              <w:ind w:left="4395" w:hanging="439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бизнеса (бизнес-юрист)</w:t>
            </w:r>
          </w:p>
          <w:p w:rsidR="009D3CFE" w:rsidRPr="00C6205F" w:rsidRDefault="009D3CFE" w:rsidP="00713AB7">
            <w:pPr>
              <w:ind w:left="4395" w:hanging="4395"/>
              <w:jc w:val="both"/>
              <w:rPr>
                <w:sz w:val="28"/>
                <w:szCs w:val="28"/>
              </w:rPr>
            </w:pPr>
          </w:p>
          <w:p w:rsidR="009D3CFE" w:rsidRPr="00C6205F" w:rsidRDefault="009D3CFE" w:rsidP="00713AB7">
            <w:pPr>
              <w:jc w:val="both"/>
              <w:rPr>
                <w:sz w:val="28"/>
                <w:szCs w:val="28"/>
              </w:rPr>
            </w:pPr>
          </w:p>
        </w:tc>
      </w:tr>
    </w:tbl>
    <w:p w:rsidR="009D3CFE" w:rsidRDefault="009D3CFE" w:rsidP="009D3C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9D3CFE" w:rsidRDefault="009D3CFE" w:rsidP="009D3CFE">
      <w:pPr>
        <w:jc w:val="both"/>
        <w:rPr>
          <w:sz w:val="28"/>
          <w:szCs w:val="28"/>
        </w:rPr>
      </w:pPr>
    </w:p>
    <w:p w:rsidR="009D3CFE" w:rsidRDefault="009D3CFE" w:rsidP="009D3CFE">
      <w:pPr>
        <w:rPr>
          <w:sz w:val="28"/>
          <w:szCs w:val="28"/>
        </w:rPr>
      </w:pPr>
      <w:r>
        <w:rPr>
          <w:sz w:val="28"/>
          <w:szCs w:val="28"/>
        </w:rPr>
        <w:t>Формы обучения:                            очная, заочная</w:t>
      </w:r>
    </w:p>
    <w:p w:rsidR="009D3CFE" w:rsidRDefault="009D3CFE" w:rsidP="009D3CFE">
      <w:pPr>
        <w:rPr>
          <w:sz w:val="28"/>
          <w:szCs w:val="28"/>
        </w:rPr>
      </w:pPr>
    </w:p>
    <w:p w:rsidR="009D3CFE" w:rsidRDefault="009D3CFE" w:rsidP="009D3CFE">
      <w:pPr>
        <w:rPr>
          <w:sz w:val="28"/>
          <w:szCs w:val="28"/>
        </w:rPr>
      </w:pPr>
      <w:r>
        <w:rPr>
          <w:sz w:val="28"/>
          <w:szCs w:val="28"/>
        </w:rPr>
        <w:t>Квалификация (степень):                магистр</w:t>
      </w: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Default="009D3CFE" w:rsidP="009D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9D3CFE" w:rsidRDefault="009D3CFE" w:rsidP="009D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5664">
        <w:rPr>
          <w:b/>
          <w:sz w:val="28"/>
          <w:szCs w:val="28"/>
        </w:rPr>
        <w:t>18</w:t>
      </w:r>
    </w:p>
    <w:p w:rsidR="009D3CFE" w:rsidRDefault="009D3CFE" w:rsidP="009D3CFE">
      <w:pPr>
        <w:rPr>
          <w:b/>
          <w:sz w:val="28"/>
          <w:szCs w:val="28"/>
        </w:rPr>
        <w:sectPr w:rsidR="009D3CFE">
          <w:pgSz w:w="11906" w:h="16838"/>
          <w:pgMar w:top="1418" w:right="1418" w:bottom="1418" w:left="1418" w:header="709" w:footer="709" w:gutter="0"/>
          <w:pgNumType w:start="1"/>
          <w:cols w:space="720"/>
        </w:sectPr>
      </w:pPr>
    </w:p>
    <w:p w:rsidR="009D3CFE" w:rsidRDefault="009D3CFE" w:rsidP="009D3CFE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Cs/>
          <w:iCs/>
          <w:sz w:val="28"/>
          <w:szCs w:val="28"/>
        </w:rPr>
      </w:pPr>
      <w:bookmarkStart w:id="0" w:name="_Toc357967027"/>
      <w:r>
        <w:rPr>
          <w:sz w:val="28"/>
          <w:szCs w:val="28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 </w:t>
      </w:r>
      <w:r>
        <w:rPr>
          <w:color w:val="000000"/>
          <w:spacing w:val="-9"/>
          <w:sz w:val="28"/>
          <w:szCs w:val="28"/>
        </w:rPr>
        <w:t>Оренбургского института (филиала) Университета имени О.Е. Кутафина</w:t>
      </w:r>
      <w:r>
        <w:rPr>
          <w:sz w:val="28"/>
          <w:szCs w:val="28"/>
        </w:rPr>
        <w:t xml:space="preserve"> </w:t>
      </w:r>
      <w:r w:rsidRPr="00E81B2A">
        <w:rPr>
          <w:bCs/>
          <w:iCs/>
          <w:sz w:val="28"/>
          <w:szCs w:val="28"/>
        </w:rPr>
        <w:t>(</w:t>
      </w:r>
      <w:r w:rsidRPr="00D44B3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13</w:t>
      </w:r>
      <w:r w:rsidRPr="00D44B31">
        <w:rPr>
          <w:sz w:val="28"/>
          <w:szCs w:val="28"/>
        </w:rPr>
        <w:t xml:space="preserve"> от </w:t>
      </w:r>
      <w:r>
        <w:rPr>
          <w:sz w:val="28"/>
          <w:szCs w:val="28"/>
        </w:rPr>
        <w:t>3 июля 2018 г.)</w:t>
      </w:r>
      <w:r w:rsidRPr="001C0A6D">
        <w:rPr>
          <w:bCs/>
          <w:iCs/>
          <w:sz w:val="28"/>
          <w:szCs w:val="28"/>
        </w:rPr>
        <w:t>.</w:t>
      </w:r>
    </w:p>
    <w:p w:rsidR="009D3CFE" w:rsidRPr="001C0A6D" w:rsidRDefault="009D3CFE" w:rsidP="009D3CFE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</w:p>
    <w:p w:rsidR="009D3CFE" w:rsidRDefault="009D3CFE" w:rsidP="009D3CFE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доктор юридических наук, доцент Ефимцева Т.В.</w:t>
      </w:r>
    </w:p>
    <w:p w:rsidR="009D3CFE" w:rsidRDefault="009D3CFE" w:rsidP="009D3CFE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кандидат юридических наук, доцент Томина А.П.; кандидат юридических наук, доцент, заведующий кафедрой гражданского права и процесса ОГУ Носенко Л.И.</w:t>
      </w:r>
    </w:p>
    <w:p w:rsidR="009D3CFE" w:rsidRDefault="009D3CFE" w:rsidP="009D3CFE">
      <w:pPr>
        <w:spacing w:before="100" w:beforeAutospacing="1"/>
        <w:ind w:left="720"/>
        <w:rPr>
          <w:sz w:val="28"/>
          <w:szCs w:val="28"/>
        </w:rPr>
      </w:pPr>
    </w:p>
    <w:p w:rsidR="009D3CFE" w:rsidRDefault="009D3CFE" w:rsidP="009D3CFE">
      <w:pPr>
        <w:pStyle w:val="1"/>
        <w:jc w:val="both"/>
        <w:rPr>
          <w:b w:val="0"/>
        </w:rPr>
      </w:pPr>
    </w:p>
    <w:p w:rsidR="009D3CFE" w:rsidRDefault="009D3CFE" w:rsidP="009D3CFE">
      <w:pPr>
        <w:pStyle w:val="1"/>
        <w:jc w:val="both"/>
      </w:pPr>
      <w:r w:rsidRPr="007A0195">
        <w:rPr>
          <w:b w:val="0"/>
        </w:rPr>
        <w:t>Рабочая программа производственной практики для студентов, обучающихся по магистерской программе</w:t>
      </w:r>
      <w:r>
        <w:rPr>
          <w:b w:val="0"/>
        </w:rPr>
        <w:t xml:space="preserve"> </w:t>
      </w:r>
      <w:r w:rsidRPr="003065C4">
        <w:rPr>
          <w:b w:val="0"/>
        </w:rPr>
        <w:t>«Правовое сопровождение бизнеса (бизнес-юрист)»</w:t>
      </w:r>
      <w:r>
        <w:rPr>
          <w:b w:val="0"/>
        </w:rPr>
        <w:t xml:space="preserve">: рабочая программа </w:t>
      </w:r>
      <w:r w:rsidRPr="007A0195">
        <w:rPr>
          <w:b w:val="0"/>
        </w:rPr>
        <w:t>/</w:t>
      </w:r>
      <w:r>
        <w:rPr>
          <w:b w:val="0"/>
        </w:rPr>
        <w:t xml:space="preserve"> Т.В. Ефимцева - Оренбургский институт (филиал) Университета имени О.Е. Кутафина (МГЮА), 201</w:t>
      </w:r>
      <w:r w:rsidR="009F5664">
        <w:rPr>
          <w:b w:val="0"/>
        </w:rPr>
        <w:t>8</w:t>
      </w:r>
      <w:r>
        <w:t>.</w:t>
      </w:r>
    </w:p>
    <w:p w:rsidR="009D3CFE" w:rsidRPr="007A0195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left="720"/>
        <w:jc w:val="both"/>
        <w:rPr>
          <w:sz w:val="28"/>
          <w:szCs w:val="28"/>
        </w:rPr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утв. приказом Министерства образования и науки РФ от 01.12.2016 г. № 1511.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Оренбургский институт (филиал) Университета </w:t>
      </w:r>
      <w:r w:rsidR="009F5664">
        <w:rPr>
          <w:sz w:val="28"/>
          <w:szCs w:val="28"/>
        </w:rPr>
        <w:t>имени О.Е. Кутафина (МГЮА), 2018</w:t>
      </w:r>
      <w:r>
        <w:rPr>
          <w:sz w:val="28"/>
          <w:szCs w:val="28"/>
        </w:rPr>
        <w:t>.</w:t>
      </w:r>
    </w:p>
    <w:p w:rsidR="009D3CFE" w:rsidRDefault="009D3CFE" w:rsidP="009D3CFE">
      <w:pPr>
        <w:jc w:val="center"/>
        <w:rPr>
          <w:b/>
          <w:sz w:val="28"/>
          <w:szCs w:val="28"/>
        </w:rPr>
      </w:pPr>
      <w:bookmarkStart w:id="1" w:name="_Toc388531067"/>
      <w:r>
        <w:rPr>
          <w:b/>
          <w:sz w:val="28"/>
          <w:szCs w:val="28"/>
        </w:rPr>
        <w:lastRenderedPageBreak/>
        <w:t>Оглавление</w:t>
      </w:r>
    </w:p>
    <w:p w:rsidR="009D3CFE" w:rsidRDefault="009D3CFE" w:rsidP="009D3CFE">
      <w:pPr>
        <w:ind w:left="720"/>
        <w:jc w:val="center"/>
        <w:rPr>
          <w:b/>
          <w:sz w:val="28"/>
          <w:szCs w:val="28"/>
        </w:rPr>
      </w:pPr>
    </w:p>
    <w:p w:rsidR="009D3CFE" w:rsidRPr="00D53CFF" w:rsidRDefault="009D3CFE" w:rsidP="009D3CFE">
      <w:pPr>
        <w:jc w:val="both"/>
      </w:pPr>
      <w:r w:rsidRPr="00D53CFF">
        <w:rPr>
          <w:lang w:val="en-US"/>
        </w:rPr>
        <w:t>I</w:t>
      </w:r>
      <w:r w:rsidRPr="00D53CFF">
        <w:t>. ОБЩИЕ ПОЛОЖЕНИЯ</w:t>
      </w:r>
      <w:r>
        <w:t>........................................................................................................4</w:t>
      </w:r>
    </w:p>
    <w:p w:rsidR="009D3CFE" w:rsidRPr="00D53CFF" w:rsidRDefault="009D3CFE" w:rsidP="009D3CFE">
      <w:pPr>
        <w:jc w:val="both"/>
      </w:pPr>
      <w:r w:rsidRPr="00D53CFF">
        <w:t xml:space="preserve">1.1. Цели и задачи прохождения </w:t>
      </w:r>
      <w:r>
        <w:t>производственной пр</w:t>
      </w:r>
      <w:r w:rsidRPr="00D53CFF">
        <w:t>актики</w:t>
      </w:r>
      <w:r>
        <w:t>............................................4</w:t>
      </w:r>
    </w:p>
    <w:p w:rsidR="009D3CFE" w:rsidRPr="00D53CFF" w:rsidRDefault="009D3CFE" w:rsidP="009D3CFE">
      <w:pPr>
        <w:jc w:val="both"/>
      </w:pPr>
      <w:r w:rsidRPr="00D53CFF">
        <w:t xml:space="preserve">1.2. Место </w:t>
      </w:r>
      <w:r>
        <w:t>производственной</w:t>
      </w:r>
      <w:r w:rsidRPr="00D53CFF">
        <w:t xml:space="preserve"> практики в структуре ООП В</w:t>
      </w:r>
      <w:r>
        <w:t>П</w:t>
      </w:r>
      <w:r w:rsidRPr="00D53CFF">
        <w:t>О</w:t>
      </w:r>
      <w:r>
        <w:t>.........................................4</w:t>
      </w:r>
    </w:p>
    <w:p w:rsidR="009D3CFE" w:rsidRPr="00D53CFF" w:rsidRDefault="009D3CFE" w:rsidP="009D3CFE">
      <w:pPr>
        <w:jc w:val="both"/>
      </w:pPr>
      <w:r w:rsidRPr="00D53CFF">
        <w:t xml:space="preserve">1.3. Формируемые компетенции </w:t>
      </w:r>
      <w:r>
        <w:t>.............................................................................................5</w:t>
      </w:r>
    </w:p>
    <w:p w:rsidR="009D3CFE" w:rsidRPr="00D53CFF" w:rsidRDefault="009D3CFE" w:rsidP="009D3CFE">
      <w:pPr>
        <w:jc w:val="both"/>
      </w:pPr>
      <w:r w:rsidRPr="00D53CFF">
        <w:t xml:space="preserve">1.4. Планируемые результаты прохождения </w:t>
      </w:r>
      <w:r>
        <w:t>производственной</w:t>
      </w:r>
      <w:r w:rsidRPr="00D53CFF">
        <w:t xml:space="preserve"> практики</w:t>
      </w:r>
      <w:r>
        <w:t>........................</w:t>
      </w:r>
      <w:r w:rsidRPr="00D53CFF">
        <w:t xml:space="preserve"> </w:t>
      </w:r>
      <w:r>
        <w:t>5</w:t>
      </w:r>
      <w:r w:rsidRPr="00D53CFF">
        <w:t xml:space="preserve">                                                  </w:t>
      </w:r>
    </w:p>
    <w:p w:rsidR="009D3CFE" w:rsidRPr="00D53CFF" w:rsidRDefault="009D3CFE" w:rsidP="009D3CFE">
      <w:pPr>
        <w:jc w:val="both"/>
      </w:pPr>
      <w:r w:rsidRPr="00D53CFF">
        <w:t>1.4.1. Перечень компетенций с указанием этапов их формирования в процессе освоения образовательной программы</w:t>
      </w:r>
      <w:r>
        <w:t>....................................................................................................6</w:t>
      </w:r>
    </w:p>
    <w:p w:rsidR="009D3CFE" w:rsidRPr="00D53CFF" w:rsidRDefault="009D3CFE" w:rsidP="009D3CFE">
      <w:pPr>
        <w:jc w:val="both"/>
      </w:pPr>
      <w:r w:rsidRPr="00D53CFF">
        <w:rPr>
          <w:lang w:val="en-US"/>
        </w:rPr>
        <w:t>II</w:t>
      </w:r>
      <w:r w:rsidRPr="00D53CFF">
        <w:t xml:space="preserve">. СТРУКТУРА </w:t>
      </w:r>
      <w:r>
        <w:rPr>
          <w:caps/>
        </w:rPr>
        <w:t>ПРОИЗВО</w:t>
      </w:r>
      <w:r>
        <w:t>ДСТВЕННОЙ</w:t>
      </w:r>
      <w:r w:rsidRPr="00D53CFF">
        <w:t xml:space="preserve"> ПРАКТИКИ</w:t>
      </w:r>
      <w:r>
        <w:t>....................................................10</w:t>
      </w:r>
    </w:p>
    <w:p w:rsidR="009D3CFE" w:rsidRPr="00D53CFF" w:rsidRDefault="009D3CFE" w:rsidP="009D3CFE">
      <w:pPr>
        <w:jc w:val="both"/>
      </w:pPr>
      <w:r w:rsidRPr="00D53CFF">
        <w:t xml:space="preserve">2.1. </w:t>
      </w:r>
      <w:r>
        <w:t>Программа  производственной практики .....................................................................10</w:t>
      </w:r>
      <w:r w:rsidRPr="00D53CFF">
        <w:t xml:space="preserve">                                                                                   </w:t>
      </w:r>
    </w:p>
    <w:p w:rsidR="009D3CFE" w:rsidRPr="00D53CFF" w:rsidRDefault="009D3CFE" w:rsidP="009D3CFE">
      <w:pPr>
        <w:jc w:val="both"/>
      </w:pPr>
      <w:r w:rsidRPr="00D53CFF">
        <w:t xml:space="preserve">2.2. </w:t>
      </w:r>
      <w:r>
        <w:t>Содержание</w:t>
      </w:r>
      <w:r w:rsidRPr="00D53CFF">
        <w:t xml:space="preserve"> </w:t>
      </w:r>
      <w:r>
        <w:t>производственной</w:t>
      </w:r>
      <w:r w:rsidRPr="00D53CFF">
        <w:t xml:space="preserve"> практики</w:t>
      </w:r>
      <w:r>
        <w:t>.....................................................................10</w:t>
      </w:r>
    </w:p>
    <w:p w:rsidR="009D3CFE" w:rsidRPr="00D53CFF" w:rsidRDefault="009D3CFE" w:rsidP="009D3CFE">
      <w:pPr>
        <w:jc w:val="both"/>
      </w:pPr>
      <w:r w:rsidRPr="00D53CFF">
        <w:t>2.3.</w:t>
      </w:r>
      <w:r>
        <w:t>Место прохождения производственной практики.........................................................13</w:t>
      </w:r>
    </w:p>
    <w:p w:rsidR="009D3CFE" w:rsidRPr="00D53CFF" w:rsidRDefault="009D3CFE" w:rsidP="009D3CFE">
      <w:pPr>
        <w:jc w:val="both"/>
      </w:pPr>
      <w:r w:rsidRPr="00D53CFF">
        <w:t xml:space="preserve">2.4. </w:t>
      </w:r>
      <w:r>
        <w:t>Требования к оформлению отчетных материалов по практике..................................14</w:t>
      </w:r>
    </w:p>
    <w:p w:rsidR="009D3CFE" w:rsidRPr="00D53CFF" w:rsidRDefault="009D3CFE" w:rsidP="009D3CFE">
      <w:pPr>
        <w:jc w:val="both"/>
      </w:pPr>
      <w:r w:rsidRPr="00D53CFF">
        <w:rPr>
          <w:lang w:val="en-US"/>
        </w:rPr>
        <w:t>III</w:t>
      </w:r>
      <w:r w:rsidRPr="00D53CFF">
        <w:t>. ОЦЕНОЧНЫЕ МАТЕРИАЛЫ</w:t>
      </w:r>
      <w:r>
        <w:t>.........................................................................................15</w:t>
      </w:r>
    </w:p>
    <w:p w:rsidR="009D3CFE" w:rsidRPr="00D53CFF" w:rsidRDefault="009D3CFE" w:rsidP="009D3CFE">
      <w:pPr>
        <w:pStyle w:val="34"/>
        <w:jc w:val="both"/>
        <w:rPr>
          <w:b w:val="0"/>
        </w:rPr>
      </w:pPr>
      <w:r w:rsidRPr="00D53CFF">
        <w:rPr>
          <w:b w:val="0"/>
        </w:rPr>
        <w:t>3.1. Вопросы к аттестации по практике</w:t>
      </w:r>
      <w:r>
        <w:rPr>
          <w:b w:val="0"/>
        </w:rPr>
        <w:t>................................................................................16</w:t>
      </w:r>
    </w:p>
    <w:p w:rsidR="009D3CFE" w:rsidRDefault="009D3CFE" w:rsidP="009D3CFE">
      <w:pPr>
        <w:jc w:val="both"/>
      </w:pPr>
      <w:r w:rsidRPr="00D53CFF">
        <w:t>3.2. Примеры индивидуальных заданий</w:t>
      </w:r>
      <w:r>
        <w:t>...............................................................................17</w:t>
      </w:r>
    </w:p>
    <w:p w:rsidR="009D3CFE" w:rsidRPr="00262CA6" w:rsidRDefault="009D3CFE" w:rsidP="009D3CFE">
      <w:pPr>
        <w:jc w:val="both"/>
      </w:pPr>
      <w:r>
        <w:rPr>
          <w:rFonts w:eastAsia="TimesNewRomanPS-BoldMT"/>
          <w:bCs/>
        </w:rPr>
        <w:t xml:space="preserve">3.3. </w:t>
      </w:r>
      <w:r>
        <w:rPr>
          <w:rFonts w:eastAsia="Calibri"/>
        </w:rPr>
        <w:t>Описание показателей и критериев оценивания компетенций на различных этапах их формирования, описание шкал оценивания........</w:t>
      </w:r>
      <w:r>
        <w:rPr>
          <w:rFonts w:eastAsia="TimesNewRomanPS-BoldMT"/>
          <w:bCs/>
        </w:rPr>
        <w:t>............................................................19</w:t>
      </w:r>
    </w:p>
    <w:p w:rsidR="009D3CFE" w:rsidRDefault="009D3CFE" w:rsidP="009D3CFE">
      <w:pPr>
        <w:jc w:val="both"/>
        <w:rPr>
          <w:rFonts w:eastAsia="TimesNewRomanPS-BoldMT"/>
          <w:bCs/>
        </w:rPr>
      </w:pPr>
      <w:r w:rsidRPr="00D53CFF">
        <w:rPr>
          <w:rFonts w:eastAsia="TimesNewRomanPS-BoldMT"/>
          <w:bCs/>
        </w:rPr>
        <w:t>3.4.</w:t>
      </w:r>
      <w:r w:rsidRPr="00E34A7D">
        <w:rPr>
          <w:rFonts w:eastAsia="TimesNewRomanPS-BoldMT"/>
          <w:bCs/>
        </w:rPr>
        <w:t xml:space="preserve"> </w:t>
      </w:r>
      <w:r>
        <w:rPr>
          <w:rFonts w:eastAsia="Calibri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</w:t>
      </w:r>
      <w:r>
        <w:rPr>
          <w:rFonts w:eastAsia="TimesNewRomanPS-BoldMT"/>
          <w:bCs/>
        </w:rPr>
        <w:t>............................................................22</w:t>
      </w:r>
    </w:p>
    <w:p w:rsidR="009D3CFE" w:rsidRPr="00D53CFF" w:rsidRDefault="009D3CFE" w:rsidP="009D3CFE">
      <w:pPr>
        <w:jc w:val="both"/>
      </w:pPr>
      <w:r>
        <w:rPr>
          <w:lang w:val="en-US"/>
        </w:rPr>
        <w:t>I</w:t>
      </w:r>
      <w:r w:rsidRPr="00D53CFF">
        <w:rPr>
          <w:lang w:val="en-US"/>
        </w:rPr>
        <w:t>V</w:t>
      </w:r>
      <w:r w:rsidRPr="00D53CFF">
        <w:t>. УЧЕБНО - МЕТОДИЧЕСКОЕ ОБЕСПЕЧЕНИЕ......................................................</w:t>
      </w:r>
      <w:r>
        <w:t>....</w:t>
      </w:r>
      <w:r w:rsidRPr="00D53CFF">
        <w:t>.</w:t>
      </w:r>
      <w:r>
        <w:t>23</w:t>
      </w:r>
    </w:p>
    <w:p w:rsidR="009D3CFE" w:rsidRPr="00D53CFF" w:rsidRDefault="009D3CFE" w:rsidP="009D3CFE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.1. Основная литература......................................................................................</w:t>
      </w:r>
      <w:r>
        <w:rPr>
          <w:sz w:val="24"/>
          <w:szCs w:val="24"/>
        </w:rPr>
        <w:t>........</w:t>
      </w:r>
      <w:r w:rsidRPr="00D53CFF">
        <w:rPr>
          <w:sz w:val="24"/>
          <w:szCs w:val="24"/>
        </w:rPr>
        <w:t>.........</w:t>
      </w:r>
      <w:r>
        <w:rPr>
          <w:sz w:val="24"/>
          <w:szCs w:val="24"/>
        </w:rPr>
        <w:t>23</w:t>
      </w:r>
    </w:p>
    <w:p w:rsidR="009D3CFE" w:rsidRPr="00D53CFF" w:rsidRDefault="009D3CFE" w:rsidP="009D3CFE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.2. Дополнительная литература............................................................................</w:t>
      </w:r>
      <w:r>
        <w:rPr>
          <w:sz w:val="24"/>
          <w:szCs w:val="24"/>
        </w:rPr>
        <w:t>.........</w:t>
      </w:r>
      <w:r w:rsidRPr="00D53CFF">
        <w:rPr>
          <w:sz w:val="24"/>
          <w:szCs w:val="24"/>
        </w:rPr>
        <w:t>......</w:t>
      </w:r>
      <w:r>
        <w:rPr>
          <w:sz w:val="24"/>
          <w:szCs w:val="24"/>
        </w:rPr>
        <w:t>24</w:t>
      </w:r>
    </w:p>
    <w:p w:rsidR="009D3CFE" w:rsidRPr="00D53CFF" w:rsidRDefault="009D3CFE" w:rsidP="009D3CFE">
      <w:pPr>
        <w:jc w:val="both"/>
        <w:rPr>
          <w:lang w:eastAsia="ar-SA"/>
        </w:rPr>
      </w:pPr>
      <w:r>
        <w:rPr>
          <w:lang w:eastAsia="ar-SA"/>
        </w:rPr>
        <w:t>4</w:t>
      </w:r>
      <w:r w:rsidRPr="00D53CFF">
        <w:rPr>
          <w:lang w:eastAsia="ar-SA"/>
        </w:rPr>
        <w:t xml:space="preserve">.3. </w:t>
      </w:r>
      <w:r w:rsidRPr="00D53CFF">
        <w:t>Нормативные акты и судебная практика</w:t>
      </w:r>
      <w:r w:rsidRPr="00D53CFF">
        <w:rPr>
          <w:lang w:eastAsia="ar-SA"/>
        </w:rPr>
        <w:t>...............................................................</w:t>
      </w:r>
      <w:r>
        <w:rPr>
          <w:lang w:eastAsia="ar-SA"/>
        </w:rPr>
        <w:t>..</w:t>
      </w:r>
      <w:r w:rsidRPr="00D53CFF">
        <w:rPr>
          <w:lang w:eastAsia="ar-SA"/>
        </w:rPr>
        <w:t>......</w:t>
      </w:r>
      <w:r>
        <w:rPr>
          <w:lang w:eastAsia="ar-SA"/>
        </w:rPr>
        <w:t>24</w:t>
      </w:r>
    </w:p>
    <w:p w:rsidR="009D3CFE" w:rsidRPr="00D53CFF" w:rsidRDefault="009D3CFE" w:rsidP="009D3CFE">
      <w:pPr>
        <w:jc w:val="both"/>
        <w:rPr>
          <w:lang w:eastAsia="ar-SA"/>
        </w:rPr>
      </w:pPr>
      <w:r w:rsidRPr="00D53CFF">
        <w:rPr>
          <w:lang w:val="en-US" w:eastAsia="ar-SA"/>
        </w:rPr>
        <w:t>V</w:t>
      </w:r>
      <w:r w:rsidRPr="00D53CFF">
        <w:rPr>
          <w:lang w:eastAsia="ar-SA"/>
        </w:rPr>
        <w:t>. ПЕРЕЧЕНЬ РЕСУРСОВ ИНФОРМАЦИОННО - ТЕЛЕКОММУНИКАЦИОННОЙ СЕТИ "ИНТЕРНЕТ", НЕОБХОДИМЫХ ДЛЯ ОСВОЕНИЯ ДИСЦИПЛИНЫ..........</w:t>
      </w:r>
      <w:r>
        <w:rPr>
          <w:lang w:eastAsia="ar-SA"/>
        </w:rPr>
        <w:t>..</w:t>
      </w:r>
      <w:r w:rsidRPr="00D53CFF">
        <w:rPr>
          <w:lang w:eastAsia="ar-SA"/>
        </w:rPr>
        <w:t>...</w:t>
      </w:r>
      <w:r>
        <w:rPr>
          <w:lang w:eastAsia="ar-SA"/>
        </w:rPr>
        <w:t>30</w:t>
      </w:r>
    </w:p>
    <w:p w:rsidR="009D3CFE" w:rsidRPr="00D53CFF" w:rsidRDefault="009D3CFE" w:rsidP="009D3CFE">
      <w:pPr>
        <w:jc w:val="both"/>
      </w:pPr>
      <w:r w:rsidRPr="00D53CFF">
        <w:rPr>
          <w:lang w:val="en-US"/>
        </w:rPr>
        <w:t>VI</w:t>
      </w:r>
      <w:r w:rsidRPr="00D53CFF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СИСТЕМ.............................................................................</w:t>
      </w:r>
      <w:r>
        <w:t>.......</w:t>
      </w:r>
      <w:r w:rsidRPr="00D53CFF">
        <w:t>.......</w:t>
      </w:r>
      <w:r>
        <w:t>31</w:t>
      </w:r>
    </w:p>
    <w:p w:rsidR="009D3CFE" w:rsidRPr="00D53CFF" w:rsidRDefault="009D3CFE" w:rsidP="009D3CFE">
      <w:pPr>
        <w:jc w:val="both"/>
      </w:pPr>
      <w:r w:rsidRPr="00D53CFF">
        <w:t>VII. МАТЕРИАЛЬНО - ТЕХНИЧЕСКОЕ ОБЕСПЕЧЕНИЕ</w:t>
      </w:r>
      <w:r>
        <w:t>...............................................32</w:t>
      </w: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Default="009D3CFE" w:rsidP="009D3CFE">
      <w:pPr>
        <w:spacing w:line="360" w:lineRule="auto"/>
        <w:ind w:left="720"/>
        <w:jc w:val="both"/>
        <w:rPr>
          <w:sz w:val="28"/>
          <w:szCs w:val="28"/>
        </w:rPr>
      </w:pPr>
    </w:p>
    <w:p w:rsidR="009D3CFE" w:rsidRPr="00673A1B" w:rsidRDefault="009D3CFE" w:rsidP="009D3CFE">
      <w:pPr>
        <w:spacing w:line="360" w:lineRule="auto"/>
        <w:ind w:firstLine="709"/>
        <w:jc w:val="center"/>
        <w:rPr>
          <w:rStyle w:val="10"/>
          <w:b w:val="0"/>
          <w:bCs/>
        </w:rPr>
      </w:pPr>
      <w:r w:rsidRPr="00673A1B">
        <w:rPr>
          <w:b/>
          <w:sz w:val="28"/>
          <w:szCs w:val="28"/>
          <w:lang w:val="en-US"/>
        </w:rPr>
        <w:t>I</w:t>
      </w:r>
      <w:r w:rsidRPr="00673A1B">
        <w:rPr>
          <w:b/>
          <w:sz w:val="28"/>
          <w:szCs w:val="28"/>
        </w:rPr>
        <w:t>. ОБЩИЕ ПОЛОЖЕНИЯ</w:t>
      </w:r>
    </w:p>
    <w:bookmarkEnd w:id="0"/>
    <w:bookmarkEnd w:id="1"/>
    <w:p w:rsidR="009D3CFE" w:rsidRDefault="009D3CFE" w:rsidP="009D3CF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42628">
        <w:rPr>
          <w:b/>
          <w:sz w:val="28"/>
          <w:szCs w:val="28"/>
        </w:rPr>
        <w:t xml:space="preserve">1.1. Цели и задачи прохождения </w:t>
      </w:r>
      <w:r w:rsidRPr="00F824E2">
        <w:rPr>
          <w:b/>
          <w:sz w:val="28"/>
          <w:szCs w:val="28"/>
        </w:rPr>
        <w:t>производственной</w:t>
      </w:r>
      <w:r w:rsidRPr="00142628">
        <w:rPr>
          <w:b/>
          <w:sz w:val="28"/>
          <w:szCs w:val="28"/>
        </w:rPr>
        <w:t xml:space="preserve"> практики</w:t>
      </w:r>
    </w:p>
    <w:p w:rsidR="009D3CFE" w:rsidRDefault="009D3CFE" w:rsidP="009D3CF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D3CFE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Целью производственной практики является профессионально - </w:t>
      </w:r>
      <w:proofErr w:type="spellStart"/>
      <w:r w:rsidRPr="00E150DD">
        <w:rPr>
          <w:sz w:val="28"/>
          <w:szCs w:val="28"/>
        </w:rPr>
        <w:t>компетентностная</w:t>
      </w:r>
      <w:proofErr w:type="spellEnd"/>
      <w:r w:rsidRPr="00E150DD">
        <w:rPr>
          <w:sz w:val="28"/>
          <w:szCs w:val="28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9D3CFE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Задачами производственной практики являются: </w:t>
      </w:r>
    </w:p>
    <w:p w:rsidR="009D3CFE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9D3CFE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приобретение </w:t>
      </w:r>
      <w:proofErr w:type="gramStart"/>
      <w:r w:rsidRPr="00E150DD">
        <w:rPr>
          <w:sz w:val="28"/>
          <w:szCs w:val="28"/>
        </w:rPr>
        <w:t>обучающимися</w:t>
      </w:r>
      <w:proofErr w:type="gramEnd"/>
      <w:r w:rsidRPr="00E150DD">
        <w:rPr>
          <w:sz w:val="28"/>
          <w:szCs w:val="28"/>
        </w:rPr>
        <w:t xml:space="preserve"> навыков ведения индивидуальной и коллективной научно-исследовательской работы; </w:t>
      </w:r>
    </w:p>
    <w:p w:rsidR="009D3CFE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E150DD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9D3CFE" w:rsidRPr="00E150DD" w:rsidRDefault="009D3CFE" w:rsidP="009D3CF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E150DD">
        <w:rPr>
          <w:sz w:val="28"/>
          <w:szCs w:val="28"/>
        </w:rPr>
        <w:t xml:space="preserve">- сбор </w:t>
      </w:r>
      <w:proofErr w:type="gramStart"/>
      <w:r w:rsidRPr="00E150DD">
        <w:rPr>
          <w:sz w:val="28"/>
          <w:szCs w:val="28"/>
        </w:rPr>
        <w:t>обучающимися</w:t>
      </w:r>
      <w:proofErr w:type="gramEnd"/>
      <w:r w:rsidRPr="00E150DD">
        <w:rPr>
          <w:sz w:val="28"/>
          <w:szCs w:val="28"/>
        </w:rPr>
        <w:t xml:space="preserve"> материалов для выполнения выпускной квалификационной работы.</w:t>
      </w:r>
    </w:p>
    <w:p w:rsidR="009D3CFE" w:rsidRDefault="009D3CFE" w:rsidP="009D3CFE">
      <w:pPr>
        <w:pStyle w:val="1"/>
      </w:pPr>
      <w:r>
        <w:t>1.2. Место производственной практики в структуре ООП ВПО</w:t>
      </w:r>
    </w:p>
    <w:p w:rsidR="009D3CFE" w:rsidRPr="00E76DDC" w:rsidRDefault="009D3CFE" w:rsidP="009D3CFE">
      <w:pPr>
        <w:pStyle w:val="1"/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 w:rsidRPr="001237E8">
        <w:rPr>
          <w:sz w:val="28"/>
          <w:szCs w:val="28"/>
        </w:rPr>
        <w:t xml:space="preserve">Производственная практика </w:t>
      </w:r>
      <w:r>
        <w:rPr>
          <w:sz w:val="28"/>
          <w:szCs w:val="28"/>
        </w:rPr>
        <w:t xml:space="preserve">М3.П.1. </w:t>
      </w:r>
      <w:r w:rsidRPr="001237E8">
        <w:rPr>
          <w:sz w:val="28"/>
          <w:szCs w:val="28"/>
        </w:rPr>
        <w:t xml:space="preserve">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</w:t>
      </w:r>
      <w:r>
        <w:rPr>
          <w:sz w:val="28"/>
          <w:szCs w:val="28"/>
        </w:rPr>
        <w:t>–</w:t>
      </w:r>
      <w:r w:rsidRPr="001237E8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«Правовое сопровождение бизнеса (бизнес-юрист)».</w:t>
      </w:r>
    </w:p>
    <w:p w:rsidR="009D3CFE" w:rsidRPr="001237E8" w:rsidRDefault="009D3CFE" w:rsidP="009D3CFE">
      <w:pPr>
        <w:ind w:firstLine="709"/>
        <w:jc w:val="both"/>
        <w:rPr>
          <w:color w:val="000000"/>
          <w:sz w:val="28"/>
          <w:szCs w:val="28"/>
        </w:rPr>
      </w:pPr>
      <w:r w:rsidRPr="001237E8">
        <w:rPr>
          <w:sz w:val="28"/>
          <w:szCs w:val="28"/>
        </w:rPr>
        <w:t xml:space="preserve">С целью эффективности прохождения </w:t>
      </w:r>
      <w:r>
        <w:rPr>
          <w:sz w:val="28"/>
          <w:szCs w:val="28"/>
        </w:rPr>
        <w:t>производственной</w:t>
      </w:r>
      <w:r w:rsidRPr="001237E8">
        <w:rPr>
          <w:sz w:val="28"/>
          <w:szCs w:val="28"/>
        </w:rPr>
        <w:t xml:space="preserve"> практики магистр должен обладать первично полученными знаниями по основным базовым обязательным дисциплинам направления подготовки (40.03.01) «Юриспруденция»: теория государств</w:t>
      </w:r>
      <w:r>
        <w:rPr>
          <w:sz w:val="28"/>
          <w:szCs w:val="28"/>
        </w:rPr>
        <w:t>а</w:t>
      </w:r>
      <w:r w:rsidRPr="001237E8">
        <w:rPr>
          <w:sz w:val="28"/>
          <w:szCs w:val="28"/>
        </w:rPr>
        <w:t xml:space="preserve"> и прав</w:t>
      </w:r>
      <w:r>
        <w:rPr>
          <w:sz w:val="28"/>
          <w:szCs w:val="28"/>
        </w:rPr>
        <w:t>а</w:t>
      </w:r>
      <w:r w:rsidRPr="001237E8">
        <w:rPr>
          <w:sz w:val="28"/>
          <w:szCs w:val="28"/>
        </w:rPr>
        <w:t xml:space="preserve">, гражданское право, </w:t>
      </w:r>
      <w:r>
        <w:rPr>
          <w:sz w:val="28"/>
          <w:szCs w:val="28"/>
        </w:rPr>
        <w:t xml:space="preserve">предпринимательское право, </w:t>
      </w:r>
      <w:r w:rsidRPr="001237E8">
        <w:rPr>
          <w:sz w:val="28"/>
          <w:szCs w:val="28"/>
        </w:rPr>
        <w:t>семейное право, гражданский процесс, арбитражный процесс, конституционное право, муниципальное право, уголовное право, криминология, уголовно-исполнительное право и др.</w:t>
      </w:r>
    </w:p>
    <w:p w:rsidR="009D3CFE" w:rsidRPr="001237E8" w:rsidRDefault="009D3CFE" w:rsidP="009D3CFE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9D3CFE" w:rsidRPr="001237E8" w:rsidRDefault="009D3CFE" w:rsidP="009D3CFE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proofErr w:type="gramStart"/>
      <w:r w:rsidRPr="001237E8">
        <w:rPr>
          <w:rStyle w:val="FontStyle50"/>
          <w:b w:val="0"/>
          <w:sz w:val="28"/>
          <w:szCs w:val="28"/>
        </w:rPr>
        <w:lastRenderedPageBreak/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9D3CFE" w:rsidRPr="001237E8" w:rsidRDefault="009D3CFE" w:rsidP="009D3CFE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 xml:space="preserve">Освобождение </w:t>
      </w:r>
      <w:proofErr w:type="gramStart"/>
      <w:r w:rsidRPr="001237E8">
        <w:rPr>
          <w:rStyle w:val="FontStyle50"/>
          <w:b w:val="0"/>
          <w:sz w:val="28"/>
          <w:szCs w:val="28"/>
        </w:rPr>
        <w:t>обучающихся</w:t>
      </w:r>
      <w:proofErr w:type="gramEnd"/>
      <w:r w:rsidRPr="001237E8">
        <w:rPr>
          <w:rStyle w:val="FontStyle50"/>
          <w:b w:val="0"/>
          <w:sz w:val="28"/>
          <w:szCs w:val="28"/>
        </w:rPr>
        <w:t xml:space="preserve"> от прохождения практики не допускается.</w:t>
      </w:r>
    </w:p>
    <w:p w:rsidR="009D3CFE" w:rsidRPr="001237E8" w:rsidRDefault="009D3CFE" w:rsidP="009D3CFE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1237E8">
        <w:rPr>
          <w:rStyle w:val="FontStyle50"/>
          <w:b w:val="0"/>
          <w:sz w:val="28"/>
          <w:szCs w:val="28"/>
        </w:rPr>
        <w:t xml:space="preserve">Основным типом </w:t>
      </w:r>
      <w:r w:rsidRPr="001237E8">
        <w:rPr>
          <w:sz w:val="28"/>
          <w:szCs w:val="28"/>
        </w:rPr>
        <w:t>производственной</w:t>
      </w:r>
      <w:r w:rsidRPr="001237E8">
        <w:rPr>
          <w:rStyle w:val="FontStyle50"/>
          <w:b w:val="0"/>
          <w:sz w:val="28"/>
          <w:szCs w:val="28"/>
        </w:rPr>
        <w:t xml:space="preserve"> практики является практика по получению профессиональных умений и </w:t>
      </w:r>
      <w:r>
        <w:rPr>
          <w:rStyle w:val="FontStyle50"/>
          <w:b w:val="0"/>
          <w:sz w:val="28"/>
          <w:szCs w:val="28"/>
        </w:rPr>
        <w:t>опыта профессиональной деятельности</w:t>
      </w:r>
      <w:r w:rsidRPr="001237E8">
        <w:rPr>
          <w:rStyle w:val="FontStyle50"/>
          <w:b w:val="0"/>
          <w:sz w:val="28"/>
          <w:szCs w:val="28"/>
        </w:rPr>
        <w:t xml:space="preserve"> в соответствии с направленностью магистерской программы.</w:t>
      </w:r>
    </w:p>
    <w:p w:rsidR="009D3CFE" w:rsidRPr="001237E8" w:rsidRDefault="009D3CFE" w:rsidP="009D3CFE">
      <w:pPr>
        <w:adjustRightInd w:val="0"/>
        <w:ind w:firstLine="720"/>
        <w:jc w:val="both"/>
        <w:rPr>
          <w:sz w:val="28"/>
          <w:szCs w:val="28"/>
        </w:rPr>
      </w:pPr>
      <w:r w:rsidRPr="001237E8"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9D3CFE" w:rsidRPr="001237E8" w:rsidRDefault="009D3CFE" w:rsidP="009D3CFE">
      <w:pPr>
        <w:adjustRightInd w:val="0"/>
        <w:ind w:firstLine="720"/>
        <w:jc w:val="both"/>
        <w:rPr>
          <w:sz w:val="28"/>
          <w:szCs w:val="28"/>
        </w:rPr>
      </w:pPr>
      <w:r w:rsidRPr="001237E8">
        <w:rPr>
          <w:sz w:val="28"/>
          <w:szCs w:val="28"/>
        </w:rPr>
        <w:t xml:space="preserve">Логическая и содержательно-методическая связь </w:t>
      </w:r>
      <w:r>
        <w:rPr>
          <w:sz w:val="28"/>
          <w:szCs w:val="28"/>
        </w:rPr>
        <w:t>производственной</w:t>
      </w:r>
      <w:r w:rsidRPr="001237E8">
        <w:rPr>
          <w:sz w:val="28"/>
          <w:szCs w:val="28"/>
        </w:rPr>
        <w:t xml:space="preserve">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9D3CFE" w:rsidRPr="001237E8" w:rsidRDefault="009D3CFE" w:rsidP="009D3CFE">
      <w:pPr>
        <w:ind w:firstLine="709"/>
        <w:jc w:val="both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1.</w:t>
      </w:r>
      <w:r w:rsidRPr="00BE4EED">
        <w:rPr>
          <w:b/>
          <w:sz w:val="28"/>
          <w:szCs w:val="28"/>
        </w:rPr>
        <w:t>3. Формируемые компетенции</w:t>
      </w:r>
    </w:p>
    <w:p w:rsidR="009D3CFE" w:rsidRDefault="009D3CFE" w:rsidP="009D3CFE">
      <w:pPr>
        <w:ind w:firstLine="709"/>
        <w:rPr>
          <w:b/>
        </w:rPr>
      </w:pPr>
    </w:p>
    <w:p w:rsidR="009D3CFE" w:rsidRPr="00DE70BD" w:rsidRDefault="009D3CFE" w:rsidP="009D3CFE">
      <w:pPr>
        <w:ind w:firstLine="709"/>
        <w:jc w:val="both"/>
        <w:rPr>
          <w:sz w:val="28"/>
          <w:szCs w:val="28"/>
        </w:rPr>
      </w:pPr>
      <w:r w:rsidRPr="00DE70BD">
        <w:rPr>
          <w:sz w:val="28"/>
          <w:szCs w:val="28"/>
        </w:rPr>
        <w:t>По итогам прохождения производственной практики обучающийся должен обладать следующими компетенциями: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совершенствовать и развивать свой интеллектуальный и общекультурный уровень (ОК-3);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свободно пользоваться русским и иностранным языками как средством делового общения (ОК-4);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13AB7" w:rsidRPr="00713AB7" w:rsidRDefault="00713AB7" w:rsidP="00713AB7">
      <w:pPr>
        <w:adjustRightInd w:val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713AB7">
        <w:rPr>
          <w:i/>
          <w:sz w:val="28"/>
          <w:szCs w:val="28"/>
        </w:rPr>
        <w:t>правотворческой деятельности: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разрабатывать нормативные правовые акты (ПК-1);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i/>
          <w:sz w:val="28"/>
          <w:szCs w:val="28"/>
        </w:rPr>
        <w:t xml:space="preserve">в правоприменительной деятельности: </w:t>
      </w:r>
      <w:r w:rsidRPr="00713AB7">
        <w:rPr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713AB7" w:rsidRPr="00713AB7" w:rsidRDefault="00713AB7" w:rsidP="00713AB7">
      <w:pPr>
        <w:adjustRightInd w:val="0"/>
        <w:ind w:firstLine="720"/>
        <w:rPr>
          <w:i/>
          <w:sz w:val="28"/>
          <w:szCs w:val="28"/>
        </w:rPr>
      </w:pPr>
      <w:r w:rsidRPr="00713AB7">
        <w:rPr>
          <w:i/>
          <w:sz w:val="28"/>
          <w:szCs w:val="28"/>
        </w:rPr>
        <w:t>в правоохранительной деятельности:</w:t>
      </w:r>
    </w:p>
    <w:p w:rsidR="00713AB7" w:rsidRPr="00713AB7" w:rsidRDefault="00713AB7" w:rsidP="00713AB7">
      <w:pPr>
        <w:adjustRightInd w:val="0"/>
        <w:ind w:firstLine="720"/>
        <w:rPr>
          <w:i/>
          <w:sz w:val="28"/>
          <w:szCs w:val="28"/>
        </w:rPr>
      </w:pPr>
      <w:r w:rsidRPr="00713AB7">
        <w:rPr>
          <w:sz w:val="28"/>
          <w:szCs w:val="28"/>
        </w:rPr>
        <w:lastRenderedPageBreak/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(ПК-3);способностью выявлять, пресекать, раскрывать и расследовать правонарушения и преступления (ПК-4);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выявлять, давать оценку и содействовать пресечению коррупционного поведения (ПК-6);</w:t>
      </w:r>
    </w:p>
    <w:p w:rsidR="00713AB7" w:rsidRPr="00713AB7" w:rsidRDefault="00713AB7" w:rsidP="00713AB7">
      <w:pPr>
        <w:adjustRightInd w:val="0"/>
        <w:ind w:firstLine="720"/>
        <w:rPr>
          <w:bCs/>
          <w:i/>
          <w:sz w:val="28"/>
          <w:szCs w:val="28"/>
        </w:rPr>
      </w:pPr>
      <w:r w:rsidRPr="00713AB7">
        <w:rPr>
          <w:bCs/>
          <w:i/>
          <w:sz w:val="28"/>
          <w:szCs w:val="28"/>
        </w:rPr>
        <w:t>в экспертно-консультационной деятельности: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квалифицированно толковать нормативные правовые акты (ПК-7);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713AB7" w:rsidRPr="00713AB7" w:rsidRDefault="00713AB7" w:rsidP="00713AB7">
      <w:pPr>
        <w:adjustRightInd w:val="0"/>
        <w:ind w:firstLine="720"/>
        <w:rPr>
          <w:bCs/>
          <w:i/>
          <w:sz w:val="28"/>
          <w:szCs w:val="28"/>
        </w:rPr>
      </w:pPr>
      <w:r w:rsidRPr="00713AB7">
        <w:rPr>
          <w:bCs/>
          <w:i/>
          <w:sz w:val="28"/>
          <w:szCs w:val="28"/>
        </w:rPr>
        <w:t>в организационно-управленческой деятельности: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принимать оптимальные управленческие решения (ПК-9);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713AB7" w:rsidRPr="00713AB7" w:rsidRDefault="00713AB7" w:rsidP="00713AB7">
      <w:pPr>
        <w:adjustRightInd w:val="0"/>
        <w:ind w:firstLine="720"/>
        <w:rPr>
          <w:bCs/>
          <w:i/>
          <w:sz w:val="28"/>
          <w:szCs w:val="28"/>
        </w:rPr>
      </w:pPr>
      <w:r w:rsidRPr="00713AB7">
        <w:rPr>
          <w:bCs/>
          <w:i/>
          <w:sz w:val="28"/>
          <w:szCs w:val="28"/>
        </w:rPr>
        <w:t>в научно-исследовательской деятельности:</w:t>
      </w:r>
    </w:p>
    <w:p w:rsidR="00713AB7" w:rsidRPr="00713AB7" w:rsidRDefault="00713AB7" w:rsidP="00713AB7">
      <w:pPr>
        <w:adjustRightInd w:val="0"/>
        <w:ind w:firstLine="720"/>
        <w:rPr>
          <w:bCs/>
          <w:sz w:val="28"/>
          <w:szCs w:val="28"/>
        </w:rPr>
      </w:pPr>
      <w:r w:rsidRPr="00713AB7">
        <w:rPr>
          <w:bCs/>
          <w:sz w:val="28"/>
          <w:szCs w:val="28"/>
        </w:rPr>
        <w:t>способностью квалифицированно проводить научные исследования в области права (ПК-11).</w:t>
      </w:r>
    </w:p>
    <w:p w:rsidR="00713AB7" w:rsidRPr="00713AB7" w:rsidRDefault="00713AB7" w:rsidP="00713AB7">
      <w:pPr>
        <w:adjustRightInd w:val="0"/>
        <w:ind w:firstLine="720"/>
        <w:rPr>
          <w:bCs/>
          <w:i/>
          <w:sz w:val="28"/>
          <w:szCs w:val="28"/>
        </w:rPr>
      </w:pPr>
      <w:r w:rsidRPr="00713AB7">
        <w:rPr>
          <w:bCs/>
          <w:i/>
          <w:sz w:val="28"/>
          <w:szCs w:val="28"/>
        </w:rPr>
        <w:t>в педагогической деятельности: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преподавать юридические дисциплины на высоком теоретическом и методическом уровне (ПК-12);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 xml:space="preserve">способностью управлять самостоятельной работой </w:t>
      </w:r>
      <w:proofErr w:type="gramStart"/>
      <w:r w:rsidRPr="00713AB7">
        <w:rPr>
          <w:sz w:val="28"/>
          <w:szCs w:val="28"/>
        </w:rPr>
        <w:t>обучающихся</w:t>
      </w:r>
      <w:proofErr w:type="gramEnd"/>
      <w:r w:rsidRPr="00713AB7">
        <w:rPr>
          <w:sz w:val="28"/>
          <w:szCs w:val="28"/>
        </w:rPr>
        <w:t xml:space="preserve">    (ПК-13);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организовывать и проводить педагогические исследования (ПК-14);</w:t>
      </w:r>
    </w:p>
    <w:p w:rsidR="00713AB7" w:rsidRPr="00713AB7" w:rsidRDefault="00713AB7" w:rsidP="00713AB7">
      <w:pPr>
        <w:adjustRightInd w:val="0"/>
        <w:ind w:firstLine="720"/>
        <w:rPr>
          <w:sz w:val="28"/>
          <w:szCs w:val="28"/>
        </w:rPr>
      </w:pPr>
      <w:r w:rsidRPr="00713AB7">
        <w:rPr>
          <w:sz w:val="28"/>
          <w:szCs w:val="28"/>
        </w:rPr>
        <w:t>способностью эффективно осуществлять правовое воспитание (ПК-15).</w:t>
      </w:r>
    </w:p>
    <w:p w:rsidR="009D3CFE" w:rsidRPr="00DE70BD" w:rsidRDefault="009D3CFE" w:rsidP="00713AB7">
      <w:pPr>
        <w:adjustRightInd w:val="0"/>
        <w:ind w:firstLine="720"/>
        <w:rPr>
          <w:bCs/>
          <w:iCs/>
          <w:sz w:val="28"/>
          <w:szCs w:val="28"/>
        </w:rPr>
      </w:pPr>
    </w:p>
    <w:p w:rsidR="009D3CFE" w:rsidRPr="002F029B" w:rsidRDefault="009D3CFE" w:rsidP="009D3CFE">
      <w:pPr>
        <w:ind w:left="720"/>
        <w:jc w:val="center"/>
        <w:rPr>
          <w:b/>
          <w:sz w:val="28"/>
          <w:szCs w:val="28"/>
        </w:rPr>
      </w:pPr>
      <w:r w:rsidRPr="002F029B">
        <w:rPr>
          <w:b/>
          <w:sz w:val="28"/>
          <w:szCs w:val="28"/>
        </w:rPr>
        <w:t xml:space="preserve">1.4. Планируемые результаты прохождения </w:t>
      </w:r>
      <w:r w:rsidRPr="008E2B6C">
        <w:rPr>
          <w:b/>
          <w:sz w:val="28"/>
          <w:szCs w:val="28"/>
        </w:rPr>
        <w:t>производственной</w:t>
      </w:r>
      <w:r w:rsidRPr="002F029B">
        <w:rPr>
          <w:b/>
          <w:sz w:val="28"/>
          <w:szCs w:val="28"/>
        </w:rPr>
        <w:t xml:space="preserve"> практики</w:t>
      </w:r>
    </w:p>
    <w:p w:rsidR="009D3CFE" w:rsidRPr="008E2B6C" w:rsidRDefault="009D3CFE" w:rsidP="009D3CFE">
      <w:pPr>
        <w:ind w:firstLine="709"/>
        <w:jc w:val="both"/>
        <w:rPr>
          <w:b/>
          <w:sz w:val="28"/>
          <w:szCs w:val="28"/>
        </w:rPr>
      </w:pPr>
    </w:p>
    <w:p w:rsidR="009D3CFE" w:rsidRPr="008E2B6C" w:rsidRDefault="009D3CFE" w:rsidP="009D3CF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E2B6C">
        <w:rPr>
          <w:sz w:val="28"/>
          <w:szCs w:val="28"/>
        </w:rPr>
        <w:t>Обучающийся</w:t>
      </w:r>
      <w:proofErr w:type="gramEnd"/>
      <w:r w:rsidRPr="008E2B6C">
        <w:rPr>
          <w:sz w:val="28"/>
          <w:szCs w:val="28"/>
        </w:rPr>
        <w:t>, прошедший производственную практику должен:</w:t>
      </w:r>
    </w:p>
    <w:p w:rsidR="009D3CFE" w:rsidRPr="008E2B6C" w:rsidRDefault="009D3CFE" w:rsidP="009D3CFE">
      <w:pPr>
        <w:suppressAutoHyphens/>
        <w:ind w:firstLine="709"/>
        <w:jc w:val="both"/>
        <w:rPr>
          <w:sz w:val="28"/>
          <w:szCs w:val="28"/>
        </w:rPr>
      </w:pPr>
      <w:r w:rsidRPr="008E2B6C">
        <w:rPr>
          <w:b/>
          <w:sz w:val="28"/>
          <w:szCs w:val="28"/>
        </w:rPr>
        <w:t>Знать:</w:t>
      </w:r>
      <w:r w:rsidRPr="008E2B6C">
        <w:rPr>
          <w:sz w:val="28"/>
          <w:szCs w:val="28"/>
        </w:rPr>
        <w:t xml:space="preserve"> цели, формы и приемы работы органа (организации), в которых проходила практика, правовые основы его деятельности;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 w:rsidRPr="008E2B6C">
        <w:rPr>
          <w:b/>
          <w:sz w:val="28"/>
          <w:szCs w:val="28"/>
        </w:rPr>
        <w:lastRenderedPageBreak/>
        <w:t>Уметь:</w:t>
      </w:r>
      <w:r w:rsidRPr="008E2B6C">
        <w:rPr>
          <w:sz w:val="28"/>
          <w:szCs w:val="28"/>
        </w:rPr>
        <w:t xml:space="preserve"> квалифицированно применять нормативные правовые акты в конкретных сферах юридической деятельности, правильно и обоснованно реализовывать нормы материального и процессуального права; обеспечивать защиту прав и законных интересов лица с использованием всех способов, предусмотренных законодательством; в рамках конкретной ситуации правильно определять права, обязанности и ответственность субъектов правоотношений, а так же оптимальные юридические действия субъектов правоотношений в соответствии с поставленными целями и задачами</w:t>
      </w:r>
      <w:r>
        <w:rPr>
          <w:sz w:val="28"/>
          <w:szCs w:val="28"/>
        </w:rPr>
        <w:t>.</w:t>
      </w:r>
    </w:p>
    <w:p w:rsidR="009D3CFE" w:rsidRPr="008E2B6C" w:rsidRDefault="009D3CFE" w:rsidP="009D3CFE">
      <w:pPr>
        <w:ind w:firstLine="709"/>
        <w:jc w:val="both"/>
        <w:rPr>
          <w:b/>
          <w:sz w:val="28"/>
          <w:szCs w:val="28"/>
        </w:rPr>
      </w:pPr>
      <w:r w:rsidRPr="008E2B6C">
        <w:rPr>
          <w:sz w:val="28"/>
          <w:szCs w:val="28"/>
        </w:rPr>
        <w:t xml:space="preserve"> </w:t>
      </w:r>
      <w:r w:rsidRPr="008E2B6C">
        <w:rPr>
          <w:b/>
          <w:sz w:val="28"/>
          <w:szCs w:val="28"/>
        </w:rPr>
        <w:t>Владеть:</w:t>
      </w:r>
      <w:r w:rsidRPr="008E2B6C">
        <w:rPr>
          <w:sz w:val="28"/>
          <w:szCs w:val="28"/>
        </w:rPr>
        <w:t xml:space="preserve"> навыками организации и проведения научных исследований в профессиональной деятельности; навыками ведения индивидуальной и коллективной научно-исследовательской работы и представления полученных результатов научных исследований в виде законченных научно- исследовательских разработок (докладов, публикаций, презентаций и др.)</w:t>
      </w:r>
      <w:r>
        <w:rPr>
          <w:b/>
          <w:sz w:val="28"/>
          <w:szCs w:val="28"/>
        </w:rPr>
        <w:t>.</w:t>
      </w:r>
    </w:p>
    <w:p w:rsidR="009D3CFE" w:rsidRDefault="009D3CFE" w:rsidP="009D3CFE">
      <w:pPr>
        <w:ind w:firstLine="709"/>
        <w:jc w:val="both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9D3CFE" w:rsidRDefault="009D3CFE" w:rsidP="009D3CFE">
      <w:pPr>
        <w:ind w:firstLine="709"/>
        <w:jc w:val="both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программе по направлению подготовки 40.04.01 Юриспруденция (уровень магистратуры), направленность (профиль) «Правовое сопровождение бизнеса (бизнес-юрист)» определяются планируемые результаты обучения - знания, умения и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9D3CFE" w:rsidRDefault="009D3CFE" w:rsidP="009D3CFE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9D3CFE" w:rsidRDefault="009D3CFE" w:rsidP="009D3CFE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9D3CFE" w:rsidRDefault="009D3CFE" w:rsidP="009D3CFE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Этап (продуктивно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)</w:t>
      </w:r>
    </w:p>
    <w:p w:rsidR="009D3CFE" w:rsidRDefault="009D3CFE" w:rsidP="009D3CFE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- ориентированный)</w:t>
      </w:r>
    </w:p>
    <w:p w:rsidR="009D3CFE" w:rsidRDefault="009D3CFE" w:rsidP="009D3CFE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D3CFE" w:rsidRDefault="009D3CFE" w:rsidP="009D3CFE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9D3CFE" w:rsidRDefault="009D3CFE" w:rsidP="009D3CFE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>
        <w:rPr>
          <w:b/>
          <w:bCs/>
          <w:sz w:val="28"/>
          <w:szCs w:val="28"/>
        </w:rPr>
        <w:t>образовательной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D3CFE" w:rsidRDefault="009D3CFE" w:rsidP="009D3CFE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9D3CFE" w:rsidRDefault="009D3CFE" w:rsidP="009D3CFE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79"/>
        <w:gridCol w:w="2127"/>
        <w:gridCol w:w="4869"/>
      </w:tblGrid>
      <w:tr w:rsidR="009D3CFE" w:rsidRPr="000B1936" w:rsidTr="00713AB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Pr="000B1936" w:rsidRDefault="009D3CFE" w:rsidP="00713AB7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Код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Pr="000B1936" w:rsidRDefault="009D3CFE" w:rsidP="00713AB7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Этапы формирования компетенции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Pr="000B1936" w:rsidRDefault="009D3CFE" w:rsidP="00713AB7">
            <w:pPr>
              <w:jc w:val="center"/>
              <w:rPr>
                <w:b/>
                <w:bCs/>
              </w:rPr>
            </w:pPr>
            <w:r w:rsidRPr="000B1936">
              <w:rPr>
                <w:b/>
              </w:rPr>
              <w:t>Характеристика этапов формирования компетенций</w:t>
            </w:r>
          </w:p>
        </w:tc>
      </w:tr>
      <w:tr w:rsidR="009D3CFE" w:rsidRPr="000B1936" w:rsidTr="00713AB7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B7" w:rsidRDefault="00713AB7" w:rsidP="00713A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D3CFE" w:rsidRPr="000B1936">
              <w:rPr>
                <w:b/>
              </w:rPr>
              <w:t>К-</w:t>
            </w:r>
            <w:r>
              <w:rPr>
                <w:b/>
              </w:rPr>
              <w:t xml:space="preserve">1 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B1936">
              <w:rPr>
                <w:b/>
              </w:rPr>
              <w:t>К-</w:t>
            </w:r>
            <w:r>
              <w:rPr>
                <w:b/>
              </w:rPr>
              <w:t>2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B1936">
              <w:rPr>
                <w:b/>
              </w:rPr>
              <w:t>К-</w:t>
            </w:r>
            <w:r>
              <w:rPr>
                <w:b/>
              </w:rPr>
              <w:t>3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B1936">
              <w:rPr>
                <w:b/>
              </w:rPr>
              <w:t>К-</w:t>
            </w:r>
            <w:r>
              <w:rPr>
                <w:b/>
              </w:rPr>
              <w:t>4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B1936">
              <w:rPr>
                <w:b/>
              </w:rPr>
              <w:t>К-</w:t>
            </w:r>
            <w:r>
              <w:rPr>
                <w:b/>
              </w:rPr>
              <w:t>5</w:t>
            </w:r>
          </w:p>
          <w:p w:rsidR="009D3CFE" w:rsidRPr="000B1936" w:rsidRDefault="009D3CFE" w:rsidP="00713AB7">
            <w:pPr>
              <w:jc w:val="center"/>
              <w:rPr>
                <w:b/>
              </w:rPr>
            </w:pPr>
          </w:p>
          <w:p w:rsidR="009D3CFE" w:rsidRPr="000B1936" w:rsidRDefault="009D3CFE" w:rsidP="00E1520B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lastRenderedPageBreak/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Знать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Pr="000B1936">
              <w:t>с</w:t>
            </w:r>
            <w:proofErr w:type="gramEnd"/>
            <w:r w:rsidRPr="000B1936">
              <w:t xml:space="preserve"> сфере исполнения и отбывания уголовных наказаний.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Уметь применять предметные знания и </w:t>
            </w:r>
            <w:r w:rsidRPr="000B1936">
              <w:lastRenderedPageBreak/>
              <w:t>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целях эффективного снижения преступности осужденных и тяжести последствий преступлений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 xml:space="preserve">Владеть навыками применения предметных знаний и умений в практическом плане, использования имеющихся знаний в интересах снижения преступности и ее наиболее опасных видов, защиты прав и свобод осужденных и иных участников уголовно-исполнительных правоотношений, противодействия коррупции, проведения правовой, в том числе, </w:t>
            </w:r>
            <w:proofErr w:type="spellStart"/>
            <w:r w:rsidRPr="000B1936">
              <w:t>антикоррупционной</w:t>
            </w:r>
            <w:proofErr w:type="spellEnd"/>
            <w:r w:rsidRPr="000B1936">
              <w:t xml:space="preserve"> экспертизы нормативных правовых актов.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Знать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преступников, основания классификации причин преступности и мер противодействия, классификации и типологии преступников и же</w:t>
            </w:r>
            <w:proofErr w:type="gramStart"/>
            <w:r w:rsidRPr="000B1936">
              <w:t>ртв пр</w:t>
            </w:r>
            <w:proofErr w:type="gramEnd"/>
            <w:r w:rsidRPr="000B1936">
              <w:t>еступных посягательств в местах лишения свободы.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предупреждения преступности и исполнения уголовных наказаний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Владеть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эффективного предупреждения преступности и исправления осужденных в местах отбывания уголовных наказаний.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</w:t>
            </w:r>
            <w:r w:rsidRPr="000B1936">
              <w:lastRenderedPageBreak/>
              <w:t>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lastRenderedPageBreak/>
              <w:t xml:space="preserve">Знать состояние нормативной базы в сфере </w:t>
            </w:r>
            <w:r w:rsidRPr="000B1936">
              <w:lastRenderedPageBreak/>
              <w:t>исполнения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Уметь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повышения эффективности исправления осужденных и снижения правонарушений в местах лишения свободы.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autoSpaceDE w:val="0"/>
              <w:autoSpaceDN w:val="0"/>
              <w:rPr>
                <w:lang w:eastAsia="en-US"/>
              </w:rPr>
            </w:pPr>
            <w:r w:rsidRPr="000B1936">
              <w:t>Владеть навыками профилактической работы с осужденными, защиты их прав и свобод, эффективного применения средств исправления осужденных и взаимодействия с субъектами уголовно-исполнительных правоотношений</w:t>
            </w:r>
          </w:p>
        </w:tc>
      </w:tr>
      <w:tr w:rsidR="009D3CFE" w:rsidRPr="000B1936" w:rsidTr="00713AB7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Default="009D3CFE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2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3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4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5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6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7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8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</w:t>
            </w:r>
            <w:r>
              <w:rPr>
                <w:b/>
              </w:rPr>
              <w:t>9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  <w:r>
              <w:rPr>
                <w:b/>
              </w:rPr>
              <w:t>0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ПК-11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  <w:r>
              <w:rPr>
                <w:b/>
              </w:rPr>
              <w:t>2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  <w:r>
              <w:rPr>
                <w:b/>
              </w:rPr>
              <w:t>3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  <w:r>
              <w:rPr>
                <w:b/>
              </w:rPr>
              <w:t>4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  <w:r w:rsidRPr="000B1936">
              <w:rPr>
                <w:b/>
              </w:rPr>
              <w:t>ПК-1</w:t>
            </w:r>
            <w:r>
              <w:rPr>
                <w:b/>
              </w:rPr>
              <w:t>5</w:t>
            </w:r>
          </w:p>
          <w:p w:rsidR="00713AB7" w:rsidRPr="000B1936" w:rsidRDefault="00713AB7" w:rsidP="00713AB7">
            <w:pPr>
              <w:jc w:val="center"/>
              <w:rPr>
                <w:b/>
              </w:rPr>
            </w:pPr>
          </w:p>
          <w:p w:rsidR="009D3CFE" w:rsidRPr="000B1936" w:rsidRDefault="009D3CFE" w:rsidP="00713AB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t>1. Этап (начальный)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  <w:rPr>
                <w:rFonts w:eastAsia="Times New Roman,Bold"/>
              </w:rPr>
            </w:pPr>
            <w:r w:rsidRPr="000B1936">
              <w:rPr>
                <w:rFonts w:eastAsia="Times New Roman,Bold"/>
              </w:rPr>
              <w:t>Знать научную терминологию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Уметь </w:t>
            </w:r>
            <w:r w:rsidRPr="000B1936">
              <w:rPr>
                <w:bCs/>
                <w:iCs/>
              </w:rPr>
              <w:t>организовывать научные исследования</w:t>
            </w:r>
            <w:r w:rsidRPr="000B1936">
              <w:rPr>
                <w:rFonts w:eastAsia="Times New Roman,Bold"/>
                <w:bCs/>
              </w:rPr>
              <w:t>.</w:t>
            </w:r>
          </w:p>
          <w:p w:rsidR="009D3CFE" w:rsidRPr="000B1936" w:rsidRDefault="009D3CFE" w:rsidP="00713AB7"/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Владеть</w:t>
            </w:r>
            <w:r w:rsidRPr="000B1936">
              <w:rPr>
                <w:rFonts w:eastAsia="Times New Roman,Bold"/>
              </w:rPr>
              <w:t xml:space="preserve"> </w:t>
            </w:r>
            <w:r w:rsidRPr="000B1936">
              <w:t>навыками поиска и анализа информации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t>2. Этап (</w:t>
            </w:r>
            <w:proofErr w:type="spellStart"/>
            <w:r w:rsidRPr="000B1936">
              <w:t>продуктивно-деятельностный</w:t>
            </w:r>
            <w:proofErr w:type="spellEnd"/>
            <w:r w:rsidRPr="000B1936">
              <w:t>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  <w:iCs/>
              </w:rPr>
              <w:t xml:space="preserve">Знать основные научные исследования в области </w:t>
            </w:r>
            <w:r w:rsidRPr="000B1936">
              <w:t>гражданского права и процесса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Уметь</w:t>
            </w:r>
            <w:r w:rsidRPr="000B1936">
              <w:rPr>
                <w:rFonts w:eastAsia="Times New Roman,Bold"/>
              </w:rPr>
              <w:t xml:space="preserve"> оформлять свои научные</w:t>
            </w:r>
            <w:r w:rsidRPr="000B1936">
              <w:rPr>
                <w:bCs/>
                <w:iCs/>
              </w:rPr>
              <w:t xml:space="preserve"> исследования</w:t>
            </w:r>
            <w:r w:rsidRPr="000B1936">
              <w:rPr>
                <w:rFonts w:eastAsia="Times New Roman,Bold"/>
              </w:rPr>
              <w:t>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>Владеть</w:t>
            </w:r>
            <w:r w:rsidRPr="000B1936">
              <w:rPr>
                <w:rFonts w:eastAsia="Times New Roman,Bold"/>
              </w:rPr>
              <w:t xml:space="preserve"> навыками </w:t>
            </w:r>
            <w:r w:rsidRPr="000B1936">
              <w:t>выявления и формулирования конкретных научных  проблем,  нуждающихся в теоретическом осмыслении, выработку предложений по их преодолению (решению)</w:t>
            </w:r>
            <w:r w:rsidRPr="000B1936">
              <w:rPr>
                <w:rFonts w:eastAsia="Times New Roman,Bold"/>
              </w:rPr>
              <w:t>.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0"/>
              </w:tabs>
              <w:ind w:hanging="12"/>
              <w:jc w:val="center"/>
            </w:pPr>
            <w:r w:rsidRPr="000B1936">
              <w:t>3. Этап (практико-ориентированный)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  <w:iCs/>
              </w:rPr>
              <w:t>Знать</w:t>
            </w:r>
            <w:r w:rsidRPr="000B1936">
              <w:rPr>
                <w:rFonts w:eastAsia="Times New Roman,Bold"/>
              </w:rPr>
              <w:t xml:space="preserve"> доктрину в области гражданского и гражданского процессуального права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Уметь </w:t>
            </w:r>
            <w:r w:rsidRPr="000B1936">
              <w:rPr>
                <w:rStyle w:val="FontStyle15"/>
                <w:b w:val="0"/>
                <w:sz w:val="24"/>
                <w:szCs w:val="24"/>
              </w:rPr>
              <w:t>самостоятельно отбирать, анализировать, оценивать и систематизировать материалы</w:t>
            </w:r>
          </w:p>
        </w:tc>
      </w:tr>
      <w:tr w:rsidR="009D3CFE" w:rsidRPr="000B1936" w:rsidTr="00713AB7"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Pr="000B1936" w:rsidRDefault="009D3CFE" w:rsidP="00713AB7"/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CFE" w:rsidRPr="000B1936" w:rsidRDefault="009D3CFE" w:rsidP="00713AB7">
            <w:pPr>
              <w:tabs>
                <w:tab w:val="left" w:pos="993"/>
              </w:tabs>
            </w:pPr>
            <w:r w:rsidRPr="000B1936">
              <w:rPr>
                <w:rFonts w:eastAsia="Times New Roman,Bold"/>
                <w:bCs/>
              </w:rPr>
              <w:t xml:space="preserve">Владеть </w:t>
            </w:r>
            <w:r w:rsidRPr="000B1936">
              <w:t xml:space="preserve">навыками организации и проведения научных исследований в профессиональной деятельности; навыками ведения индивидуальной и коллективной научно-исследовательской работы и представления полученных результатов </w:t>
            </w:r>
            <w:r w:rsidRPr="000B1936">
              <w:lastRenderedPageBreak/>
              <w:t>научных исследований в виде законченных научно- исследовательских разработок (докладов, публикаций, презентаций и др.).</w:t>
            </w:r>
          </w:p>
        </w:tc>
      </w:tr>
    </w:tbl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  <w:r w:rsidRPr="00DE08D8">
        <w:rPr>
          <w:b/>
          <w:sz w:val="28"/>
          <w:szCs w:val="28"/>
          <w:lang w:val="en-US"/>
        </w:rPr>
        <w:t>II</w:t>
      </w:r>
      <w:r w:rsidRPr="00DE08D8">
        <w:rPr>
          <w:b/>
          <w:sz w:val="28"/>
          <w:szCs w:val="28"/>
        </w:rPr>
        <w:t xml:space="preserve">. СТРУКТУРА </w:t>
      </w:r>
      <w:r>
        <w:rPr>
          <w:b/>
          <w:caps/>
          <w:sz w:val="28"/>
          <w:szCs w:val="28"/>
        </w:rPr>
        <w:t>ПРОИЗВО</w:t>
      </w:r>
      <w:r>
        <w:rPr>
          <w:b/>
          <w:sz w:val="28"/>
          <w:szCs w:val="28"/>
        </w:rPr>
        <w:t>ДСТВЕННОЙ</w:t>
      </w:r>
      <w:r w:rsidRPr="00DE08D8">
        <w:rPr>
          <w:b/>
          <w:sz w:val="28"/>
          <w:szCs w:val="28"/>
        </w:rPr>
        <w:t xml:space="preserve"> ПРАКТИКИ</w:t>
      </w:r>
    </w:p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</w:p>
    <w:p w:rsidR="009D3CFE" w:rsidRDefault="009D3CFE" w:rsidP="009D3CFE">
      <w:pPr>
        <w:pStyle w:val="1"/>
        <w:spacing w:before="0" w:beforeAutospacing="0"/>
      </w:pPr>
      <w:r>
        <w:t>2.1      Программа производственной практики</w:t>
      </w:r>
    </w:p>
    <w:p w:rsidR="009D3CFE" w:rsidRDefault="009D3CFE" w:rsidP="009D3CFE">
      <w:pPr>
        <w:pStyle w:val="1"/>
        <w:spacing w:before="0" w:beforeAutospacing="0"/>
      </w:pPr>
    </w:p>
    <w:p w:rsidR="009D3CFE" w:rsidRDefault="009D3CFE" w:rsidP="009D3CFE">
      <w:pPr>
        <w:pStyle w:val="ae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производственной практики составляет 12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 xml:space="preserve">., 432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</w:t>
      </w:r>
    </w:p>
    <w:p w:rsidR="009D3CFE" w:rsidRDefault="009D3CFE" w:rsidP="009D3CFE">
      <w:pPr>
        <w:pStyle w:val="ae"/>
        <w:spacing w:after="0"/>
        <w:ind w:firstLine="720"/>
        <w:rPr>
          <w:sz w:val="28"/>
          <w:szCs w:val="28"/>
        </w:rPr>
      </w:pPr>
    </w:p>
    <w:p w:rsidR="009D3CFE" w:rsidRDefault="009D3CFE" w:rsidP="009D3CFE">
      <w:pPr>
        <w:pStyle w:val="ae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9D3CFE" w:rsidRDefault="009D3CFE" w:rsidP="009D3CFE">
      <w:pPr>
        <w:pStyle w:val="ae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1135"/>
        <w:gridCol w:w="1457"/>
      </w:tblGrid>
      <w:tr w:rsidR="009D3CFE" w:rsidTr="00713AB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Семестр</w:t>
            </w:r>
          </w:p>
        </w:tc>
      </w:tr>
      <w:tr w:rsidR="009D3CFE" w:rsidTr="00713AB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</w:t>
            </w: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hd w:val="clear" w:color="auto" w:fill="FFFFFF"/>
            </w:pPr>
            <w:r>
              <w:rPr>
                <w:iCs/>
              </w:rPr>
              <w:t xml:space="preserve">Промежуточная аттестация </w:t>
            </w:r>
            <w:r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432/12</w:t>
            </w:r>
          </w:p>
        </w:tc>
      </w:tr>
    </w:tbl>
    <w:p w:rsidR="009D3CFE" w:rsidRDefault="009D3CFE" w:rsidP="009D3CFE">
      <w:pPr>
        <w:pStyle w:val="ae"/>
        <w:spacing w:after="0"/>
        <w:ind w:firstLine="720"/>
        <w:jc w:val="center"/>
        <w:rPr>
          <w:b/>
          <w:sz w:val="28"/>
          <w:szCs w:val="28"/>
        </w:rPr>
      </w:pPr>
    </w:p>
    <w:p w:rsidR="009D3CFE" w:rsidRDefault="009D3CFE" w:rsidP="009D3CFE">
      <w:pPr>
        <w:pStyle w:val="ae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9D3CFE" w:rsidRDefault="009D3CFE" w:rsidP="009D3CFE">
      <w:pPr>
        <w:pStyle w:val="ae"/>
        <w:spacing w:after="0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1135"/>
        <w:gridCol w:w="1457"/>
      </w:tblGrid>
      <w:tr w:rsidR="009D3CFE" w:rsidTr="00713AB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Семестр</w:t>
            </w:r>
          </w:p>
        </w:tc>
      </w:tr>
      <w:tr w:rsidR="009D3CFE" w:rsidTr="00713AB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FE" w:rsidRDefault="009D3CFE" w:rsidP="00713AB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</w:t>
            </w: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hd w:val="clear" w:color="auto" w:fill="FFFFFF"/>
            </w:pPr>
            <w:r>
              <w:rPr>
                <w:iCs/>
              </w:rPr>
              <w:t xml:space="preserve">Промежуточная аттестация </w:t>
            </w:r>
            <w:r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FE" w:rsidRDefault="009D3CFE" w:rsidP="00713A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D3CFE" w:rsidTr="00713AB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CFE" w:rsidRDefault="009D3CFE" w:rsidP="00713AB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432/12</w:t>
            </w:r>
          </w:p>
        </w:tc>
      </w:tr>
    </w:tbl>
    <w:p w:rsidR="009D3CFE" w:rsidRDefault="009D3CFE" w:rsidP="009D3CFE">
      <w:pPr>
        <w:pStyle w:val="ae"/>
        <w:spacing w:after="0"/>
        <w:ind w:left="286" w:firstLine="720"/>
        <w:jc w:val="center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2.2. Содержание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  <w:lang w:eastAsia="ar-SA"/>
        </w:rPr>
        <w:t xml:space="preserve"> практики</w:t>
      </w:r>
    </w:p>
    <w:p w:rsidR="009D3CFE" w:rsidRDefault="009D3CFE" w:rsidP="009D3CF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118"/>
        <w:gridCol w:w="3652"/>
      </w:tblGrid>
      <w:tr w:rsidR="009D3CFE" w:rsidRPr="007A26B8" w:rsidTr="00713AB7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Трудоёмкость                          (в </w:t>
            </w:r>
            <w:proofErr w:type="spellStart"/>
            <w:r w:rsidRPr="007A26B8">
              <w:rPr>
                <w:rStyle w:val="FontStyle15"/>
                <w:b w:val="0"/>
                <w:sz w:val="24"/>
                <w:szCs w:val="24"/>
              </w:rPr>
              <w:t>академич</w:t>
            </w:r>
            <w:proofErr w:type="spellEnd"/>
            <w:r w:rsidRPr="007A26B8">
              <w:rPr>
                <w:rStyle w:val="FontStyle15"/>
                <w:b w:val="0"/>
                <w:sz w:val="24"/>
                <w:szCs w:val="24"/>
              </w:rPr>
              <w:t>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D3CFE" w:rsidRPr="007A26B8" w:rsidTr="0071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9D3CFE" w:rsidRPr="007A26B8" w:rsidTr="0071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Деятельность обучающегося по месту прохождения практики,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3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Составление плана практики и контроль со стороны руководителя практики по месту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её прохождения.</w:t>
            </w:r>
          </w:p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9D3CFE" w:rsidRPr="007A26B8" w:rsidTr="0071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Аналитический этап</w:t>
            </w:r>
          </w:p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9D3CFE" w:rsidRPr="007A26B8" w:rsidTr="00713AB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Подготовка к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аттестации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анализ </w:t>
            </w:r>
            <w:r>
              <w:rPr>
                <w:rStyle w:val="FontStyle15"/>
                <w:b w:val="0"/>
                <w:sz w:val="24"/>
                <w:szCs w:val="24"/>
              </w:rPr>
              <w:t>отзыва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руководителя практики и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CFE" w:rsidRPr="007A26B8" w:rsidRDefault="009D3CFE" w:rsidP="00713AB7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Письменн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отчётны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ы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</w:tbl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bookmarkStart w:id="2" w:name="_Toc357967031"/>
      <w:bookmarkStart w:id="3" w:name="_Toc388531075"/>
      <w:r w:rsidRPr="00105409">
        <w:rPr>
          <w:sz w:val="28"/>
          <w:szCs w:val="28"/>
        </w:rPr>
        <w:t xml:space="preserve">Студент магистратуры обязан до начала прохождения </w:t>
      </w:r>
      <w:r>
        <w:rPr>
          <w:sz w:val="28"/>
          <w:szCs w:val="28"/>
        </w:rPr>
        <w:t>производственной</w:t>
      </w:r>
      <w:r w:rsidRPr="00105409">
        <w:rPr>
          <w:sz w:val="28"/>
          <w:szCs w:val="28"/>
        </w:rPr>
        <w:t xml:space="preserve"> практики:</w:t>
      </w:r>
    </w:p>
    <w:p w:rsidR="009D3CFE" w:rsidRPr="00105409" w:rsidRDefault="009D3CFE" w:rsidP="009D3CFE">
      <w:pPr>
        <w:ind w:firstLine="709"/>
        <w:rPr>
          <w:sz w:val="28"/>
          <w:szCs w:val="28"/>
        </w:rPr>
      </w:pPr>
      <w:r w:rsidRPr="00105409">
        <w:rPr>
          <w:sz w:val="28"/>
          <w:szCs w:val="28"/>
        </w:rPr>
        <w:t>- являться на консультации по практике;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выбрать место практики и согласовать его с руководителем практики;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В период прохождения </w:t>
      </w:r>
      <w:r>
        <w:rPr>
          <w:sz w:val="28"/>
          <w:szCs w:val="28"/>
        </w:rPr>
        <w:t xml:space="preserve">производственной </w:t>
      </w:r>
      <w:r w:rsidRPr="00105409">
        <w:rPr>
          <w:sz w:val="28"/>
          <w:szCs w:val="28"/>
        </w:rPr>
        <w:t>практики студент магистратуры обязан: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проходить практику по месту и в сроки, указанные в приказе о направлении на практику и в письме-направлении;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являться на занятия по практике, если это предусмотрено программой практики</w:t>
      </w:r>
      <w:r>
        <w:rPr>
          <w:sz w:val="28"/>
          <w:szCs w:val="28"/>
        </w:rPr>
        <w:t xml:space="preserve"> и</w:t>
      </w:r>
      <w:r w:rsidRPr="00105409">
        <w:rPr>
          <w:sz w:val="28"/>
          <w:szCs w:val="28"/>
        </w:rPr>
        <w:t xml:space="preserve"> расписанием;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 случае неявки в организацию для прохождения практики уведомить деканат о неявке на практику и ее причинах;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правила внутреннего трудового распорядка, охраны труда, пожарной безопасности;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продолжительность рабочего дня при прохождении практики;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в период практики правила деловой этики и этикета,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а также требования, предъявляемые к внешнему виду сотрудников организации, в которой проходит практика;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По окончании прохождения практики в организации: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устранить изложенные в отзыве замечания руководителя практики от Университета на отчетные материалы по практике;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явиться на аттестацию по практике;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целях обеспечения своевременного и качественного прохождения практики студент магистратуры вправе: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получать информацию об организациях, предоставляющих места практики;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Общее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Непосредственное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выполнением плана практики студента осуществляется его научным руководителем.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Научный руководитель осуществляет следующие мероприятия: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- осуществляет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соблюдением сроков практики и порядка ее прохождения;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принимает участие в подготовке материала для участия в студенческих научных конференциях и конкурсах;</w:t>
      </w:r>
    </w:p>
    <w:p w:rsidR="009D3CFE" w:rsidRPr="00105409" w:rsidRDefault="009D3CFE" w:rsidP="009D3CFE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9D3CFE" w:rsidRDefault="009D3CFE" w:rsidP="009D3CFE">
      <w:pPr>
        <w:ind w:firstLine="709"/>
        <w:jc w:val="center"/>
        <w:rPr>
          <w:sz w:val="28"/>
          <w:szCs w:val="28"/>
          <w:lang w:eastAsia="ar-SA"/>
        </w:rPr>
      </w:pPr>
    </w:p>
    <w:bookmarkEnd w:id="2"/>
    <w:bookmarkEnd w:id="3"/>
    <w:p w:rsidR="009D3CFE" w:rsidRDefault="009D3CFE" w:rsidP="009D3CFE">
      <w:pPr>
        <w:ind w:firstLine="709"/>
        <w:jc w:val="center"/>
        <w:rPr>
          <w:b/>
          <w:lang w:eastAsia="ar-SA"/>
        </w:rPr>
      </w:pPr>
      <w:r w:rsidRPr="00A110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A11095">
        <w:rPr>
          <w:b/>
          <w:sz w:val="28"/>
          <w:szCs w:val="28"/>
        </w:rPr>
        <w:t xml:space="preserve">. Место </w:t>
      </w:r>
      <w:r>
        <w:rPr>
          <w:b/>
          <w:sz w:val="28"/>
          <w:szCs w:val="28"/>
        </w:rPr>
        <w:t>прохождения</w:t>
      </w:r>
      <w:r w:rsidRPr="00A1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Pr="00A11095">
        <w:rPr>
          <w:b/>
          <w:sz w:val="28"/>
          <w:szCs w:val="28"/>
        </w:rPr>
        <w:t xml:space="preserve"> практики</w:t>
      </w:r>
    </w:p>
    <w:p w:rsidR="009D3CFE" w:rsidRDefault="009D3CFE" w:rsidP="009D3CFE">
      <w:pPr>
        <w:ind w:firstLine="709"/>
        <w:jc w:val="center"/>
        <w:rPr>
          <w:b/>
          <w:lang w:eastAsia="ar-SA"/>
        </w:rPr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производственной практики определяется с учетом соответствия направленности (профилю) программы «Правовое сопровождение бизнеса (бизнес-юрист)». Так, студентам рекомендуется проходить производственную практику  в судах общей юрисдикции и (или) арбитражных судах. Практика может быть проведена на базе Университета, в том числе на кафедрах, в иных структурных подразделениях университета (управлениях, отделах и т.д.).</w:t>
      </w:r>
    </w:p>
    <w:p w:rsidR="009D3CFE" w:rsidRPr="001E3637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</w:t>
      </w:r>
      <w:r w:rsidRPr="006868E6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практики могут быть и профильные организации: арбитражные учреждения;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</w:t>
      </w:r>
      <w:r w:rsidRPr="001E3637">
        <w:rPr>
          <w:sz w:val="28"/>
          <w:szCs w:val="28"/>
        </w:rPr>
        <w:t xml:space="preserve">которых соответствует направленности (профилю) программы магистратуры </w:t>
      </w:r>
      <w:r>
        <w:rPr>
          <w:sz w:val="28"/>
          <w:szCs w:val="28"/>
        </w:rPr>
        <w:t>«Правовое сопровождение бизнеса (бизнес-юрист)»</w:t>
      </w:r>
      <w:r w:rsidRPr="001E3637">
        <w:rPr>
          <w:sz w:val="28"/>
          <w:szCs w:val="28"/>
        </w:rPr>
        <w:t xml:space="preserve"> и позволяет выполнить студенту магистратуры программу практики, индивидуальное задание руководителя </w:t>
      </w:r>
      <w:r w:rsidRPr="001E3637">
        <w:rPr>
          <w:sz w:val="28"/>
          <w:szCs w:val="28"/>
        </w:rPr>
        <w:lastRenderedPageBreak/>
        <w:t>практики от Университета и сбор, анализ, обобщение эмпирического материала, необходимого для написания магистерской диссертации.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прохождение практики в организациях и учреждениях, расположенных на территории других стран или других субъектов Российской Федерации, на основании заявления студента магистратуры.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практики.</w:t>
      </w:r>
      <w:proofErr w:type="gramEnd"/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дней до начала практики студент магистратуры получает в деканате официальное письмо -  направление на практику. При необходимости студент доставляет готовое направление на практику непосредственно в организацию до начала практики.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магистратуры,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 и сбор, анализ, обобщение эмпирического материала, необходимого для написания магистерской диссертации.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 по месту трудовой деятельности согласовывается с руководителем практики и оформляется соответствующим заявлением.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</w:p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70CAB">
        <w:rPr>
          <w:b/>
          <w:sz w:val="28"/>
          <w:szCs w:val="28"/>
        </w:rPr>
        <w:t xml:space="preserve">. Требования к оформлению отчетных материалов </w:t>
      </w:r>
    </w:p>
    <w:p w:rsidR="009D3CFE" w:rsidRPr="00D70CAB" w:rsidRDefault="009D3CFE" w:rsidP="009D3CFE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по практике</w:t>
      </w:r>
    </w:p>
    <w:p w:rsidR="009D3CFE" w:rsidRPr="00571541" w:rsidRDefault="009D3CFE" w:rsidP="009D3CFE">
      <w:pPr>
        <w:jc w:val="center"/>
        <w:rPr>
          <w:b/>
          <w:sz w:val="28"/>
          <w:szCs w:val="28"/>
          <w:lang w:eastAsia="ar-SA"/>
        </w:rPr>
      </w:pP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Общий объем отчет</w:t>
      </w:r>
      <w:r>
        <w:rPr>
          <w:sz w:val="28"/>
          <w:szCs w:val="28"/>
        </w:rPr>
        <w:t>ных материалов</w:t>
      </w:r>
      <w:r w:rsidRPr="00571541">
        <w:rPr>
          <w:sz w:val="28"/>
          <w:szCs w:val="28"/>
        </w:rPr>
        <w:t xml:space="preserve">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</w:t>
      </w:r>
      <w:proofErr w:type="gramStart"/>
      <w:r w:rsidRPr="00571541">
        <w:rPr>
          <w:sz w:val="28"/>
          <w:szCs w:val="28"/>
        </w:rPr>
        <w:t>4</w:t>
      </w:r>
      <w:proofErr w:type="gramEnd"/>
      <w:r w:rsidRPr="00571541">
        <w:rPr>
          <w:sz w:val="28"/>
          <w:szCs w:val="28"/>
        </w:rPr>
        <w:t xml:space="preserve"> (210х297 мм). Допускается представлять иллюстрации и таблицы на листах формата не более (420х549). </w:t>
      </w:r>
      <w:proofErr w:type="gramStart"/>
      <w:r w:rsidRPr="00571541">
        <w:rPr>
          <w:sz w:val="28"/>
          <w:szCs w:val="28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571541">
          <w:rPr>
            <w:sz w:val="28"/>
            <w:szCs w:val="28"/>
          </w:rPr>
          <w:t>30 мм</w:t>
        </w:r>
      </w:smartTag>
      <w:r w:rsidRPr="0057154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71541">
          <w:rPr>
            <w:sz w:val="28"/>
            <w:szCs w:val="28"/>
          </w:rPr>
          <w:t>15 мм</w:t>
        </w:r>
      </w:smartTag>
      <w:r w:rsidRPr="00571541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шрифт  </w:t>
      </w:r>
      <w:proofErr w:type="spellStart"/>
      <w:r w:rsidRPr="00571541">
        <w:rPr>
          <w:sz w:val="28"/>
          <w:szCs w:val="28"/>
        </w:rPr>
        <w:t>Times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New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Roma</w:t>
      </w:r>
      <w:proofErr w:type="spellEnd"/>
      <w:r w:rsidRPr="00571541">
        <w:rPr>
          <w:sz w:val="28"/>
          <w:szCs w:val="28"/>
          <w:lang w:val="en-US"/>
        </w:rPr>
        <w:t>n</w:t>
      </w:r>
      <w:r w:rsidRPr="00571541">
        <w:rPr>
          <w:sz w:val="28"/>
          <w:szCs w:val="28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571541">
          <w:rPr>
            <w:sz w:val="28"/>
            <w:szCs w:val="28"/>
          </w:rPr>
          <w:t>1,25 см</w:t>
        </w:r>
      </w:smartTag>
      <w:r w:rsidRPr="00571541">
        <w:rPr>
          <w:sz w:val="28"/>
          <w:szCs w:val="28"/>
        </w:rPr>
        <w:t>. В отчете отражается проделанная студентом магистратуры работа и ее результаты.</w:t>
      </w:r>
      <w:proofErr w:type="gramEnd"/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Отчет</w:t>
      </w:r>
      <w:r>
        <w:rPr>
          <w:sz w:val="28"/>
          <w:szCs w:val="28"/>
        </w:rPr>
        <w:t>ные материалы</w:t>
      </w:r>
      <w:r w:rsidRPr="005715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1541">
        <w:rPr>
          <w:sz w:val="28"/>
          <w:szCs w:val="28"/>
        </w:rPr>
        <w:t>о практике долж</w:t>
      </w:r>
      <w:r>
        <w:rPr>
          <w:sz w:val="28"/>
          <w:szCs w:val="28"/>
        </w:rPr>
        <w:t>ны</w:t>
      </w:r>
      <w:r w:rsidRPr="00571541">
        <w:rPr>
          <w:sz w:val="28"/>
          <w:szCs w:val="28"/>
        </w:rPr>
        <w:t xml:space="preserve"> иметь титульный лист, содержание, введение, основную часть, список использованных источников и приложения.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lastRenderedPageBreak/>
        <w:t>Титульный лист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 xml:space="preserve">оформляется по </w:t>
      </w:r>
      <w:r>
        <w:rPr>
          <w:sz w:val="28"/>
          <w:szCs w:val="28"/>
        </w:rPr>
        <w:t xml:space="preserve">установленному </w:t>
      </w:r>
      <w:r w:rsidRPr="00571541">
        <w:rPr>
          <w:sz w:val="28"/>
          <w:szCs w:val="28"/>
        </w:rPr>
        <w:t>образцу. Он не нумеруется.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отражает логическое описание вопросов программы практики, обобщения, выводы и результаты проделанной работы.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только те источники, которые анализировались или использовались в тексте.</w:t>
      </w:r>
    </w:p>
    <w:p w:rsidR="009D3CFE" w:rsidRPr="00571541" w:rsidRDefault="009D3CFE" w:rsidP="009D3CFE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9D3CFE" w:rsidRPr="008E0F71" w:rsidRDefault="009D3CFE" w:rsidP="009D3CFE">
      <w:pPr>
        <w:ind w:firstLine="709"/>
        <w:jc w:val="both"/>
        <w:rPr>
          <w:sz w:val="28"/>
          <w:szCs w:val="28"/>
          <w:lang w:eastAsia="ar-SA"/>
        </w:rPr>
      </w:pPr>
      <w:bookmarkStart w:id="4" w:name="_Toc357967056"/>
      <w:bookmarkStart w:id="5" w:name="_Toc388531094"/>
    </w:p>
    <w:bookmarkEnd w:id="4"/>
    <w:bookmarkEnd w:id="5"/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  <w:r w:rsidRPr="00C228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A5F39">
        <w:rPr>
          <w:b/>
          <w:sz w:val="28"/>
          <w:szCs w:val="28"/>
        </w:rPr>
        <w:t>.</w:t>
      </w:r>
      <w:r w:rsidRPr="00C22860">
        <w:rPr>
          <w:b/>
          <w:sz w:val="28"/>
          <w:szCs w:val="28"/>
        </w:rPr>
        <w:t xml:space="preserve"> ОЦЕНОЧНЫЕ МАТЕРИАЛЫ</w:t>
      </w:r>
    </w:p>
    <w:p w:rsidR="009D3CFE" w:rsidRDefault="009D3CFE" w:rsidP="009D3CFE">
      <w:pPr>
        <w:ind w:firstLine="709"/>
        <w:jc w:val="center"/>
        <w:rPr>
          <w:b/>
          <w:sz w:val="28"/>
          <w:szCs w:val="28"/>
        </w:rPr>
      </w:pP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</w:t>
      </w:r>
      <w:proofErr w:type="gramStart"/>
      <w:r>
        <w:rPr>
          <w:sz w:val="28"/>
          <w:szCs w:val="28"/>
        </w:rPr>
        <w:t>для проведения промежуточной аттестации по производственной практике</w:t>
      </w:r>
      <w:r w:rsidRPr="008106CE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8106CE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8106CE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задание руководителя практики;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проведения практики;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с места практики;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отчетные материалы по практике;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и консультации с руководителем практики;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практики от Университета. </w:t>
      </w:r>
    </w:p>
    <w:p w:rsidR="009D3CFE" w:rsidRDefault="009D3CFE" w:rsidP="009D3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</w:t>
      </w:r>
      <w:r>
        <w:rPr>
          <w:sz w:val="28"/>
          <w:szCs w:val="28"/>
        </w:rPr>
        <w:lastRenderedPageBreak/>
        <w:t xml:space="preserve">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9D3CFE" w:rsidRDefault="009D3CFE" w:rsidP="009D3CF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 для проведения промежуточной аттестации по практике включают:</w:t>
      </w:r>
    </w:p>
    <w:p w:rsidR="009D3CFE" w:rsidRDefault="009D3CFE" w:rsidP="009D3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примерный перечень вопросов </w:t>
      </w:r>
      <w:r w:rsidRPr="003722E4">
        <w:rPr>
          <w:sz w:val="28"/>
          <w:szCs w:val="28"/>
        </w:rPr>
        <w:t>к аттестации по практике</w:t>
      </w:r>
      <w:r>
        <w:rPr>
          <w:sz w:val="28"/>
          <w:szCs w:val="28"/>
        </w:rPr>
        <w:t>;</w:t>
      </w:r>
    </w:p>
    <w:p w:rsidR="009D3CFE" w:rsidRDefault="009D3CFE" w:rsidP="009D3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примеры индивидуальных заданий.</w:t>
      </w:r>
    </w:p>
    <w:p w:rsidR="009D3CFE" w:rsidRPr="008106CE" w:rsidRDefault="009D3CFE" w:rsidP="009D3CFE">
      <w:pPr>
        <w:jc w:val="both"/>
        <w:rPr>
          <w:sz w:val="28"/>
          <w:szCs w:val="28"/>
        </w:rPr>
      </w:pPr>
    </w:p>
    <w:p w:rsidR="009D3CFE" w:rsidRPr="00CE6414" w:rsidRDefault="009D3CFE" w:rsidP="009D3CFE">
      <w:pPr>
        <w:pStyle w:val="34"/>
        <w:ind w:firstLine="709"/>
        <w:rPr>
          <w:sz w:val="28"/>
          <w:szCs w:val="28"/>
        </w:rPr>
      </w:pPr>
      <w:r w:rsidRPr="00CE6414">
        <w:rPr>
          <w:sz w:val="28"/>
          <w:szCs w:val="28"/>
        </w:rPr>
        <w:t>3.1. Вопросы к аттестации по практике</w:t>
      </w:r>
    </w:p>
    <w:p w:rsidR="009D3CFE" w:rsidRPr="00165B43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1. Критерии квалификации предпринимательской деятельности в законо</w:t>
      </w:r>
      <w:r>
        <w:rPr>
          <w:b w:val="0"/>
          <w:sz w:val="28"/>
          <w:szCs w:val="28"/>
        </w:rPr>
        <w:t>дательстве и судебной практике.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2. Реализация преимущественного права приобретения субъектами малого и среднего предпринимательства арендуемого государственн</w:t>
      </w:r>
      <w:r>
        <w:rPr>
          <w:b w:val="0"/>
          <w:sz w:val="28"/>
          <w:szCs w:val="28"/>
        </w:rPr>
        <w:t>ого и муниципального имущества.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3. Обязательное членство в </w:t>
      </w:r>
      <w:proofErr w:type="spellStart"/>
      <w:r w:rsidRPr="00165B43">
        <w:rPr>
          <w:b w:val="0"/>
          <w:sz w:val="28"/>
          <w:szCs w:val="28"/>
        </w:rPr>
        <w:t>саморегулируемой</w:t>
      </w:r>
      <w:proofErr w:type="spellEnd"/>
      <w:r w:rsidRPr="00165B43">
        <w:rPr>
          <w:b w:val="0"/>
          <w:sz w:val="28"/>
          <w:szCs w:val="28"/>
        </w:rPr>
        <w:t xml:space="preserve"> организации: правовая по</w:t>
      </w:r>
      <w:r>
        <w:rPr>
          <w:b w:val="0"/>
          <w:sz w:val="28"/>
          <w:szCs w:val="28"/>
        </w:rPr>
        <w:t>зиция Конституционного Суда РФ.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4. Споры о предоставлении информации акционерны</w:t>
      </w:r>
      <w:r>
        <w:rPr>
          <w:b w:val="0"/>
          <w:sz w:val="28"/>
          <w:szCs w:val="28"/>
        </w:rPr>
        <w:t>ми обществами своим акционерам.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5. Обеспечение имущественной ответственности оцен</w:t>
      </w:r>
      <w:r>
        <w:rPr>
          <w:b w:val="0"/>
          <w:sz w:val="28"/>
          <w:szCs w:val="28"/>
        </w:rPr>
        <w:t>щиков: обзор судебной практики.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6. Правовые проблемы установления факта злоупотребления доминирующим положением хозяйствующ</w:t>
      </w:r>
      <w:r>
        <w:rPr>
          <w:b w:val="0"/>
          <w:sz w:val="28"/>
          <w:szCs w:val="28"/>
        </w:rPr>
        <w:t>им субъектом на товарном рынке.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7. Правовые проблемы квалификации акта конкуренции в качеств</w:t>
      </w:r>
      <w:r>
        <w:rPr>
          <w:b w:val="0"/>
          <w:sz w:val="28"/>
          <w:szCs w:val="28"/>
        </w:rPr>
        <w:t>е недобросовестной конкуренции.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8. Проблемы правового регулирования деятельности су</w:t>
      </w:r>
      <w:r>
        <w:rPr>
          <w:b w:val="0"/>
          <w:sz w:val="28"/>
          <w:szCs w:val="28"/>
        </w:rPr>
        <w:t>бъектов естественных монополий.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9. Документарные и выездные проверки при осуществлении государственного контроля: пробле</w:t>
      </w:r>
      <w:r>
        <w:rPr>
          <w:b w:val="0"/>
          <w:sz w:val="28"/>
          <w:szCs w:val="28"/>
        </w:rPr>
        <w:t>мы выбора.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10. Правовой режим деятельности иностранных инвесторов и коммерческих организац</w:t>
      </w:r>
      <w:r>
        <w:rPr>
          <w:b w:val="0"/>
          <w:sz w:val="28"/>
          <w:szCs w:val="28"/>
        </w:rPr>
        <w:t>ий с иностранными инвестициями.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11. Осуществление регистрирующим органом </w:t>
      </w:r>
      <w:proofErr w:type="gramStart"/>
      <w:r w:rsidRPr="00165B43">
        <w:rPr>
          <w:b w:val="0"/>
          <w:sz w:val="28"/>
          <w:szCs w:val="28"/>
        </w:rPr>
        <w:t>контроля за</w:t>
      </w:r>
      <w:proofErr w:type="gramEnd"/>
      <w:r w:rsidRPr="00165B43">
        <w:rPr>
          <w:b w:val="0"/>
          <w:sz w:val="28"/>
          <w:szCs w:val="28"/>
        </w:rPr>
        <w:t xml:space="preserve"> достоверностью адреса мест</w:t>
      </w:r>
      <w:r>
        <w:rPr>
          <w:b w:val="0"/>
          <w:sz w:val="28"/>
          <w:szCs w:val="28"/>
        </w:rPr>
        <w:t>а нахождения юридического лица.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12. Гарантии, предоставляемые акционерам реорганизуемых акционерных о</w:t>
      </w:r>
      <w:r>
        <w:rPr>
          <w:b w:val="0"/>
          <w:sz w:val="28"/>
          <w:szCs w:val="28"/>
        </w:rPr>
        <w:t>бществ коммерческих корпораций.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13. Защита прав заинтересованных лиц при исключении недействующих юридических лица из Единого государств</w:t>
      </w:r>
      <w:r>
        <w:rPr>
          <w:b w:val="0"/>
          <w:sz w:val="28"/>
          <w:szCs w:val="28"/>
        </w:rPr>
        <w:t>енного реестра юридических лиц.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14. Критерии отграничения рекламы от иной </w:t>
      </w:r>
      <w:r>
        <w:rPr>
          <w:b w:val="0"/>
          <w:sz w:val="28"/>
          <w:szCs w:val="28"/>
        </w:rPr>
        <w:t>публичной информации.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lastRenderedPageBreak/>
        <w:t>15. Признание рекламы не</w:t>
      </w:r>
      <w:r>
        <w:rPr>
          <w:b w:val="0"/>
          <w:sz w:val="28"/>
          <w:szCs w:val="28"/>
        </w:rPr>
        <w:t>достоверной и недобросовестной.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16. Основания и порядок продления </w:t>
      </w:r>
      <w:r>
        <w:rPr>
          <w:b w:val="0"/>
          <w:sz w:val="28"/>
          <w:szCs w:val="28"/>
        </w:rPr>
        <w:t>срока конкурсного производства.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17.Текущие платежи в процедурах банкротства: проблемы кв</w:t>
      </w:r>
      <w:r>
        <w:rPr>
          <w:b w:val="0"/>
          <w:sz w:val="28"/>
          <w:szCs w:val="28"/>
        </w:rPr>
        <w:t>алификации в судебной практике.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 xml:space="preserve">18. Отказ в государственной регистрации выпуска акций и признание </w:t>
      </w:r>
      <w:r>
        <w:rPr>
          <w:b w:val="0"/>
          <w:sz w:val="28"/>
          <w:szCs w:val="28"/>
        </w:rPr>
        <w:t xml:space="preserve">выпуска акций </w:t>
      </w:r>
      <w:proofErr w:type="gramStart"/>
      <w:r>
        <w:rPr>
          <w:b w:val="0"/>
          <w:sz w:val="28"/>
          <w:szCs w:val="28"/>
        </w:rPr>
        <w:t>недействительным</w:t>
      </w:r>
      <w:proofErr w:type="gramEnd"/>
      <w:r>
        <w:rPr>
          <w:b w:val="0"/>
          <w:sz w:val="28"/>
          <w:szCs w:val="28"/>
        </w:rPr>
        <w:t>.</w:t>
      </w:r>
    </w:p>
    <w:p w:rsidR="009D3CFE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19. Основные проблемы исчисления сроков при осущ</w:t>
      </w:r>
      <w:r>
        <w:rPr>
          <w:b w:val="0"/>
          <w:sz w:val="28"/>
          <w:szCs w:val="28"/>
        </w:rPr>
        <w:t>ествлении безналичных расчетов.</w:t>
      </w:r>
    </w:p>
    <w:p w:rsidR="009D3CFE" w:rsidRPr="00165B43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  <w:r w:rsidRPr="00165B43">
        <w:rPr>
          <w:b w:val="0"/>
          <w:sz w:val="28"/>
          <w:szCs w:val="28"/>
        </w:rPr>
        <w:t>20. Представление информации, составляющей коммерческую тайну, органам государственной власти.</w:t>
      </w:r>
    </w:p>
    <w:p w:rsidR="009D3CFE" w:rsidRPr="00165B43" w:rsidRDefault="009D3CFE" w:rsidP="009D3CFE">
      <w:pPr>
        <w:pStyle w:val="34"/>
        <w:ind w:firstLine="709"/>
        <w:jc w:val="both"/>
        <w:rPr>
          <w:b w:val="0"/>
          <w:sz w:val="28"/>
          <w:szCs w:val="28"/>
        </w:rPr>
      </w:pPr>
    </w:p>
    <w:p w:rsidR="009D3CFE" w:rsidRPr="00CE6414" w:rsidRDefault="009D3CFE" w:rsidP="009D3CFE">
      <w:pPr>
        <w:ind w:firstLine="567"/>
        <w:jc w:val="center"/>
        <w:rPr>
          <w:b/>
          <w:sz w:val="28"/>
          <w:szCs w:val="28"/>
        </w:rPr>
      </w:pPr>
      <w:r w:rsidRPr="00CE6414">
        <w:rPr>
          <w:b/>
          <w:sz w:val="28"/>
          <w:szCs w:val="28"/>
        </w:rPr>
        <w:t xml:space="preserve">3.2. Примеры индивидуальных заданий </w:t>
      </w:r>
    </w:p>
    <w:p w:rsidR="009D3CFE" w:rsidRPr="008106CE" w:rsidRDefault="009D3CFE" w:rsidP="009D3CFE">
      <w:pPr>
        <w:ind w:firstLine="567"/>
        <w:jc w:val="both"/>
        <w:rPr>
          <w:sz w:val="28"/>
          <w:szCs w:val="28"/>
        </w:rPr>
      </w:pPr>
    </w:p>
    <w:p w:rsidR="009D3CFE" w:rsidRPr="00AD4D4B" w:rsidRDefault="009D3CFE" w:rsidP="009D3CFE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D4D4B">
        <w:rPr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9D3CFE" w:rsidRPr="00AD4D4B" w:rsidRDefault="009D3CFE" w:rsidP="009D3CFE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9D3CFE" w:rsidRPr="00AD4D4B" w:rsidRDefault="009D3CFE" w:rsidP="009D3CFE">
      <w:pPr>
        <w:tabs>
          <w:tab w:val="left" w:pos="142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AD4D4B">
        <w:rPr>
          <w:b/>
          <w:sz w:val="28"/>
          <w:szCs w:val="28"/>
        </w:rPr>
        <w:t>Задание № 1</w:t>
      </w:r>
    </w:p>
    <w:p w:rsidR="009D3CFE" w:rsidRDefault="009D3CFE" w:rsidP="009D3CFE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пять дел из судебной практики по аналогичным делам (категорию дел нужно согласовать с научным руководителем) и проанализировать результаты их рассмотрения (были ли удовлетворены требования или нет и почему, было ли обжаловано ли решение суда и какое решение было вынесено в конечном итоге).</w:t>
      </w:r>
    </w:p>
    <w:p w:rsidR="009D3CFE" w:rsidRPr="00AD4D4B" w:rsidRDefault="009D3CFE" w:rsidP="009D3CFE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проекты процессуальных документов.</w:t>
      </w:r>
    </w:p>
    <w:p w:rsidR="009D3CFE" w:rsidRPr="00165548" w:rsidRDefault="009D3CFE" w:rsidP="009D3CFE">
      <w:pPr>
        <w:jc w:val="both"/>
        <w:rPr>
          <w:sz w:val="28"/>
          <w:szCs w:val="28"/>
        </w:rPr>
      </w:pPr>
    </w:p>
    <w:p w:rsidR="009D3CFE" w:rsidRPr="00165548" w:rsidRDefault="009D3CFE" w:rsidP="009D3CFE">
      <w:pPr>
        <w:ind w:firstLine="709"/>
        <w:jc w:val="both"/>
        <w:rPr>
          <w:b/>
          <w:sz w:val="28"/>
          <w:szCs w:val="28"/>
        </w:rPr>
      </w:pPr>
      <w:r w:rsidRPr="00165548">
        <w:rPr>
          <w:b/>
          <w:sz w:val="28"/>
          <w:szCs w:val="28"/>
        </w:rPr>
        <w:t>Задание № 2</w:t>
      </w:r>
    </w:p>
    <w:p w:rsidR="009D3CFE" w:rsidRPr="00165548" w:rsidRDefault="009D3CFE" w:rsidP="009D3CFE">
      <w:pPr>
        <w:ind w:firstLine="709"/>
        <w:jc w:val="both"/>
        <w:rPr>
          <w:sz w:val="28"/>
          <w:szCs w:val="28"/>
        </w:rPr>
      </w:pPr>
      <w:proofErr w:type="gramStart"/>
      <w:r w:rsidRPr="00165548">
        <w:rPr>
          <w:sz w:val="28"/>
          <w:szCs w:val="28"/>
        </w:rPr>
        <w:t xml:space="preserve">На основе изученных в ходе прохождения </w:t>
      </w:r>
      <w:r>
        <w:rPr>
          <w:sz w:val="28"/>
          <w:szCs w:val="28"/>
        </w:rPr>
        <w:t xml:space="preserve">производственной </w:t>
      </w:r>
      <w:r w:rsidRPr="00165548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  <w:proofErr w:type="gramEnd"/>
    </w:p>
    <w:p w:rsidR="009D3CFE" w:rsidRPr="00165548" w:rsidRDefault="009D3CFE" w:rsidP="009D3CFE">
      <w:pPr>
        <w:jc w:val="center"/>
        <w:rPr>
          <w:b/>
          <w:sz w:val="28"/>
          <w:szCs w:val="28"/>
        </w:rPr>
      </w:pPr>
    </w:p>
    <w:p w:rsidR="009D3CFE" w:rsidRPr="00165548" w:rsidRDefault="009D3CFE" w:rsidP="009D3CFE">
      <w:pPr>
        <w:ind w:firstLine="567"/>
        <w:jc w:val="both"/>
        <w:rPr>
          <w:sz w:val="28"/>
          <w:szCs w:val="28"/>
        </w:rPr>
      </w:pPr>
      <w:r w:rsidRPr="00165548">
        <w:rPr>
          <w:b/>
          <w:sz w:val="28"/>
          <w:szCs w:val="28"/>
        </w:rPr>
        <w:t>Задание № 3</w:t>
      </w:r>
    </w:p>
    <w:p w:rsidR="009D3CFE" w:rsidRPr="00165548" w:rsidRDefault="009D3CFE" w:rsidP="009D3CFE">
      <w:pPr>
        <w:ind w:firstLine="708"/>
        <w:jc w:val="both"/>
        <w:rPr>
          <w:sz w:val="28"/>
          <w:szCs w:val="28"/>
        </w:rPr>
      </w:pPr>
      <w:r w:rsidRPr="00165548">
        <w:rPr>
          <w:sz w:val="28"/>
          <w:szCs w:val="28"/>
        </w:rPr>
        <w:t>Студенту предлагается изучить виды договоров, заключаемых организацией, и заполнить следующую таблицу.</w:t>
      </w:r>
    </w:p>
    <w:p w:rsidR="009D3CFE" w:rsidRDefault="009D3CFE" w:rsidP="009D3C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6"/>
        <w:gridCol w:w="1713"/>
        <w:gridCol w:w="1601"/>
        <w:gridCol w:w="1601"/>
        <w:gridCol w:w="1395"/>
      </w:tblGrid>
      <w:tr w:rsidR="009D3CFE" w:rsidTr="00713AB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договора, </w:t>
            </w:r>
            <w:r>
              <w:lastRenderedPageBreak/>
              <w:t xml:space="preserve">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</w:pPr>
            <w:r>
              <w:lastRenderedPageBreak/>
              <w:t xml:space="preserve">Заключение договора. </w:t>
            </w:r>
            <w:r>
              <w:lastRenderedPageBreak/>
              <w:t xml:space="preserve">Проблема обязательного заключения договора.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</w:pPr>
            <w:r>
              <w:lastRenderedPageBreak/>
              <w:t xml:space="preserve">Условия договора. </w:t>
            </w:r>
            <w:r>
              <w:lastRenderedPageBreak/>
              <w:t xml:space="preserve">Проблема существенных условий договора. Признание договора </w:t>
            </w:r>
            <w:proofErr w:type="gramStart"/>
            <w:r>
              <w:t>незаключенным</w:t>
            </w:r>
            <w:proofErr w:type="gramEnd"/>
            <w:r>
              <w:t xml:space="preserve">.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</w:pPr>
            <w:r>
              <w:lastRenderedPageBreak/>
              <w:t xml:space="preserve">Оферта. </w:t>
            </w:r>
            <w:proofErr w:type="gramStart"/>
            <w:r>
              <w:t>Требования</w:t>
            </w:r>
            <w:proofErr w:type="gramEnd"/>
            <w:r>
              <w:t xml:space="preserve">¸ </w:t>
            </w:r>
            <w:r>
              <w:lastRenderedPageBreak/>
              <w:t xml:space="preserve">предъявляемые к оферте. Виды оферт. Публичная оферта и приглашение делать оферты. Правовые последствия, возникающие вследствие направления оферты. Отзыв оферты. 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Акцепт.  Требования, </w:t>
            </w:r>
            <w:r>
              <w:lastRenderedPageBreak/>
              <w:t>предъявляемые к акцепту. Опоздавший акцепт, его правовые последствия. Проблема акцепта, изменяющего условия оферты. 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</w:pPr>
            <w:r>
              <w:lastRenderedPageBreak/>
              <w:t xml:space="preserve">Особенности </w:t>
            </w:r>
            <w:r>
              <w:lastRenderedPageBreak/>
              <w:t xml:space="preserve">заключения договора на торгах. </w:t>
            </w:r>
          </w:p>
          <w:p w:rsidR="009D3CFE" w:rsidRDefault="009D3CFE" w:rsidP="00713AB7">
            <w:pPr>
              <w:jc w:val="both"/>
            </w:pPr>
          </w:p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3CFE" w:rsidTr="00713AB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3CFE" w:rsidTr="00713AB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3CFE" w:rsidTr="00713AB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3CFE" w:rsidRPr="00165548" w:rsidRDefault="009D3CFE" w:rsidP="009D3CFE">
      <w:pPr>
        <w:ind w:firstLine="709"/>
        <w:jc w:val="both"/>
        <w:rPr>
          <w:sz w:val="28"/>
          <w:szCs w:val="28"/>
        </w:rPr>
      </w:pPr>
      <w:r w:rsidRPr="00165548">
        <w:rPr>
          <w:sz w:val="28"/>
          <w:szCs w:val="28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9D3CFE" w:rsidRPr="00165548" w:rsidRDefault="009D3CFE" w:rsidP="009D3CFE">
      <w:pPr>
        <w:ind w:firstLine="709"/>
        <w:jc w:val="center"/>
        <w:rPr>
          <w:sz w:val="28"/>
          <w:szCs w:val="28"/>
        </w:rPr>
      </w:pPr>
    </w:p>
    <w:p w:rsidR="009D3CFE" w:rsidRPr="00165548" w:rsidRDefault="009D3CFE" w:rsidP="009D3CFE">
      <w:pPr>
        <w:ind w:firstLine="709"/>
        <w:jc w:val="both"/>
        <w:rPr>
          <w:b/>
          <w:sz w:val="28"/>
          <w:szCs w:val="28"/>
        </w:rPr>
      </w:pPr>
      <w:r w:rsidRPr="00165548">
        <w:rPr>
          <w:b/>
          <w:sz w:val="28"/>
          <w:szCs w:val="28"/>
        </w:rPr>
        <w:t>Задание № 4</w:t>
      </w:r>
    </w:p>
    <w:p w:rsidR="009D3CFE" w:rsidRPr="00165548" w:rsidRDefault="009D3CFE" w:rsidP="009D3CFE">
      <w:pPr>
        <w:ind w:firstLine="709"/>
        <w:jc w:val="both"/>
        <w:rPr>
          <w:b/>
          <w:sz w:val="28"/>
          <w:szCs w:val="28"/>
        </w:rPr>
      </w:pPr>
      <w:r w:rsidRPr="00165548">
        <w:rPr>
          <w:sz w:val="28"/>
          <w:szCs w:val="28"/>
        </w:rPr>
        <w:t>Составьте письменную правовую консультацию клиенту, а также подготовьте проект искового заявления</w:t>
      </w:r>
      <w:r w:rsidRPr="00165548">
        <w:rPr>
          <w:b/>
          <w:sz w:val="28"/>
          <w:szCs w:val="28"/>
        </w:rPr>
        <w:t>:</w:t>
      </w:r>
    </w:p>
    <w:p w:rsidR="009D3CFE" w:rsidRDefault="009D3CFE" w:rsidP="009D3CFE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Гражданин Соколов заключил договор на выполнение ремонта квартиры гражданина Антонова, по которому, как и по другим заключаемым </w:t>
      </w:r>
      <w:proofErr w:type="gramStart"/>
      <w:r>
        <w:rPr>
          <w:color w:val="000000"/>
          <w:sz w:val="28"/>
          <w:szCs w:val="28"/>
        </w:rPr>
        <w:t>им</w:t>
      </w:r>
      <w:proofErr w:type="gramEnd"/>
      <w:r>
        <w:rPr>
          <w:color w:val="000000"/>
          <w:sz w:val="28"/>
          <w:szCs w:val="28"/>
        </w:rPr>
        <w:t xml:space="preserve">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ответственности не несет.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Осуществляет ли гражданин Соколов предпринимательскую деятельность?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Может ли гражданин Соколов ссылаться в отношении заключенного договора подряда на то, что он не является предпринимателем?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Зависит ли ответственность гражданина Соколова от его вины?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 суд должен решить спор?</w:t>
      </w:r>
    </w:p>
    <w:p w:rsidR="009D3CFE" w:rsidRPr="00165548" w:rsidRDefault="009D3CFE" w:rsidP="009D3CFE">
      <w:pPr>
        <w:ind w:firstLine="709"/>
        <w:jc w:val="center"/>
        <w:rPr>
          <w:b/>
          <w:sz w:val="28"/>
          <w:szCs w:val="28"/>
        </w:rPr>
      </w:pPr>
    </w:p>
    <w:p w:rsidR="009D3CFE" w:rsidRPr="00165548" w:rsidRDefault="009D3CFE" w:rsidP="009D3C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</w:t>
      </w:r>
    </w:p>
    <w:p w:rsidR="009D3CFE" w:rsidRPr="00165548" w:rsidRDefault="009D3CFE" w:rsidP="009D3CFE">
      <w:pPr>
        <w:ind w:firstLine="709"/>
        <w:jc w:val="both"/>
        <w:rPr>
          <w:b/>
          <w:sz w:val="28"/>
          <w:szCs w:val="28"/>
        </w:rPr>
      </w:pPr>
      <w:r w:rsidRPr="00165548">
        <w:rPr>
          <w:sz w:val="28"/>
          <w:szCs w:val="28"/>
        </w:rPr>
        <w:t>Составьте письменную правовую консультацию клиенту, а также подготовьте проект искового заявления</w:t>
      </w:r>
      <w:r>
        <w:rPr>
          <w:b/>
          <w:sz w:val="28"/>
          <w:szCs w:val="28"/>
        </w:rPr>
        <w:t>.</w:t>
      </w:r>
    </w:p>
    <w:p w:rsidR="009D3CFE" w:rsidRDefault="009D3CFE" w:rsidP="009D3CFE">
      <w:pPr>
        <w:pStyle w:val="36"/>
        <w:spacing w:after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управления аннулировать запись о регистрации последней и свидетельств</w:t>
      </w:r>
      <w:proofErr w:type="gramStart"/>
      <w:r>
        <w:rPr>
          <w:color w:val="000000"/>
          <w:sz w:val="28"/>
          <w:szCs w:val="28"/>
        </w:rPr>
        <w:t>а о ее</w:t>
      </w:r>
      <w:proofErr w:type="gramEnd"/>
      <w:r>
        <w:rPr>
          <w:color w:val="000000"/>
          <w:sz w:val="28"/>
          <w:szCs w:val="28"/>
        </w:rPr>
        <w:t xml:space="preserve"> регистрации.</w:t>
      </w:r>
    </w:p>
    <w:p w:rsidR="009D3CFE" w:rsidRDefault="009D3CFE" w:rsidP="009D3CFE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9D3CFE" w:rsidRDefault="009D3CFE" w:rsidP="009D3CFE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мнению представителя Торгово-промышленная палата Российской Федерации, при создании Орловской палаты были допущены нарушения действующего </w:t>
      </w:r>
      <w:proofErr w:type="gramStart"/>
      <w:r>
        <w:rPr>
          <w:color w:val="000000"/>
          <w:sz w:val="28"/>
          <w:szCs w:val="28"/>
        </w:rPr>
        <w:t>законодательства</w:t>
      </w:r>
      <w:proofErr w:type="gramEnd"/>
      <w:r>
        <w:rPr>
          <w:color w:val="000000"/>
          <w:sz w:val="28"/>
          <w:szCs w:val="28"/>
        </w:rPr>
        <w:t xml:space="preserve">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9D3CFE" w:rsidRDefault="009D3CFE" w:rsidP="009D3CFE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Какими нормативными правовыми актами регулируется порядок создания торгово-промышленных палат?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Каково значение решения органа юстиции при регистрации торгово-промышленной палаты?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9D3CFE" w:rsidRDefault="009D3CFE" w:rsidP="009D3CFE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Соответствует ли законодательству </w:t>
      </w:r>
      <w:proofErr w:type="gramStart"/>
      <w:r>
        <w:rPr>
          <w:color w:val="000000"/>
          <w:sz w:val="28"/>
          <w:szCs w:val="28"/>
        </w:rPr>
        <w:t>отказ</w:t>
      </w:r>
      <w:proofErr w:type="gramEnd"/>
      <w:r>
        <w:rPr>
          <w:color w:val="000000"/>
          <w:sz w:val="28"/>
          <w:szCs w:val="28"/>
        </w:rPr>
        <w:t xml:space="preserve"> регистрирующий органов в регистрации торгово-промышленной палаты?</w:t>
      </w:r>
    </w:p>
    <w:p w:rsidR="009D3CFE" w:rsidRDefault="009D3CFE" w:rsidP="009D3CFE">
      <w:pPr>
        <w:pStyle w:val="1"/>
      </w:pPr>
      <w:r>
        <w:rPr>
          <w:rFonts w:eastAsia="TimesNewRomanPS-BoldMT"/>
          <w:bCs/>
          <w:lang w:eastAsia="ru-RU"/>
        </w:rPr>
        <w:t xml:space="preserve">3.3. </w:t>
      </w:r>
      <w:bookmarkStart w:id="6" w:name="_Toc529538720"/>
      <w: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6"/>
    </w:p>
    <w:p w:rsidR="009D3CFE" w:rsidRDefault="009D3CFE" w:rsidP="009D3CFE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2835"/>
        <w:gridCol w:w="1955"/>
      </w:tblGrid>
      <w:tr w:rsidR="009D3CFE" w:rsidTr="00713AB7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CFE" w:rsidRDefault="009D3CFE" w:rsidP="00713AB7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</w:rPr>
              <w:lastRenderedPageBreak/>
              <w:t xml:space="preserve">Код 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ind w:left="113" w:right="113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9D3CFE" w:rsidRDefault="009D3CFE" w:rsidP="00713AB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оценивания</w:t>
            </w:r>
          </w:p>
        </w:tc>
      </w:tr>
      <w:tr w:rsidR="009D3CFE" w:rsidTr="00713AB7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</w:t>
            </w:r>
            <w:r w:rsidR="00E1520B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,</w:t>
            </w:r>
          </w:p>
          <w:p w:rsidR="009D3CFE" w:rsidRDefault="009D3CFE" w:rsidP="00713AB7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</w:t>
            </w:r>
            <w:r w:rsidR="00E1520B">
              <w:rPr>
                <w:rFonts w:eastAsia="Arial Unicode MS"/>
              </w:rPr>
              <w:t>11</w:t>
            </w:r>
          </w:p>
          <w:p w:rsidR="009D3CFE" w:rsidRDefault="009D3CFE" w:rsidP="00E1520B">
            <w:pPr>
              <w:ind w:left="57" w:right="5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jc w:val="center"/>
              <w:rPr>
                <w:lang w:eastAsia="en-US"/>
              </w:rPr>
            </w:pPr>
            <w:r>
              <w:t xml:space="preserve">1. Этап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9D3CFE" w:rsidRDefault="009D3CFE" w:rsidP="00713AB7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Зачтено/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удовлетворительный уровень освоения компетенция</w:t>
            </w:r>
          </w:p>
        </w:tc>
      </w:tr>
      <w:tr w:rsidR="009D3CFE" w:rsidTr="00713AB7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Default="009D3CFE" w:rsidP="00713AB7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jc w:val="center"/>
              <w:rPr>
                <w:lang w:eastAsia="en-US"/>
              </w:rPr>
            </w:pPr>
            <w:r>
              <w:t xml:space="preserve">2. Этап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9D3CFE" w:rsidRDefault="009D3CFE" w:rsidP="00713AB7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 средний уровень освоения компетенции</w:t>
            </w:r>
          </w:p>
        </w:tc>
      </w:tr>
      <w:tr w:rsidR="009D3CFE" w:rsidTr="00713AB7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FE" w:rsidRDefault="009D3CFE" w:rsidP="00713AB7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jc w:val="center"/>
              <w:rPr>
                <w:lang w:eastAsia="en-US"/>
              </w:rPr>
            </w:pPr>
            <w:r>
              <w:t xml:space="preserve">3. Этап 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9D3CFE" w:rsidRDefault="009D3CFE" w:rsidP="00713AB7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Зачтено/высокий уровень освоения компетенции</w:t>
            </w:r>
          </w:p>
        </w:tc>
      </w:tr>
    </w:tbl>
    <w:p w:rsidR="009D3CFE" w:rsidRDefault="009D3CFE" w:rsidP="009D3CFE">
      <w:pPr>
        <w:pStyle w:val="ae"/>
        <w:ind w:firstLine="720"/>
        <w:rPr>
          <w:sz w:val="28"/>
          <w:szCs w:val="28"/>
          <w:lang w:eastAsia="en-US"/>
        </w:rPr>
      </w:pPr>
    </w:p>
    <w:p w:rsidR="009D3CFE" w:rsidRDefault="009D3CFE" w:rsidP="009D3CFE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9D3CFE" w:rsidRDefault="009D3CFE" w:rsidP="009D3CFE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9D3CFE" w:rsidRDefault="009D3CFE" w:rsidP="009D3CFE">
      <w:pPr>
        <w:tabs>
          <w:tab w:val="left" w:pos="9214"/>
        </w:tabs>
        <w:jc w:val="center"/>
        <w:rPr>
          <w:rFonts w:eastAsia="Calibri"/>
          <w:sz w:val="22"/>
          <w:szCs w:val="22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9D3CFE" w:rsidTr="00713A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9214"/>
              </w:tabs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Оценка</w:t>
            </w:r>
          </w:p>
        </w:tc>
      </w:tr>
      <w:tr w:rsidR="009D3CFE" w:rsidTr="00713A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eastAsia="Calibri"/>
                <w:spacing w:val="-2"/>
              </w:rPr>
              <w:t>Обучающийся</w:t>
            </w:r>
            <w:proofErr w:type="gramEnd"/>
            <w:r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Неудовлетворительно</w:t>
            </w:r>
          </w:p>
          <w:p w:rsidR="009D3CFE" w:rsidRDefault="009D3CFE" w:rsidP="00713AB7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9D3CFE" w:rsidTr="00713A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</w:t>
            </w:r>
            <w:r>
              <w:lastRenderedPageBreak/>
              <w:t xml:space="preserve">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lastRenderedPageBreak/>
              <w:t>Удовлетворительно</w:t>
            </w:r>
          </w:p>
          <w:p w:rsidR="009D3CFE" w:rsidRDefault="009D3CFE" w:rsidP="00713AB7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9D3CFE" w:rsidTr="00713A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Хорошо</w:t>
            </w:r>
          </w:p>
        </w:tc>
      </w:tr>
      <w:tr w:rsidR="009D3CFE" w:rsidTr="00713AB7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Отлично</w:t>
            </w:r>
          </w:p>
        </w:tc>
      </w:tr>
    </w:tbl>
    <w:p w:rsidR="009D3CFE" w:rsidRDefault="009D3CFE" w:rsidP="009D3CFE">
      <w:pPr>
        <w:pStyle w:val="ae"/>
        <w:ind w:firstLine="720"/>
        <w:rPr>
          <w:sz w:val="28"/>
          <w:szCs w:val="28"/>
          <w:lang w:eastAsia="en-US"/>
        </w:rPr>
      </w:pPr>
      <w:bookmarkStart w:id="7" w:name="_GoBack"/>
      <w:bookmarkEnd w:id="7"/>
    </w:p>
    <w:p w:rsidR="009D3CFE" w:rsidRDefault="009D3CFE" w:rsidP="009D3CFE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9D3CFE" w:rsidRDefault="009D3CFE" w:rsidP="009D3CFE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9D3CFE" w:rsidTr="00713A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ind w:firstLine="36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9D3CFE" w:rsidTr="00713AB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FE" w:rsidRDefault="009D3CFE" w:rsidP="00713AB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</w:rPr>
              <w:t>Зачет</w:t>
            </w:r>
          </w:p>
        </w:tc>
      </w:tr>
      <w:tr w:rsidR="009D3CFE" w:rsidTr="00713A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Этап 1</w:t>
            </w: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(этап начальный)</w:t>
            </w: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 2</w:t>
            </w: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продуктивно-</w:t>
            </w:r>
          </w:p>
          <w:p w:rsidR="009D3CFE" w:rsidRDefault="009D3CFE" w:rsidP="00713AB7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деятельностный</w:t>
            </w:r>
            <w:proofErr w:type="spellEnd"/>
            <w:r>
              <w:rPr>
                <w:rFonts w:eastAsia="Calibri"/>
                <w:b/>
              </w:rPr>
              <w:t>)</w:t>
            </w:r>
            <w:proofErr w:type="gramEnd"/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3</w:t>
            </w:r>
          </w:p>
          <w:p w:rsidR="009D3CFE" w:rsidRDefault="009D3CFE" w:rsidP="00713AB7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9D3CFE" w:rsidRDefault="009D3CFE" w:rsidP="00713AB7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</w:rPr>
              <w:lastRenderedPageBreak/>
              <w:t>практико-ориентированный)</w:t>
            </w:r>
            <w:proofErr w:type="gramEnd"/>
          </w:p>
          <w:p w:rsidR="009D3CFE" w:rsidRDefault="009D3CFE" w:rsidP="00713AB7">
            <w:pPr>
              <w:jc w:val="center"/>
              <w:rPr>
                <w:rFonts w:eastAsia="Calibri"/>
                <w:b/>
                <w:bCs/>
              </w:rPr>
            </w:pP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отвечает на вопросы в отзыве, отвечает на </w:t>
            </w:r>
            <w:r>
              <w:rPr>
                <w:rFonts w:eastAsia="Calibri"/>
              </w:rPr>
              <w:lastRenderedPageBreak/>
              <w:t>дополнительные вопросы.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</w:p>
          <w:p w:rsidR="009D3CFE" w:rsidRDefault="009D3CFE" w:rsidP="00713AB7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  <w:r>
              <w:rPr>
                <w:rFonts w:eastAsia="Calibri"/>
              </w:rPr>
              <w:t xml:space="preserve"> вопросы в отзыве.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получает оценку:</w:t>
            </w:r>
          </w:p>
          <w:p w:rsidR="009D3CFE" w:rsidRDefault="009D3CFE" w:rsidP="00713AB7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9D3CFE" w:rsidRDefault="009D3CFE" w:rsidP="00713AB7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Зачтено</w:t>
            </w:r>
          </w:p>
          <w:p w:rsidR="009D3CFE" w:rsidRDefault="009D3CFE" w:rsidP="00713AB7">
            <w:pPr>
              <w:tabs>
                <w:tab w:val="left" w:pos="283"/>
                <w:tab w:val="left" w:pos="9214"/>
              </w:tabs>
              <w:jc w:val="both"/>
            </w:pPr>
            <w:r>
              <w:t xml:space="preserve">Выставляется в случае: </w:t>
            </w:r>
            <w:proofErr w:type="gramStart"/>
            <w:r>
              <w:t>обучающимся</w:t>
            </w:r>
            <w:proofErr w:type="gramEnd"/>
          </w:p>
          <w:p w:rsidR="009D3CFE" w:rsidRDefault="009D3CFE" w:rsidP="00713AB7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t xml:space="preserve">подготовлены и своевременно в соответствии с установленными требованиями </w:t>
            </w:r>
            <w:r>
              <w:lastRenderedPageBreak/>
              <w:t xml:space="preserve">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t>обучающийся</w:t>
            </w:r>
            <w:proofErr w:type="gramEnd"/>
            <w:r>
              <w:t xml:space="preserve"> свободно беседует с преподавателем по тематике предложенных вопросов.</w:t>
            </w:r>
          </w:p>
          <w:p w:rsidR="009D3CFE" w:rsidRDefault="009D3CFE" w:rsidP="00713AB7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Не зачтено</w:t>
            </w:r>
          </w:p>
          <w:p w:rsidR="009D3CFE" w:rsidRDefault="009D3CFE" w:rsidP="00713AB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Выставляется в случае:</w:t>
            </w:r>
          </w:p>
          <w:p w:rsidR="009D3CFE" w:rsidRDefault="009D3CFE" w:rsidP="00713AB7">
            <w:pPr>
              <w:pStyle w:val="aff3"/>
              <w:ind w:left="0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Default="009D3CFE" w:rsidP="00713A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Знать.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Уметь.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Способность и готовность </w:t>
            </w:r>
            <w:r>
              <w:rPr>
                <w:rFonts w:eastAsia="Calibri"/>
              </w:rPr>
              <w:lastRenderedPageBreak/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</w:p>
          <w:p w:rsidR="009D3CFE" w:rsidRDefault="009D3CFE" w:rsidP="00713A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Владеть.</w:t>
            </w:r>
          </w:p>
          <w:p w:rsidR="009D3CFE" w:rsidRDefault="009D3CFE" w:rsidP="00713AB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9D3CFE" w:rsidRDefault="009D3CFE" w:rsidP="009D3CFE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D3CFE" w:rsidRDefault="009D3CFE" w:rsidP="009D3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— форма промежуточной аттестации,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дополнительные вопросы с учетом места прохождения практики.</w:t>
      </w:r>
    </w:p>
    <w:p w:rsidR="009D3CFE" w:rsidRDefault="009D3CFE" w:rsidP="009D3C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</w:t>
      </w:r>
      <w:r w:rsidRPr="00F80C97">
        <w:rPr>
          <w:sz w:val="28"/>
          <w:szCs w:val="28"/>
        </w:rPr>
        <w:t>вопросы в отзыве</w:t>
      </w:r>
      <w:r>
        <w:rPr>
          <w:sz w:val="28"/>
          <w:szCs w:val="28"/>
        </w:rPr>
        <w:t>, при необходимости – на дополнительные вопросы.</w:t>
      </w:r>
    </w:p>
    <w:p w:rsidR="009D3CFE" w:rsidRPr="006868E6" w:rsidRDefault="009D3CFE" w:rsidP="009D3CFE">
      <w:pPr>
        <w:pStyle w:val="1"/>
      </w:pPr>
    </w:p>
    <w:p w:rsidR="009D3CFE" w:rsidRDefault="009D3CFE" w:rsidP="009D3CFE">
      <w:pPr>
        <w:pStyle w:val="1"/>
      </w:pPr>
      <w:r>
        <w:rPr>
          <w:lang w:val="en-US"/>
        </w:rPr>
        <w:t>IV</w:t>
      </w:r>
      <w:r>
        <w:t>. УЧЕБНО - МЕТОДИЧЕСКОЕ ОБЕСПЕЧЕНИЕ</w:t>
      </w:r>
    </w:p>
    <w:p w:rsidR="009D3CFE" w:rsidRDefault="009D3CFE" w:rsidP="009D3CFE">
      <w:pPr>
        <w:jc w:val="center"/>
        <w:rPr>
          <w:b/>
          <w:sz w:val="28"/>
          <w:szCs w:val="28"/>
        </w:rPr>
      </w:pPr>
    </w:p>
    <w:p w:rsidR="009D3CFE" w:rsidRPr="00CC4328" w:rsidRDefault="009D3CFE" w:rsidP="009D3CFE">
      <w:pPr>
        <w:jc w:val="center"/>
        <w:rPr>
          <w:b/>
          <w:sz w:val="28"/>
          <w:szCs w:val="28"/>
        </w:rPr>
      </w:pPr>
      <w:r w:rsidRPr="00CC4328">
        <w:rPr>
          <w:b/>
          <w:sz w:val="28"/>
          <w:szCs w:val="28"/>
        </w:rPr>
        <w:t>4</w:t>
      </w:r>
      <w:r w:rsidRPr="00CC4328">
        <w:rPr>
          <w:rFonts w:eastAsia="Calibri"/>
          <w:b/>
          <w:sz w:val="28"/>
          <w:szCs w:val="28"/>
        </w:rPr>
        <w:t>.1. Основная литература</w:t>
      </w:r>
    </w:p>
    <w:p w:rsidR="009D3CFE" w:rsidRPr="000E7F88" w:rsidRDefault="009D3CFE" w:rsidP="009D3CFE">
      <w:pPr>
        <w:jc w:val="center"/>
        <w:rPr>
          <w:b/>
          <w:sz w:val="28"/>
          <w:szCs w:val="28"/>
        </w:rPr>
      </w:pPr>
    </w:p>
    <w:p w:rsidR="009D3CFE" w:rsidRPr="001717FD" w:rsidRDefault="009D3CFE" w:rsidP="009D3CFE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57967062"/>
      <w:bookmarkStart w:id="9" w:name="_Toc388531101"/>
      <w:r w:rsidRPr="00CA5AC4">
        <w:rPr>
          <w:rFonts w:ascii="Times New Roman" w:hAnsi="Times New Roman"/>
          <w:bCs/>
          <w:sz w:val="28"/>
          <w:szCs w:val="28"/>
          <w:shd w:val="clear" w:color="auto" w:fill="FFFFFF"/>
        </w:rPr>
        <w:t>Методология научного исследования в магистратуре РКИ</w:t>
      </w:r>
      <w:r w:rsidRPr="00CA5AC4">
        <w:rPr>
          <w:rFonts w:ascii="Times New Roman" w:hAnsi="Times New Roman"/>
          <w:sz w:val="28"/>
          <w:szCs w:val="28"/>
          <w:shd w:val="clear" w:color="auto" w:fill="FFFFFF"/>
        </w:rPr>
        <w:t> [Электронный ресурс]</w:t>
      </w:r>
      <w:proofErr w:type="gramStart"/>
      <w:r w:rsidRPr="00CA5A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A5A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под </w:t>
      </w:r>
      <w:r w:rsidRPr="001717FD">
        <w:rPr>
          <w:rFonts w:ascii="Times New Roman" w:hAnsi="Times New Roman"/>
          <w:sz w:val="28"/>
          <w:szCs w:val="28"/>
          <w:shd w:val="clear" w:color="auto" w:fill="FFFFFF"/>
        </w:rPr>
        <w:t>ред. Т.И. Попова. - СПб</w:t>
      </w:r>
      <w:proofErr w:type="gramStart"/>
      <w:r w:rsidRPr="001717FD">
        <w:rPr>
          <w:rFonts w:ascii="Times New Roman" w:hAnsi="Times New Roman"/>
          <w:sz w:val="28"/>
          <w:szCs w:val="28"/>
          <w:shd w:val="clear" w:color="auto" w:fill="FFFFFF"/>
        </w:rPr>
        <w:t xml:space="preserve">. : </w:t>
      </w:r>
      <w:proofErr w:type="gramEnd"/>
      <w:r w:rsidRPr="001717FD">
        <w:rPr>
          <w:rFonts w:ascii="Times New Roman" w:hAnsi="Times New Roman"/>
          <w:sz w:val="28"/>
          <w:szCs w:val="28"/>
          <w:shd w:val="clear" w:color="auto" w:fill="FFFFFF"/>
        </w:rPr>
        <w:t>СПбГУ, 2018. - 320 с. - ISBN 978-5-288-05834-9. - Режим доступа: http://znanium.com/catalog/product/1015146</w:t>
      </w:r>
      <w:r w:rsidRPr="001717FD">
        <w:rPr>
          <w:rFonts w:ascii="Times New Roman" w:hAnsi="Times New Roman"/>
          <w:sz w:val="28"/>
          <w:szCs w:val="28"/>
        </w:rPr>
        <w:t>.</w:t>
      </w:r>
    </w:p>
    <w:p w:rsidR="009D3CFE" w:rsidRPr="009005D5" w:rsidRDefault="009D3CFE" w:rsidP="009D3CFE">
      <w:pPr>
        <w:pStyle w:val="aff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М. А. </w:t>
      </w:r>
      <w:proofErr w:type="spell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Алиэскеров</w:t>
      </w:r>
      <w:proofErr w:type="spell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 — М.: Норма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ИНФРА-М, 2019. - 240 с. - Режим доступа: http://znanium.com/catalog/product/987414</w:t>
      </w:r>
    </w:p>
    <w:p w:rsidR="009D3CFE" w:rsidRPr="009005D5" w:rsidRDefault="009D3CFE" w:rsidP="009D3CFE">
      <w:pPr>
        <w:pStyle w:val="aff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9D3CFE" w:rsidRPr="009005D5" w:rsidRDefault="009D3CFE" w:rsidP="009D3CFE">
      <w:pPr>
        <w:pStyle w:val="aff3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5D5">
        <w:rPr>
          <w:rFonts w:ascii="Times New Roman" w:hAnsi="Times New Roman"/>
          <w:bCs/>
          <w:sz w:val="28"/>
          <w:szCs w:val="28"/>
          <w:shd w:val="clear" w:color="auto" w:fill="FFFFFF"/>
        </w:rPr>
        <w:t>Теория и практика консультирования</w:t>
      </w:r>
      <w:r w:rsidRPr="009005D5">
        <w:rPr>
          <w:rFonts w:ascii="Times New Roman" w:hAnsi="Times New Roman"/>
          <w:sz w:val="28"/>
          <w:szCs w:val="28"/>
          <w:shd w:val="clear" w:color="auto" w:fill="FFFFFF"/>
        </w:rPr>
        <w:t> (Особенности работы адвоката) : учеб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>особие для магистратуры / С.Ю. Макаров. — М.</w:t>
      </w:r>
      <w:proofErr w:type="gramStart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005D5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9D3CFE" w:rsidRPr="00AD550D" w:rsidRDefault="009D3CFE" w:rsidP="009D3CF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3CFE" w:rsidRPr="000D0719" w:rsidRDefault="009D3CFE" w:rsidP="009D3CFE">
      <w:pPr>
        <w:pStyle w:val="aff3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9D3CFE" w:rsidRDefault="009D3CFE" w:rsidP="009D3CF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AD550D">
        <w:rPr>
          <w:b/>
          <w:sz w:val="28"/>
          <w:szCs w:val="28"/>
        </w:rPr>
        <w:t>4.2. Дополнительная литература</w:t>
      </w:r>
    </w:p>
    <w:p w:rsidR="009D3CFE" w:rsidRDefault="009D3CFE" w:rsidP="009D3CF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D3CFE" w:rsidRPr="00E81B2A" w:rsidRDefault="009D3CFE" w:rsidP="009D3CFE">
      <w:pPr>
        <w:pStyle w:val="aff3"/>
        <w:numPr>
          <w:ilvl w:val="0"/>
          <w:numId w:val="36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Предпринимательское право / отв. ред. И. В. Ершова, Г. Д. </w:t>
      </w:r>
      <w:proofErr w:type="gramStart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9D3CFE" w:rsidRPr="00E81B2A" w:rsidRDefault="009D3CFE" w:rsidP="009D3CFE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81B2A">
        <w:rPr>
          <w:sz w:val="28"/>
          <w:szCs w:val="28"/>
        </w:rPr>
        <w:t>нюкова</w:t>
      </w:r>
      <w:proofErr w:type="spellEnd"/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учебник  для  бакалавров.  —  Москва</w:t>
      </w:r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Проспект,  2017.  —  </w:t>
      </w:r>
    </w:p>
    <w:p w:rsidR="009D3CFE" w:rsidRPr="00E81B2A" w:rsidRDefault="009D3CFE" w:rsidP="009D3C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1B2A">
        <w:rPr>
          <w:sz w:val="28"/>
          <w:szCs w:val="28"/>
        </w:rPr>
        <w:t xml:space="preserve">624 с.  </w:t>
      </w:r>
      <w:hyperlink r:id="rId7" w:history="1">
        <w:r w:rsidRPr="00E81B2A">
          <w:rPr>
            <w:rStyle w:val="aa"/>
          </w:rPr>
          <w:t>http://ebs.prospekt.org/book/27171/page/1</w:t>
        </w:r>
      </w:hyperlink>
    </w:p>
    <w:p w:rsidR="009D3CFE" w:rsidRPr="00E81B2A" w:rsidRDefault="009D3CFE" w:rsidP="009D3CFE">
      <w:pPr>
        <w:pStyle w:val="aff3"/>
        <w:numPr>
          <w:ilvl w:val="0"/>
          <w:numId w:val="36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iCs/>
          <w:sz w:val="28"/>
          <w:szCs w:val="28"/>
          <w:shd w:val="clear" w:color="auto" w:fill="FFFFFF"/>
        </w:rPr>
        <w:t>Иванова, Е. В.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Иванова. — 3-е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2019. — 272 с. — (Бакалавр.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978-5-534-07947-0.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E81B2A">
          <w:rPr>
            <w:rStyle w:val="aa"/>
            <w:rFonts w:ascii="Times New Roman" w:hAnsi="Times New Roman"/>
            <w:shd w:val="clear" w:color="auto" w:fill="FFFFFF"/>
          </w:rPr>
          <w:t>https://www.biblio-online.ru/bcode/431753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D3CFE" w:rsidRPr="00E81B2A" w:rsidRDefault="009D3CFE" w:rsidP="009D3CFE">
      <w:pPr>
        <w:pStyle w:val="aff3"/>
        <w:numPr>
          <w:ilvl w:val="0"/>
          <w:numId w:val="36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и магистратуры / Г. Ф. Ручкина [и др.] ; под редакцией Г. Ф. Ручкиной. — 2-е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2017. — 391 с. — (Бакалавр и магистр.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Модуль).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978-5-534-00555-4.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E81B2A">
          <w:rPr>
            <w:rStyle w:val="aa"/>
            <w:rFonts w:ascii="Times New Roman" w:hAnsi="Times New Roman"/>
            <w:shd w:val="clear" w:color="auto" w:fill="FFFFFF"/>
          </w:rPr>
          <w:t>https://www.biblio-online.ru/bcode/398984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D3CFE" w:rsidRDefault="009D3CFE" w:rsidP="009D3CF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D3CFE" w:rsidRPr="00E81B2A" w:rsidRDefault="009D3CFE" w:rsidP="009D3CF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1B2A">
        <w:rPr>
          <w:b/>
          <w:sz w:val="28"/>
          <w:szCs w:val="28"/>
        </w:rPr>
        <w:t>.3. Нормативные акты и судебная практика</w:t>
      </w:r>
    </w:p>
    <w:p w:rsidR="009D3CFE" w:rsidRPr="00E81B2A" w:rsidRDefault="009D3CFE" w:rsidP="009D3CF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Налоговый кодекс Российской Федерации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Бюджетный кодекс Российской Федерации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Уголовный кодекс Российской Федерации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proofErr w:type="gramStart"/>
      <w:r w:rsidRPr="00E81B2A">
        <w:rPr>
          <w:rFonts w:ascii="Times New Roman" w:hAnsi="Times New Roman"/>
          <w:sz w:val="28"/>
          <w:szCs w:val="28"/>
        </w:rPr>
        <w:t>авто-номной</w:t>
      </w:r>
      <w:proofErr w:type="spellEnd"/>
      <w:proofErr w:type="gramEnd"/>
      <w:r w:rsidRPr="00E81B2A">
        <w:rPr>
          <w:rFonts w:ascii="Times New Roman" w:hAnsi="Times New Roman"/>
          <w:sz w:val="28"/>
          <w:szCs w:val="28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02.12.1990 № 395-I «О банках и банковской деятельности»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РСФСР от 26.06.1991 № 1488-1 «Об инвестиционной деятельности в РСФСР»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21.05.1993 № 5003-1 «О таможенном тарифе»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21.07.1993 № 5485-1 «О государственной тайне»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29.12.1994 № 79-ФЗ «О государственном материальном резерве»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17.08.1995 № 147-ФЗ «О естественных монополиях»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21.11.1995 № 170-ФЗ «Об использовании атомной энергии»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23.11.1995 № 174-ФЗ «Об экологической экспертизе»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26.12.1995 № 208-ФЗ «Об акционерных обществах» Федеральный закон от 30.12.1995 № 225-ФЗ «О </w:t>
      </w:r>
      <w:proofErr w:type="gramStart"/>
      <w:r w:rsidRPr="00E81B2A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E81B2A">
        <w:rPr>
          <w:rFonts w:ascii="Times New Roman" w:hAnsi="Times New Roman"/>
          <w:sz w:val="28"/>
          <w:szCs w:val="28"/>
        </w:rPr>
        <w:t xml:space="preserve"> о разделе продукции»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09.01.1996 № 3-ФЗ «О радиационной безопасности».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22.04.1996 № 39-ФЗ «О рынке ценных бумаг»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23.08.1996 № 127-ФЗ «О науке и государственной научно-технической политике»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24.06.1998 № 89-ФЗ «Об отходах производства и потребления»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135-ФЗ «Об оценочной деятельности»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29.10.1998 № 164-ФЗ «О финансовой аренде (лизинге)»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30.03.1999 № 52-ФЗ «О санитарно эпидемиологическом благополучии населения»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07.04.1999 № 70-ФЗ «О статусе </w:t>
      </w:r>
      <w:proofErr w:type="spellStart"/>
      <w:r w:rsidRPr="00E81B2A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04.05.1999 № 96-ФЗ «Об охране атмосферного воздуха»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09.07.1999 № 160-ФЗ «Об иностранных инвестициях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18.07.1999 № 183-ФЗ «Об экспортном контроле»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29.11.2001 № 156-ФЗ «Об инвестиционных фондах»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21.12.2001 № 178-ФЗ «О приватизации государственного и муниципального имущества»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26.10.2002 № 127-ФЗ «О несостоятельности (банкротстве)»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26.03.2003 № 35-ФЗ «Об электроэнергетике»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10.12.2003 № 173-ФЗ «О валютном регулировании и валютном контроле»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29.07.2004 № 98-ФЗ «О коммерческой тайне»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115-ФЗ «О концессионных соглашениях»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22.07.2005 № 116-ФЗ «Об особых экономических зонах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13.03.2006 № 38-ФЗ «О рекламе»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26.07.2006 № 135-ФЗ «О защите конкуренции»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30.12.2006 № 281-ФЗ «О специальных экономических мерах»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19.07.2007 № 139-ФЗ «О Российской корпорации </w:t>
      </w:r>
      <w:proofErr w:type="spellStart"/>
      <w:r w:rsidRPr="00E81B2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01.12.2007 № 315-ФЗ «О </w:t>
      </w:r>
      <w:proofErr w:type="spellStart"/>
      <w:r w:rsidRPr="00E81B2A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организациях»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26.06.2008 № 102-ФЗ «Об обеспечении единства измерений»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30.12.2008 № 307-ФЗ «Об аудиторской деятельности»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27.11.2010 № 311-ФЗ «О таможенном регулировании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04.05.2011 № 99-ФЗ «О лицензировании отдельных видов деятельности»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27.06.2011 № 161-ФЗ «О национальной платежной системе»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21.11.2011 № 325-ФЗ «Об организованных торгах»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06.12.2011 № 402-ФЗ «О бухгалтерском учете»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29.12.2012 № 275-ФЗ «О государственном оборонном заказе»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28.06.2014 № 172-ФЗ «О стратегическом планировании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31.12.2014 № 488-ФЗ «О промышленной политике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29.06.2015 № 162-ФЗ «О стандартизации в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E81B2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03.07.2016 № 237-ФЗ «О государственной кадастровой оценке»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Парижская конвенция по охране промышленной собственности 1883 г.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ООН о договорах международной купли-продажи товаров 1980 г.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81B2A">
        <w:rPr>
          <w:rFonts w:ascii="Times New Roman" w:hAnsi="Times New Roman"/>
          <w:sz w:val="28"/>
          <w:szCs w:val="28"/>
        </w:rPr>
        <w:t>Сеульская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конвенция об утверждении Многостороннего агентства по гарантиям инвестиций 1985 г.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УНИДРУА о международном финансовом лизинге 1988 г.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Евразийская патентная конвенция 1994 г.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Таможенный кодекс Таможенного союза (ТК ТС)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</w:t>
      </w:r>
      <w:r w:rsidRPr="00E81B2A"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  <w:proofErr w:type="gramEnd"/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</w:t>
      </w:r>
      <w:r w:rsidRPr="00E81B2A">
        <w:rPr>
          <w:rFonts w:ascii="Times New Roman" w:hAnsi="Times New Roman"/>
          <w:sz w:val="28"/>
          <w:szCs w:val="28"/>
        </w:rPr>
        <w:lastRenderedPageBreak/>
        <w:t xml:space="preserve">компенсации за нарушение права на судопроизводство в разумный срок или права на исполнение судебного акта в разумный срок»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  <w:proofErr w:type="gramEnd"/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9D3CFE" w:rsidRPr="00E81B2A" w:rsidRDefault="009D3CFE" w:rsidP="009D3CFE">
      <w:pPr>
        <w:pStyle w:val="aff3"/>
        <w:numPr>
          <w:ilvl w:val="0"/>
          <w:numId w:val="37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hAnsi="Times New Roman"/>
          <w:sz w:val="28"/>
          <w:szCs w:val="28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9D3CFE" w:rsidRPr="00536AF8" w:rsidRDefault="009D3CFE" w:rsidP="009D3CFE">
      <w:p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ind w:left="709"/>
        <w:jc w:val="center"/>
        <w:rPr>
          <w:rFonts w:eastAsia="Calibri"/>
          <w:b/>
          <w:sz w:val="28"/>
          <w:szCs w:val="28"/>
          <w:lang w:eastAsia="ar-SA"/>
        </w:rPr>
      </w:pPr>
    </w:p>
    <w:p w:rsidR="009D3CFE" w:rsidRDefault="009D3CFE" w:rsidP="009D3CFE">
      <w:pPr>
        <w:ind w:firstLine="709"/>
        <w:jc w:val="center"/>
        <w:rPr>
          <w:b/>
          <w:sz w:val="28"/>
          <w:szCs w:val="28"/>
          <w:lang w:eastAsia="ar-SA"/>
        </w:rPr>
      </w:pPr>
      <w:bookmarkStart w:id="10" w:name="_Toc357967064"/>
      <w:bookmarkStart w:id="11" w:name="_Toc388531103"/>
      <w:bookmarkEnd w:id="8"/>
      <w:bookmarkEnd w:id="9"/>
      <w:r w:rsidRPr="00536AF8">
        <w:rPr>
          <w:b/>
          <w:sz w:val="28"/>
          <w:szCs w:val="28"/>
          <w:lang w:val="en-US" w:eastAsia="ar-SA"/>
        </w:rPr>
        <w:t>V</w:t>
      </w:r>
      <w:r w:rsidRPr="00536AF8">
        <w:rPr>
          <w:b/>
          <w:sz w:val="28"/>
          <w:szCs w:val="28"/>
          <w:lang w:eastAsia="ar-SA"/>
        </w:rPr>
        <w:t>. ПЕРЕЧЕНЬ РЕСУРСОВ ИНФОРМАЦИОННО - ТЕЛЕКОММУНИКАЦИОННОЙ СЕТИ "ИНТЕРНЕТ", НЕОБХОДИМЫХ ДЛЯ ОСВОЕНИЯ ДИСЦИПЛИ</w:t>
      </w:r>
      <w:r>
        <w:rPr>
          <w:b/>
          <w:sz w:val="28"/>
          <w:szCs w:val="28"/>
          <w:lang w:eastAsia="ar-SA"/>
        </w:rPr>
        <w:t>НЫ</w:t>
      </w:r>
    </w:p>
    <w:p w:rsidR="009D3CFE" w:rsidRDefault="009D3CFE" w:rsidP="009D3CFE">
      <w:pPr>
        <w:jc w:val="both"/>
        <w:rPr>
          <w:b/>
          <w:sz w:val="28"/>
          <w:szCs w:val="28"/>
          <w:lang w:eastAsia="ar-SA"/>
        </w:rPr>
      </w:pPr>
    </w:p>
    <w:p w:rsidR="009D3CFE" w:rsidRPr="00931C1C" w:rsidRDefault="009D3CFE" w:rsidP="009D3CFE">
      <w:pPr>
        <w:pStyle w:val="Default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31C1C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Интернет-версия справочно-правовой системы «</w:t>
      </w:r>
      <w:proofErr w:type="spellStart"/>
      <w:r w:rsidRPr="00931C1C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» &lt;http://base.consultant.ru/cons/cgi/online.cgi?req=home&gt;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Верховного Суда РФ  &lt;</w:t>
      </w:r>
      <w:hyperlink r:id="rId10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http://supcourt.ru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Конституционного Суда РФ  &lt;</w:t>
      </w:r>
      <w:hyperlink r:id="rId11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http://ks.rfnet.ru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31C1C">
        <w:rPr>
          <w:rFonts w:ascii="Times New Roman" w:hAnsi="Times New Roman"/>
          <w:sz w:val="28"/>
          <w:szCs w:val="28"/>
        </w:rPr>
        <w:t>C</w:t>
      </w:r>
      <w:proofErr w:type="gramEnd"/>
      <w:r w:rsidRPr="00931C1C">
        <w:rPr>
          <w:rFonts w:ascii="Times New Roman" w:hAnsi="Times New Roman"/>
          <w:sz w:val="28"/>
          <w:szCs w:val="28"/>
        </w:rPr>
        <w:t>айт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lastRenderedPageBreak/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Официальный сервер органов государственной власти: http://www.gov.ru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Президент РФ: http://www.kremlin.ru/events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Государственная Дума ФС РФ: </w:t>
      </w:r>
      <w:proofErr w:type="spellStart"/>
      <w:r w:rsidRPr="00931C1C">
        <w:rPr>
          <w:rFonts w:ascii="Times New Roman" w:hAnsi="Times New Roman"/>
          <w:sz w:val="28"/>
          <w:szCs w:val="28"/>
        </w:rPr>
        <w:t>www.duma.ru</w:t>
      </w:r>
      <w:proofErr w:type="spellEnd"/>
      <w:r w:rsidRPr="00931C1C">
        <w:rPr>
          <w:rFonts w:ascii="Times New Roman" w:hAnsi="Times New Roman"/>
          <w:sz w:val="28"/>
          <w:szCs w:val="28"/>
        </w:rPr>
        <w:t xml:space="preserve"> 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Совет Федерации ФС РФ: http://council.gov.ru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Оренбургского областного суда &lt;http://oblsud.orb.sudrf.ru/&gt;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Генеральной прокуратуры Российской Федерации &lt;</w:t>
      </w:r>
      <w:hyperlink r:id="rId12" w:history="1">
        <w:r w:rsidRPr="00931C1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http://genproc.gov.ru</w:t>
        </w:r>
      </w:hyperlink>
      <w:r w:rsidRPr="00931C1C">
        <w:rPr>
          <w:rFonts w:ascii="Times New Roman" w:hAnsi="Times New Roman"/>
          <w:sz w:val="28"/>
          <w:szCs w:val="28"/>
        </w:rPr>
        <w:t>&gt;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Официальный сайт Прокуратуры Оренбургской области&lt;http://www.orenprok.ru/&gt;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Российская Государственная Библиотека: http://www.rsl.ru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Электронная библиотека журналов: http://elibrary.ru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>Журнал «Государство и право»: http://www.igpan.ru/rus/magazine</w:t>
      </w:r>
    </w:p>
    <w:p w:rsidR="009D3CFE" w:rsidRPr="00931C1C" w:rsidRDefault="009D3CFE" w:rsidP="009D3CFE">
      <w:pPr>
        <w:pStyle w:val="aff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C1C">
        <w:rPr>
          <w:rFonts w:ascii="Times New Roman" w:hAnsi="Times New Roman"/>
          <w:sz w:val="28"/>
          <w:szCs w:val="28"/>
        </w:rPr>
        <w:t xml:space="preserve">Журнал «Известия вузов. Правоведение»: </w:t>
      </w:r>
      <w:proofErr w:type="spellStart"/>
      <w:r w:rsidRPr="00931C1C">
        <w:rPr>
          <w:rFonts w:ascii="Times New Roman" w:hAnsi="Times New Roman"/>
          <w:sz w:val="28"/>
          <w:szCs w:val="28"/>
        </w:rPr>
        <w:t>pravoved.jurfak.spb.ru</w:t>
      </w:r>
      <w:proofErr w:type="spellEnd"/>
      <w:r w:rsidRPr="00931C1C">
        <w:rPr>
          <w:rFonts w:ascii="Times New Roman" w:hAnsi="Times New Roman"/>
          <w:sz w:val="28"/>
          <w:szCs w:val="28"/>
        </w:rPr>
        <w:t>.</w:t>
      </w:r>
    </w:p>
    <w:p w:rsidR="009D3CFE" w:rsidRPr="00931C1C" w:rsidRDefault="009D3CFE" w:rsidP="009D3CFE">
      <w:pPr>
        <w:tabs>
          <w:tab w:val="left" w:pos="1134"/>
        </w:tabs>
        <w:rPr>
          <w:sz w:val="28"/>
          <w:szCs w:val="28"/>
          <w:lang w:eastAsia="ar-SA"/>
        </w:rPr>
      </w:pPr>
    </w:p>
    <w:p w:rsidR="009D3CFE" w:rsidRPr="00536AF8" w:rsidRDefault="009D3CFE" w:rsidP="009D3CFE">
      <w:pPr>
        <w:jc w:val="both"/>
        <w:rPr>
          <w:b/>
          <w:sz w:val="28"/>
          <w:szCs w:val="28"/>
          <w:lang w:eastAsia="ar-SA"/>
        </w:rPr>
      </w:pPr>
    </w:p>
    <w:p w:rsidR="009D3CFE" w:rsidRPr="00536AF8" w:rsidRDefault="009D3CFE" w:rsidP="009D3CFE">
      <w:pPr>
        <w:tabs>
          <w:tab w:val="left" w:pos="1440"/>
        </w:tabs>
        <w:ind w:firstLine="709"/>
        <w:jc w:val="center"/>
        <w:rPr>
          <w:rStyle w:val="20"/>
          <w:b/>
        </w:rPr>
      </w:pPr>
      <w:r w:rsidRPr="00536AF8">
        <w:rPr>
          <w:b/>
          <w:sz w:val="28"/>
          <w:szCs w:val="28"/>
          <w:lang w:val="en-US"/>
        </w:rPr>
        <w:t>VI</w:t>
      </w:r>
      <w:r w:rsidRPr="00536AF8">
        <w:rPr>
          <w:b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3CFE" w:rsidRDefault="009D3CFE" w:rsidP="009D3CFE">
      <w:pPr>
        <w:tabs>
          <w:tab w:val="left" w:pos="1440"/>
        </w:tabs>
        <w:ind w:firstLine="709"/>
        <w:jc w:val="center"/>
        <w:rPr>
          <w:rStyle w:val="20"/>
        </w:rPr>
      </w:pPr>
      <w:r w:rsidRPr="00520F40">
        <w:rPr>
          <w:rStyle w:val="20"/>
        </w:rPr>
        <w:t xml:space="preserve"> </w:t>
      </w:r>
    </w:p>
    <w:p w:rsidR="009D3CFE" w:rsidRDefault="009D3CFE" w:rsidP="009D3CFE">
      <w:pPr>
        <w:ind w:firstLine="720"/>
        <w:jc w:val="both"/>
        <w:rPr>
          <w:sz w:val="28"/>
          <w:szCs w:val="28"/>
        </w:rPr>
      </w:pPr>
      <w:bookmarkStart w:id="12" w:name="OLE_LINK1"/>
      <w:bookmarkEnd w:id="10"/>
      <w:bookmarkEnd w:id="11"/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9D3CFE" w:rsidRDefault="009D3CFE" w:rsidP="009D3C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схем, плакатов</w:t>
      </w:r>
    </w:p>
    <w:p w:rsidR="009D3CFE" w:rsidRDefault="009D3CFE" w:rsidP="009D3CF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проекторы, ноутбуки, персональный компьютер, множительная техника (МФУ);</w:t>
      </w:r>
    </w:p>
    <w:p w:rsidR="009D3CFE" w:rsidRDefault="009D3CFE" w:rsidP="009D3CFE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9D3CFE" w:rsidRDefault="009D3CFE" w:rsidP="009D3CFE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MS</w:t>
      </w:r>
      <w:r w:rsidRPr="00931C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(или пакет </w:t>
      </w:r>
      <w:r>
        <w:rPr>
          <w:sz w:val="28"/>
          <w:szCs w:val="28"/>
          <w:lang w:val="en-US"/>
        </w:rPr>
        <w:t>MS</w:t>
      </w:r>
      <w:r w:rsidRPr="00931C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9D3CFE" w:rsidRDefault="009D3CFE" w:rsidP="009D3CFE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9D3CFE" w:rsidRDefault="009D3CFE" w:rsidP="009D3CFE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создания презентаций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9D3CFE" w:rsidRDefault="009D3CFE" w:rsidP="009D3CFE">
      <w:pPr>
        <w:tabs>
          <w:tab w:val="left" w:pos="99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Информационная образовательная среда</w:t>
      </w:r>
    </w:p>
    <w:p w:rsidR="009D3CFE" w:rsidRDefault="009D3CFE" w:rsidP="009D3CF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>
        <w:rPr>
          <w:sz w:val="28"/>
          <w:szCs w:val="28"/>
        </w:rPr>
        <w:t>электронной-библиотечной</w:t>
      </w:r>
      <w:proofErr w:type="spellEnd"/>
      <w:proofErr w:type="gramEnd"/>
      <w:r>
        <w:rPr>
          <w:sz w:val="28"/>
          <w:szCs w:val="28"/>
        </w:rPr>
        <w:t xml:space="preserve"> системе (ЭБС)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. Ком», к электронной информационно-образовательной среде Института. </w:t>
      </w:r>
    </w:p>
    <w:p w:rsidR="009D3CFE" w:rsidRDefault="009D3CFE" w:rsidP="009D3CF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.</w:t>
      </w:r>
    </w:p>
    <w:p w:rsidR="009D3CFE" w:rsidRDefault="009D3CFE" w:rsidP="009D3CFE">
      <w:pPr>
        <w:tabs>
          <w:tab w:val="left" w:pos="993"/>
        </w:tabs>
        <w:ind w:firstLine="720"/>
        <w:jc w:val="both"/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>
        <w:t>.</w:t>
      </w:r>
    </w:p>
    <w:p w:rsidR="009D3CFE" w:rsidRDefault="009D3CFE" w:rsidP="009D3CFE">
      <w:pPr>
        <w:pStyle w:val="1"/>
      </w:pPr>
      <w:r>
        <w:rPr>
          <w:lang w:val="en-US"/>
        </w:rPr>
        <w:t>V</w:t>
      </w:r>
      <w:r>
        <w:t>. МАТЕРИАЛЬНО - ТЕХНИЧЕСКОЕ ОБЕСПЕЧЕНИЕ</w:t>
      </w:r>
    </w:p>
    <w:p w:rsidR="009D3CFE" w:rsidRDefault="009D3CFE" w:rsidP="009D3CFE">
      <w:pPr>
        <w:pStyle w:val="1"/>
      </w:pPr>
    </w:p>
    <w:bookmarkEnd w:id="12"/>
    <w:p w:rsidR="009D3CFE" w:rsidRPr="006709E3" w:rsidRDefault="009D3CFE" w:rsidP="009D3CF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</w:t>
      </w:r>
      <w:r w:rsidRPr="006709E3">
        <w:rPr>
          <w:bCs/>
          <w:iCs/>
          <w:sz w:val="28"/>
          <w:szCs w:val="28"/>
        </w:rPr>
        <w:t xml:space="preserve">укомплектованные специализированной мебелью </w:t>
      </w:r>
      <w:r w:rsidRPr="006709E3">
        <w:rPr>
          <w:sz w:val="28"/>
          <w:szCs w:val="28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6709E3">
        <w:rPr>
          <w:sz w:val="28"/>
          <w:szCs w:val="28"/>
        </w:rPr>
        <w:t>мультимедийная</w:t>
      </w:r>
      <w:proofErr w:type="spellEnd"/>
      <w:r w:rsidRPr="006709E3">
        <w:rPr>
          <w:sz w:val="28"/>
          <w:szCs w:val="28"/>
        </w:rPr>
        <w:t xml:space="preserve"> установка: видеопроектор, ноутбук, переносной экран) (ауд. 216, 217, 218, 219, 704, 712, 713, 714, 715). </w:t>
      </w:r>
    </w:p>
    <w:p w:rsidR="009D3CFE" w:rsidRPr="006709E3" w:rsidRDefault="009D3CFE" w:rsidP="009D3CFE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9D3CFE" w:rsidRPr="006709E3" w:rsidRDefault="009D3CFE" w:rsidP="009D3CFE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3. Центр (класс) деловых игр (ауд. 713), учебный зал судебных заседаний.</w:t>
      </w:r>
    </w:p>
    <w:p w:rsidR="009D3CFE" w:rsidRPr="006709E3" w:rsidRDefault="009D3CFE" w:rsidP="009D3CFE">
      <w:pPr>
        <w:pStyle w:val="1"/>
        <w:spacing w:before="0" w:beforeAutospacing="0"/>
        <w:jc w:val="both"/>
        <w:rPr>
          <w:b w:val="0"/>
        </w:rPr>
      </w:pPr>
      <w:r w:rsidRPr="006709E3">
        <w:rPr>
          <w:b w:val="0"/>
        </w:rPr>
        <w:t>4. Комплект лицензионного программного обеспечения, в частности, ООО «Гарант-Оренбург» (договор № 2889 от 20.12.201</w:t>
      </w:r>
      <w:r w:rsidR="00E1520B">
        <w:rPr>
          <w:b w:val="0"/>
        </w:rPr>
        <w:t>7</w:t>
      </w:r>
      <w:r w:rsidRPr="006709E3">
        <w:rPr>
          <w:b w:val="0"/>
        </w:rPr>
        <w:t xml:space="preserve">), ОС </w:t>
      </w:r>
      <w:r w:rsidRPr="006709E3">
        <w:rPr>
          <w:b w:val="0"/>
          <w:lang w:val="en-US"/>
        </w:rPr>
        <w:t>Windows</w:t>
      </w:r>
      <w:r w:rsidRPr="006709E3">
        <w:rPr>
          <w:b w:val="0"/>
        </w:rPr>
        <w:t xml:space="preserve"> 7, 8 (Лицензии № 64271975, № 6427377, № 64271376), офисные пакеты </w:t>
      </w:r>
      <w:proofErr w:type="spellStart"/>
      <w:r w:rsidRPr="006709E3">
        <w:rPr>
          <w:b w:val="0"/>
          <w:lang w:val="en-US"/>
        </w:rPr>
        <w:t>MicrosoftOffice</w:t>
      </w:r>
      <w:proofErr w:type="spellEnd"/>
      <w:r w:rsidRPr="006709E3">
        <w:rPr>
          <w:b w:val="0"/>
        </w:rPr>
        <w:t xml:space="preserve"> (№ 44290417).</w:t>
      </w:r>
    </w:p>
    <w:p w:rsidR="009D3CFE" w:rsidRDefault="009D3CFE" w:rsidP="009D3CFE"/>
    <w:p w:rsidR="002C0895" w:rsidRDefault="002C0895"/>
    <w:sectPr w:rsidR="002C0895" w:rsidSect="00713AB7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B7" w:rsidRDefault="00713AB7" w:rsidP="00593EA9">
      <w:r>
        <w:separator/>
      </w:r>
    </w:p>
  </w:endnote>
  <w:endnote w:type="continuationSeparator" w:id="0">
    <w:p w:rsidR="00713AB7" w:rsidRDefault="00713AB7" w:rsidP="0059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B7" w:rsidRDefault="00713AB7">
    <w:pPr>
      <w:pStyle w:val="af1"/>
      <w:jc w:val="center"/>
    </w:pPr>
    <w:fldSimple w:instr=" PAGE   \* MERGEFORMAT ">
      <w:r w:rsidR="00375B81">
        <w:rPr>
          <w:noProof/>
        </w:rPr>
        <w:t>6</w:t>
      </w:r>
    </w:fldSimple>
  </w:p>
  <w:p w:rsidR="00713AB7" w:rsidRDefault="00713AB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B7" w:rsidRDefault="00713AB7">
    <w:pPr>
      <w:pStyle w:val="af1"/>
      <w:jc w:val="center"/>
    </w:pPr>
  </w:p>
  <w:p w:rsidR="00713AB7" w:rsidRDefault="00713A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B7" w:rsidRDefault="00713AB7" w:rsidP="00593EA9">
      <w:r>
        <w:separator/>
      </w:r>
    </w:p>
  </w:footnote>
  <w:footnote w:type="continuationSeparator" w:id="0">
    <w:p w:rsidR="00713AB7" w:rsidRDefault="00713AB7" w:rsidP="00593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7500"/>
    <w:multiLevelType w:val="singleLevel"/>
    <w:tmpl w:val="45C60E4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90D73CF"/>
    <w:multiLevelType w:val="singleLevel"/>
    <w:tmpl w:val="106E9C5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0F97"/>
    <w:multiLevelType w:val="singleLevel"/>
    <w:tmpl w:val="4FA2723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C511546"/>
    <w:multiLevelType w:val="singleLevel"/>
    <w:tmpl w:val="5CDAA0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3B67"/>
    <w:multiLevelType w:val="hybridMultilevel"/>
    <w:tmpl w:val="29B677E8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B2387"/>
    <w:multiLevelType w:val="singleLevel"/>
    <w:tmpl w:val="2BD85548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3BD80D61"/>
    <w:multiLevelType w:val="singleLevel"/>
    <w:tmpl w:val="43FA3B5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3677"/>
    <w:multiLevelType w:val="singleLevel"/>
    <w:tmpl w:val="66B0FBD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545C"/>
    <w:multiLevelType w:val="hybridMultilevel"/>
    <w:tmpl w:val="51CC7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03F14"/>
    <w:multiLevelType w:val="hybridMultilevel"/>
    <w:tmpl w:val="444A33B8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C0D61"/>
    <w:multiLevelType w:val="singleLevel"/>
    <w:tmpl w:val="A0766B6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6CBE078E"/>
    <w:multiLevelType w:val="singleLevel"/>
    <w:tmpl w:val="97D0B57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07A54BC"/>
    <w:multiLevelType w:val="hybridMultilevel"/>
    <w:tmpl w:val="D5769D0C"/>
    <w:lvl w:ilvl="0" w:tplc="84C4E1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11A"/>
    <w:multiLevelType w:val="hybridMultilevel"/>
    <w:tmpl w:val="F5DEEAC8"/>
    <w:lvl w:ilvl="0" w:tplc="2E3E665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245FF"/>
    <w:multiLevelType w:val="singleLevel"/>
    <w:tmpl w:val="6D6C239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7EC1031A"/>
    <w:multiLevelType w:val="singleLevel"/>
    <w:tmpl w:val="090C713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16"/>
  </w:num>
  <w:num w:numId="7">
    <w:abstractNumId w:val="17"/>
  </w:num>
  <w:num w:numId="8">
    <w:abstractNumId w:val="28"/>
  </w:num>
  <w:num w:numId="9">
    <w:abstractNumId w:val="32"/>
  </w:num>
  <w:num w:numId="10">
    <w:abstractNumId w:val="4"/>
  </w:num>
  <w:num w:numId="11">
    <w:abstractNumId w:val="7"/>
  </w:num>
  <w:num w:numId="12">
    <w:abstractNumId w:val="19"/>
  </w:num>
  <w:num w:numId="13">
    <w:abstractNumId w:val="8"/>
  </w:num>
  <w:num w:numId="14">
    <w:abstractNumId w:val="3"/>
  </w:num>
  <w:num w:numId="15">
    <w:abstractNumId w:val="11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2"/>
  </w:num>
  <w:num w:numId="21">
    <w:abstractNumId w:val="0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CFE"/>
    <w:rsid w:val="002C0895"/>
    <w:rsid w:val="00375B81"/>
    <w:rsid w:val="00593EA9"/>
    <w:rsid w:val="00713AB7"/>
    <w:rsid w:val="009D3CFE"/>
    <w:rsid w:val="009F5664"/>
    <w:rsid w:val="00D21E46"/>
    <w:rsid w:val="00E1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autoRedefine/>
    <w:qFormat/>
    <w:rsid w:val="009D3CFE"/>
    <w:pPr>
      <w:spacing w:before="100" w:beforeAutospacing="1"/>
      <w:ind w:firstLine="709"/>
      <w:contextualSpacing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"/>
    <w:qFormat/>
    <w:rsid w:val="009D3CFE"/>
    <w:pPr>
      <w:keepNext/>
      <w:suppressAutoHyphens/>
      <w:ind w:firstLine="709"/>
      <w:jc w:val="center"/>
      <w:outlineLvl w:val="1"/>
    </w:pPr>
    <w:rPr>
      <w:rFonts w:eastAsia="Calibri"/>
      <w:bCs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autoRedefine/>
    <w:qFormat/>
    <w:rsid w:val="009D3CFE"/>
    <w:pPr>
      <w:keepNext/>
      <w:suppressAutoHyphens/>
      <w:ind w:firstLine="709"/>
      <w:jc w:val="center"/>
      <w:outlineLvl w:val="2"/>
    </w:pPr>
    <w:rPr>
      <w:rFonts w:eastAsia="Calibri"/>
      <w:b/>
      <w:bCs/>
      <w:sz w:val="28"/>
      <w:szCs w:val="28"/>
      <w:lang w:eastAsia="ar-SA"/>
    </w:rPr>
  </w:style>
  <w:style w:type="paragraph" w:styleId="4">
    <w:name w:val="heading 4"/>
    <w:basedOn w:val="a0"/>
    <w:next w:val="a0"/>
    <w:link w:val="40"/>
    <w:autoRedefine/>
    <w:qFormat/>
    <w:rsid w:val="009D3CFE"/>
    <w:pPr>
      <w:keepNext/>
      <w:suppressAutoHyphens/>
      <w:spacing w:before="240" w:after="60"/>
      <w:outlineLvl w:val="3"/>
    </w:pPr>
    <w:rPr>
      <w:rFonts w:eastAsia="Calibri"/>
      <w:b/>
      <w:bCs/>
      <w:sz w:val="26"/>
      <w:szCs w:val="28"/>
      <w:lang w:eastAsia="ar-SA"/>
    </w:rPr>
  </w:style>
  <w:style w:type="paragraph" w:styleId="5">
    <w:name w:val="heading 5"/>
    <w:basedOn w:val="a0"/>
    <w:next w:val="a0"/>
    <w:link w:val="50"/>
    <w:autoRedefine/>
    <w:qFormat/>
    <w:rsid w:val="009D3CFE"/>
    <w:pPr>
      <w:tabs>
        <w:tab w:val="left" w:pos="1134"/>
      </w:tabs>
      <w:suppressAutoHyphens/>
      <w:ind w:firstLine="709"/>
      <w:jc w:val="center"/>
      <w:outlineLvl w:val="4"/>
    </w:pPr>
    <w:rPr>
      <w:rFonts w:eastAsia="Calibri"/>
      <w:bCs/>
      <w:i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qFormat/>
    <w:rsid w:val="009D3CFE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b/>
      <w:bCs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9D3CFE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3CF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D3CFE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D3CFE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D3CFE"/>
    <w:rPr>
      <w:rFonts w:ascii="Times New Roman" w:eastAsia="Calibri" w:hAnsi="Times New Roman" w:cs="Times New Roman"/>
      <w:b/>
      <w:bCs/>
      <w:sz w:val="26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D3CFE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9D3C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D3CF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2z0">
    <w:name w:val="WW8Num2z0"/>
    <w:rsid w:val="009D3CFE"/>
    <w:rPr>
      <w:rFonts w:ascii="Symbol" w:hAnsi="Symbol"/>
      <w:sz w:val="28"/>
    </w:rPr>
  </w:style>
  <w:style w:type="character" w:customStyle="1" w:styleId="WW8Num3z0">
    <w:name w:val="WW8Num3z0"/>
    <w:rsid w:val="009D3CFE"/>
  </w:style>
  <w:style w:type="character" w:customStyle="1" w:styleId="WW8Num4z0">
    <w:name w:val="WW8Num4z0"/>
    <w:rsid w:val="009D3CFE"/>
    <w:rPr>
      <w:sz w:val="28"/>
    </w:rPr>
  </w:style>
  <w:style w:type="character" w:customStyle="1" w:styleId="WW8Num5z0">
    <w:name w:val="WW8Num5z0"/>
    <w:rsid w:val="009D3CFE"/>
    <w:rPr>
      <w:rFonts w:ascii="Symbol" w:hAnsi="Symbol"/>
    </w:rPr>
  </w:style>
  <w:style w:type="character" w:customStyle="1" w:styleId="WW8Num6z0">
    <w:name w:val="WW8Num6z0"/>
    <w:rsid w:val="009D3CFE"/>
    <w:rPr>
      <w:rFonts w:ascii="Symbol" w:hAnsi="Symbol"/>
    </w:rPr>
  </w:style>
  <w:style w:type="character" w:customStyle="1" w:styleId="WW8Num7z0">
    <w:name w:val="WW8Num7z0"/>
    <w:rsid w:val="009D3CFE"/>
  </w:style>
  <w:style w:type="character" w:customStyle="1" w:styleId="WW8Num8z0">
    <w:name w:val="WW8Num8z0"/>
    <w:rsid w:val="009D3CFE"/>
    <w:rPr>
      <w:rFonts w:ascii="Symbol" w:hAnsi="Symbol"/>
    </w:rPr>
  </w:style>
  <w:style w:type="character" w:customStyle="1" w:styleId="WW8Num9z0">
    <w:name w:val="WW8Num9z0"/>
    <w:rsid w:val="009D3CFE"/>
    <w:rPr>
      <w:rFonts w:ascii="Symbol" w:hAnsi="Symbol"/>
    </w:rPr>
  </w:style>
  <w:style w:type="character" w:customStyle="1" w:styleId="WW8Num10z0">
    <w:name w:val="WW8Num10z0"/>
    <w:rsid w:val="009D3CFE"/>
    <w:rPr>
      <w:rFonts w:ascii="Symbol" w:hAnsi="Symbol"/>
    </w:rPr>
  </w:style>
  <w:style w:type="character" w:customStyle="1" w:styleId="WW8Num11z0">
    <w:name w:val="WW8Num11z0"/>
    <w:rsid w:val="009D3CFE"/>
    <w:rPr>
      <w:rFonts w:ascii="Symbol" w:hAnsi="Symbol"/>
    </w:rPr>
  </w:style>
  <w:style w:type="character" w:customStyle="1" w:styleId="WW8Num13z0">
    <w:name w:val="WW8Num13z0"/>
    <w:rsid w:val="009D3CFE"/>
  </w:style>
  <w:style w:type="character" w:customStyle="1" w:styleId="WW8Num15z0">
    <w:name w:val="WW8Num15z0"/>
    <w:rsid w:val="009D3CFE"/>
    <w:rPr>
      <w:sz w:val="28"/>
    </w:rPr>
  </w:style>
  <w:style w:type="character" w:customStyle="1" w:styleId="WW8Num16z0">
    <w:name w:val="WW8Num16z0"/>
    <w:rsid w:val="009D3CFE"/>
    <w:rPr>
      <w:rFonts w:ascii="Symbol" w:hAnsi="Symbol"/>
    </w:rPr>
  </w:style>
  <w:style w:type="character" w:customStyle="1" w:styleId="WW8Num17z0">
    <w:name w:val="WW8Num17z0"/>
    <w:rsid w:val="009D3CFE"/>
  </w:style>
  <w:style w:type="character" w:customStyle="1" w:styleId="WW8Num19z0">
    <w:name w:val="WW8Num19z0"/>
    <w:rsid w:val="009D3CFE"/>
    <w:rPr>
      <w:rFonts w:ascii="Symbol" w:hAnsi="Symbol"/>
    </w:rPr>
  </w:style>
  <w:style w:type="character" w:customStyle="1" w:styleId="21">
    <w:name w:val="Основной шрифт абзаца2"/>
    <w:rsid w:val="009D3CFE"/>
  </w:style>
  <w:style w:type="character" w:customStyle="1" w:styleId="WW8Num12z0">
    <w:name w:val="WW8Num12z0"/>
    <w:rsid w:val="009D3CFE"/>
    <w:rPr>
      <w:rFonts w:ascii="Symbol" w:hAnsi="Symbol"/>
    </w:rPr>
  </w:style>
  <w:style w:type="character" w:customStyle="1" w:styleId="WW8Num18z0">
    <w:name w:val="WW8Num18z0"/>
    <w:rsid w:val="009D3CFE"/>
    <w:rPr>
      <w:rFonts w:ascii="Symbol" w:hAnsi="Symbol"/>
    </w:rPr>
  </w:style>
  <w:style w:type="character" w:customStyle="1" w:styleId="WW8Num21z0">
    <w:name w:val="WW8Num21z0"/>
    <w:rsid w:val="009D3CFE"/>
    <w:rPr>
      <w:rFonts w:ascii="Symbol" w:hAnsi="Symbol"/>
      <w:sz w:val="28"/>
    </w:rPr>
  </w:style>
  <w:style w:type="character" w:customStyle="1" w:styleId="Absatz-Standardschriftart">
    <w:name w:val="Absatz-Standardschriftart"/>
    <w:rsid w:val="009D3CFE"/>
  </w:style>
  <w:style w:type="character" w:customStyle="1" w:styleId="WW8Num1z0">
    <w:name w:val="WW8Num1z0"/>
    <w:rsid w:val="009D3CFE"/>
  </w:style>
  <w:style w:type="character" w:customStyle="1" w:styleId="WW8Num2z1">
    <w:name w:val="WW8Num2z1"/>
    <w:rsid w:val="009D3CFE"/>
    <w:rPr>
      <w:rFonts w:ascii="Courier New" w:hAnsi="Courier New"/>
    </w:rPr>
  </w:style>
  <w:style w:type="character" w:customStyle="1" w:styleId="WW8Num2z2">
    <w:name w:val="WW8Num2z2"/>
    <w:rsid w:val="009D3CFE"/>
    <w:rPr>
      <w:rFonts w:ascii="Wingdings" w:hAnsi="Wingdings"/>
    </w:rPr>
  </w:style>
  <w:style w:type="character" w:customStyle="1" w:styleId="WW8Num6z1">
    <w:name w:val="WW8Num6z1"/>
    <w:rsid w:val="009D3CFE"/>
    <w:rPr>
      <w:rFonts w:ascii="Courier New" w:hAnsi="Courier New"/>
    </w:rPr>
  </w:style>
  <w:style w:type="character" w:customStyle="1" w:styleId="WW8Num6z2">
    <w:name w:val="WW8Num6z2"/>
    <w:rsid w:val="009D3CFE"/>
    <w:rPr>
      <w:rFonts w:ascii="Wingdings" w:hAnsi="Wingdings"/>
    </w:rPr>
  </w:style>
  <w:style w:type="character" w:customStyle="1" w:styleId="WW8Num8z1">
    <w:name w:val="WW8Num8z1"/>
    <w:rsid w:val="009D3CFE"/>
    <w:rPr>
      <w:rFonts w:ascii="Courier New" w:hAnsi="Courier New"/>
    </w:rPr>
  </w:style>
  <w:style w:type="character" w:customStyle="1" w:styleId="WW8Num8z2">
    <w:name w:val="WW8Num8z2"/>
    <w:rsid w:val="009D3CFE"/>
    <w:rPr>
      <w:rFonts w:ascii="Wingdings" w:hAnsi="Wingdings"/>
    </w:rPr>
  </w:style>
  <w:style w:type="character" w:customStyle="1" w:styleId="WW8Num9z1">
    <w:name w:val="WW8Num9z1"/>
    <w:rsid w:val="009D3CFE"/>
    <w:rPr>
      <w:rFonts w:ascii="Courier New" w:hAnsi="Courier New"/>
    </w:rPr>
  </w:style>
  <w:style w:type="character" w:customStyle="1" w:styleId="WW8Num9z2">
    <w:name w:val="WW8Num9z2"/>
    <w:rsid w:val="009D3CFE"/>
    <w:rPr>
      <w:rFonts w:ascii="Wingdings" w:hAnsi="Wingdings"/>
    </w:rPr>
  </w:style>
  <w:style w:type="character" w:customStyle="1" w:styleId="WW8Num10z1">
    <w:name w:val="WW8Num10z1"/>
    <w:rsid w:val="009D3CFE"/>
    <w:rPr>
      <w:rFonts w:ascii="Courier New" w:hAnsi="Courier New"/>
    </w:rPr>
  </w:style>
  <w:style w:type="character" w:customStyle="1" w:styleId="WW8Num10z2">
    <w:name w:val="WW8Num10z2"/>
    <w:rsid w:val="009D3CFE"/>
    <w:rPr>
      <w:rFonts w:ascii="Wingdings" w:hAnsi="Wingdings"/>
    </w:rPr>
  </w:style>
  <w:style w:type="character" w:customStyle="1" w:styleId="WW8Num12z1">
    <w:name w:val="WW8Num12z1"/>
    <w:rsid w:val="009D3CFE"/>
    <w:rPr>
      <w:rFonts w:ascii="Courier New" w:hAnsi="Courier New"/>
    </w:rPr>
  </w:style>
  <w:style w:type="character" w:customStyle="1" w:styleId="WW8Num12z2">
    <w:name w:val="WW8Num12z2"/>
    <w:rsid w:val="009D3CFE"/>
    <w:rPr>
      <w:rFonts w:ascii="Wingdings" w:hAnsi="Wingdings"/>
    </w:rPr>
  </w:style>
  <w:style w:type="character" w:customStyle="1" w:styleId="WW8Num14z0">
    <w:name w:val="WW8Num14z0"/>
    <w:rsid w:val="009D3CFE"/>
  </w:style>
  <w:style w:type="character" w:customStyle="1" w:styleId="WW8Num16z1">
    <w:name w:val="WW8Num16z1"/>
    <w:rsid w:val="009D3CFE"/>
    <w:rPr>
      <w:rFonts w:ascii="Courier New" w:hAnsi="Courier New"/>
    </w:rPr>
  </w:style>
  <w:style w:type="character" w:customStyle="1" w:styleId="WW8Num16z2">
    <w:name w:val="WW8Num16z2"/>
    <w:rsid w:val="009D3CFE"/>
    <w:rPr>
      <w:rFonts w:ascii="Wingdings" w:hAnsi="Wingdings"/>
    </w:rPr>
  </w:style>
  <w:style w:type="character" w:customStyle="1" w:styleId="WW8Num18z1">
    <w:name w:val="WW8Num18z1"/>
    <w:rsid w:val="009D3CFE"/>
    <w:rPr>
      <w:rFonts w:ascii="Courier New" w:hAnsi="Courier New"/>
    </w:rPr>
  </w:style>
  <w:style w:type="character" w:customStyle="1" w:styleId="WW8Num18z2">
    <w:name w:val="WW8Num18z2"/>
    <w:rsid w:val="009D3CFE"/>
    <w:rPr>
      <w:rFonts w:ascii="Wingdings" w:hAnsi="Wingdings"/>
    </w:rPr>
  </w:style>
  <w:style w:type="character" w:customStyle="1" w:styleId="WW8Num21z1">
    <w:name w:val="WW8Num21z1"/>
    <w:rsid w:val="009D3CFE"/>
    <w:rPr>
      <w:rFonts w:ascii="Courier New" w:hAnsi="Courier New"/>
    </w:rPr>
  </w:style>
  <w:style w:type="character" w:customStyle="1" w:styleId="WW8Num21z2">
    <w:name w:val="WW8Num21z2"/>
    <w:rsid w:val="009D3CFE"/>
    <w:rPr>
      <w:rFonts w:ascii="Wingdings" w:hAnsi="Wingdings"/>
    </w:rPr>
  </w:style>
  <w:style w:type="character" w:customStyle="1" w:styleId="WW8Num22z0">
    <w:name w:val="WW8Num22z0"/>
    <w:rsid w:val="009D3CFE"/>
  </w:style>
  <w:style w:type="character" w:customStyle="1" w:styleId="WW8Num25z0">
    <w:name w:val="WW8Num25z0"/>
    <w:rsid w:val="009D3CFE"/>
  </w:style>
  <w:style w:type="character" w:customStyle="1" w:styleId="WW8Num26z0">
    <w:name w:val="WW8Num26z0"/>
    <w:rsid w:val="009D3CFE"/>
    <w:rPr>
      <w:rFonts w:ascii="Symbol" w:hAnsi="Symbol"/>
    </w:rPr>
  </w:style>
  <w:style w:type="character" w:customStyle="1" w:styleId="WW8Num26z1">
    <w:name w:val="WW8Num26z1"/>
    <w:rsid w:val="009D3CFE"/>
    <w:rPr>
      <w:rFonts w:ascii="Courier New" w:hAnsi="Courier New"/>
    </w:rPr>
  </w:style>
  <w:style w:type="character" w:customStyle="1" w:styleId="WW8Num26z2">
    <w:name w:val="WW8Num26z2"/>
    <w:rsid w:val="009D3CFE"/>
    <w:rPr>
      <w:rFonts w:ascii="Wingdings" w:hAnsi="Wingdings"/>
    </w:rPr>
  </w:style>
  <w:style w:type="character" w:customStyle="1" w:styleId="WW8Num27z0">
    <w:name w:val="WW8Num27z0"/>
    <w:rsid w:val="009D3CFE"/>
    <w:rPr>
      <w:rFonts w:ascii="Symbol" w:hAnsi="Symbol"/>
    </w:rPr>
  </w:style>
  <w:style w:type="character" w:customStyle="1" w:styleId="WW8Num27z1">
    <w:name w:val="WW8Num27z1"/>
    <w:rsid w:val="009D3CFE"/>
    <w:rPr>
      <w:rFonts w:ascii="Courier New" w:hAnsi="Courier New"/>
    </w:rPr>
  </w:style>
  <w:style w:type="character" w:customStyle="1" w:styleId="WW8Num27z2">
    <w:name w:val="WW8Num27z2"/>
    <w:rsid w:val="009D3CFE"/>
    <w:rPr>
      <w:rFonts w:ascii="Wingdings" w:hAnsi="Wingdings"/>
    </w:rPr>
  </w:style>
  <w:style w:type="character" w:customStyle="1" w:styleId="WW8Num28z0">
    <w:name w:val="WW8Num28z0"/>
    <w:rsid w:val="009D3CFE"/>
  </w:style>
  <w:style w:type="character" w:customStyle="1" w:styleId="WW8Num29z0">
    <w:name w:val="WW8Num29z0"/>
    <w:rsid w:val="009D3CFE"/>
    <w:rPr>
      <w:rFonts w:ascii="Symbol" w:hAnsi="Symbol"/>
    </w:rPr>
  </w:style>
  <w:style w:type="character" w:customStyle="1" w:styleId="WW8Num29z1">
    <w:name w:val="WW8Num29z1"/>
    <w:rsid w:val="009D3CFE"/>
    <w:rPr>
      <w:rFonts w:ascii="Courier New" w:hAnsi="Courier New"/>
    </w:rPr>
  </w:style>
  <w:style w:type="character" w:customStyle="1" w:styleId="WW8Num29z2">
    <w:name w:val="WW8Num29z2"/>
    <w:rsid w:val="009D3CFE"/>
    <w:rPr>
      <w:rFonts w:ascii="Wingdings" w:hAnsi="Wingdings"/>
    </w:rPr>
  </w:style>
  <w:style w:type="character" w:customStyle="1" w:styleId="WW8Num31z0">
    <w:name w:val="WW8Num31z0"/>
    <w:rsid w:val="009D3CFE"/>
  </w:style>
  <w:style w:type="character" w:customStyle="1" w:styleId="WW8Num32z0">
    <w:name w:val="WW8Num32z0"/>
    <w:rsid w:val="009D3CFE"/>
  </w:style>
  <w:style w:type="character" w:customStyle="1" w:styleId="WW8Num33z0">
    <w:name w:val="WW8Num33z0"/>
    <w:rsid w:val="009D3CFE"/>
    <w:rPr>
      <w:rFonts w:ascii="Symbol" w:hAnsi="Symbol"/>
    </w:rPr>
  </w:style>
  <w:style w:type="character" w:customStyle="1" w:styleId="WW8Num33z1">
    <w:name w:val="WW8Num33z1"/>
    <w:rsid w:val="009D3CFE"/>
    <w:rPr>
      <w:rFonts w:ascii="Courier New" w:hAnsi="Courier New"/>
    </w:rPr>
  </w:style>
  <w:style w:type="character" w:customStyle="1" w:styleId="WW8Num33z2">
    <w:name w:val="WW8Num33z2"/>
    <w:rsid w:val="009D3CFE"/>
    <w:rPr>
      <w:rFonts w:ascii="Wingdings" w:hAnsi="Wingdings"/>
    </w:rPr>
  </w:style>
  <w:style w:type="character" w:customStyle="1" w:styleId="11">
    <w:name w:val="Основной шрифт абзаца1"/>
    <w:rsid w:val="009D3CFE"/>
  </w:style>
  <w:style w:type="character" w:styleId="a4">
    <w:name w:val="Emphasis"/>
    <w:qFormat/>
    <w:rsid w:val="009D3CFE"/>
    <w:rPr>
      <w:i/>
    </w:rPr>
  </w:style>
  <w:style w:type="character" w:customStyle="1" w:styleId="a5">
    <w:name w:val="Текст примечания Знак"/>
    <w:rsid w:val="009D3CFE"/>
    <w:rPr>
      <w:b/>
      <w:i/>
      <w:sz w:val="26"/>
      <w:lang w:eastAsia="ar-SA" w:bidi="ar-SA"/>
    </w:rPr>
  </w:style>
  <w:style w:type="character" w:customStyle="1" w:styleId="a6">
    <w:name w:val="Основной текст с отступом Знак"/>
    <w:rsid w:val="009D3CFE"/>
    <w:rPr>
      <w:sz w:val="28"/>
      <w:lang w:val="ru-RU" w:eastAsia="ar-SA" w:bidi="ar-SA"/>
    </w:rPr>
  </w:style>
  <w:style w:type="character" w:customStyle="1" w:styleId="91">
    <w:name w:val="Знак Знак9"/>
    <w:rsid w:val="009D3CFE"/>
    <w:rPr>
      <w:rFonts w:ascii="Times New Roman" w:hAnsi="Times New Roman"/>
      <w:b/>
    </w:rPr>
  </w:style>
  <w:style w:type="character" w:customStyle="1" w:styleId="7">
    <w:name w:val="Знак Знак7"/>
    <w:rsid w:val="009D3CFE"/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rsid w:val="009D3CFE"/>
    <w:rPr>
      <w:sz w:val="24"/>
      <w:lang w:val="ru-RU" w:eastAsia="ar-SA" w:bidi="ar-SA"/>
    </w:rPr>
  </w:style>
  <w:style w:type="character" w:styleId="a7">
    <w:name w:val="page number"/>
    <w:basedOn w:val="a1"/>
    <w:semiHidden/>
    <w:rsid w:val="009D3CFE"/>
  </w:style>
  <w:style w:type="character" w:customStyle="1" w:styleId="a8">
    <w:name w:val="Символы концевой сноски"/>
    <w:rsid w:val="009D3CFE"/>
    <w:rPr>
      <w:vertAlign w:val="superscript"/>
    </w:rPr>
  </w:style>
  <w:style w:type="character" w:customStyle="1" w:styleId="a9">
    <w:name w:val="Тема примечания Знак"/>
    <w:rsid w:val="009D3CFE"/>
    <w:rPr>
      <w:b/>
      <w:i/>
      <w:sz w:val="26"/>
      <w:lang w:val="ru-RU" w:eastAsia="ar-SA" w:bidi="ar-SA"/>
    </w:rPr>
  </w:style>
  <w:style w:type="character" w:styleId="aa">
    <w:name w:val="Hyperlink"/>
    <w:uiPriority w:val="99"/>
    <w:rsid w:val="009D3CFE"/>
    <w:rPr>
      <w:color w:val="0000FF"/>
      <w:u w:val="single"/>
    </w:rPr>
  </w:style>
  <w:style w:type="character" w:customStyle="1" w:styleId="ab">
    <w:name w:val="Символ сноски"/>
    <w:rsid w:val="009D3CFE"/>
    <w:rPr>
      <w:vertAlign w:val="superscript"/>
    </w:rPr>
  </w:style>
  <w:style w:type="character" w:customStyle="1" w:styleId="12">
    <w:name w:val="Знак сноски1"/>
    <w:rsid w:val="009D3CFE"/>
    <w:rPr>
      <w:vertAlign w:val="superscript"/>
    </w:rPr>
  </w:style>
  <w:style w:type="character" w:customStyle="1" w:styleId="13">
    <w:name w:val="Знак концевой сноски1"/>
    <w:rsid w:val="009D3CFE"/>
    <w:rPr>
      <w:vertAlign w:val="superscript"/>
    </w:rPr>
  </w:style>
  <w:style w:type="character" w:customStyle="1" w:styleId="ac">
    <w:name w:val="Символ нумерации"/>
    <w:rsid w:val="009D3CFE"/>
  </w:style>
  <w:style w:type="paragraph" w:customStyle="1" w:styleId="ad">
    <w:name w:val="Заголовок"/>
    <w:basedOn w:val="a0"/>
    <w:next w:val="ae"/>
    <w:rsid w:val="009D3CF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0"/>
    <w:link w:val="af"/>
    <w:semiHidden/>
    <w:rsid w:val="009D3CFE"/>
    <w:pPr>
      <w:suppressAutoHyphens/>
      <w:spacing w:after="120"/>
      <w:jc w:val="both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semiHidden/>
    <w:rsid w:val="009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Название2"/>
    <w:basedOn w:val="a0"/>
    <w:rsid w:val="009D3CFE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24">
    <w:name w:val="Указатель2"/>
    <w:basedOn w:val="a0"/>
    <w:rsid w:val="009D3CFE"/>
    <w:pPr>
      <w:suppressLineNumbers/>
      <w:suppressAutoHyphens/>
    </w:pPr>
    <w:rPr>
      <w:rFonts w:eastAsia="Calibri" w:cs="Tahoma"/>
      <w:lang w:eastAsia="ar-SA"/>
    </w:rPr>
  </w:style>
  <w:style w:type="paragraph" w:customStyle="1" w:styleId="14">
    <w:name w:val="Название1"/>
    <w:basedOn w:val="a0"/>
    <w:rsid w:val="009D3CFE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5">
    <w:name w:val="Указатель1"/>
    <w:basedOn w:val="a0"/>
    <w:rsid w:val="009D3CFE"/>
    <w:pPr>
      <w:suppressLineNumbers/>
      <w:suppressAutoHyphens/>
    </w:pPr>
    <w:rPr>
      <w:rFonts w:eastAsia="Calibri" w:cs="Tahoma"/>
      <w:lang w:eastAsia="ar-SA"/>
    </w:rPr>
  </w:style>
  <w:style w:type="paragraph" w:customStyle="1" w:styleId="consplusnonformat">
    <w:name w:val="consplusnonformat"/>
    <w:basedOn w:val="a0"/>
    <w:rsid w:val="009D3CFE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6">
    <w:name w:val="Абзац списка1"/>
    <w:basedOn w:val="a0"/>
    <w:rsid w:val="009D3CF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7">
    <w:name w:val="Текст примечания1"/>
    <w:basedOn w:val="a0"/>
    <w:rsid w:val="009D3CFE"/>
    <w:pPr>
      <w:suppressAutoHyphens/>
      <w:spacing w:after="120"/>
      <w:jc w:val="both"/>
    </w:pPr>
    <w:rPr>
      <w:rFonts w:eastAsia="Calibri"/>
      <w:b/>
      <w:bCs/>
      <w:i/>
      <w:iCs/>
      <w:sz w:val="26"/>
      <w:szCs w:val="26"/>
      <w:lang w:eastAsia="ar-SA"/>
    </w:rPr>
  </w:style>
  <w:style w:type="paragraph" w:styleId="af0">
    <w:name w:val="Body Text Indent"/>
    <w:basedOn w:val="a0"/>
    <w:link w:val="18"/>
    <w:semiHidden/>
    <w:rsid w:val="009D3CFE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1"/>
    <w:link w:val="af0"/>
    <w:semiHidden/>
    <w:rsid w:val="009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9D3CFE"/>
    <w:pPr>
      <w:suppressAutoHyphens/>
      <w:spacing w:after="120" w:line="480" w:lineRule="auto"/>
      <w:ind w:left="283"/>
      <w:jc w:val="both"/>
    </w:pPr>
    <w:rPr>
      <w:rFonts w:eastAsia="Calibri"/>
      <w:szCs w:val="20"/>
      <w:lang w:eastAsia="ar-SA"/>
    </w:rPr>
  </w:style>
  <w:style w:type="paragraph" w:customStyle="1" w:styleId="ConsPlusNormal">
    <w:name w:val="ConsPlusNormal"/>
    <w:rsid w:val="009D3C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footer"/>
    <w:basedOn w:val="a0"/>
    <w:link w:val="af2"/>
    <w:uiPriority w:val="99"/>
    <w:rsid w:val="009D3CF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9D3C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rsid w:val="009D3CFE"/>
    <w:pPr>
      <w:suppressAutoHyphens/>
      <w:autoSpaceDE w:val="0"/>
    </w:pPr>
    <w:rPr>
      <w:rFonts w:ascii="Arial" w:eastAsia="Calibri" w:hAnsi="Arial"/>
      <w:sz w:val="20"/>
      <w:szCs w:val="20"/>
      <w:lang w:eastAsia="ar-SA"/>
    </w:rPr>
  </w:style>
  <w:style w:type="paragraph" w:styleId="af4">
    <w:name w:val="annotation text"/>
    <w:basedOn w:val="a0"/>
    <w:link w:val="19"/>
    <w:semiHidden/>
    <w:rsid w:val="009D3CFE"/>
    <w:pPr>
      <w:suppressAutoHyphens/>
    </w:pPr>
    <w:rPr>
      <w:sz w:val="20"/>
      <w:szCs w:val="20"/>
      <w:lang w:eastAsia="ar-SA"/>
    </w:rPr>
  </w:style>
  <w:style w:type="character" w:customStyle="1" w:styleId="19">
    <w:name w:val="Текст примечания Знак1"/>
    <w:basedOn w:val="a1"/>
    <w:link w:val="af4"/>
    <w:semiHidden/>
    <w:rsid w:val="009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17"/>
    <w:next w:val="17"/>
    <w:link w:val="1a"/>
    <w:rsid w:val="009D3CFE"/>
    <w:pPr>
      <w:spacing w:after="0"/>
      <w:jc w:val="left"/>
    </w:pPr>
    <w:rPr>
      <w:rFonts w:eastAsia="Times New Roman"/>
      <w:i w:val="0"/>
      <w:iCs w:val="0"/>
      <w:sz w:val="20"/>
      <w:szCs w:val="20"/>
    </w:rPr>
  </w:style>
  <w:style w:type="character" w:customStyle="1" w:styleId="1a">
    <w:name w:val="Тема примечания Знак1"/>
    <w:basedOn w:val="19"/>
    <w:link w:val="af5"/>
    <w:rsid w:val="009D3CFE"/>
    <w:rPr>
      <w:b/>
      <w:bCs/>
    </w:rPr>
  </w:style>
  <w:style w:type="paragraph" w:styleId="af6">
    <w:name w:val="Title"/>
    <w:basedOn w:val="a0"/>
    <w:next w:val="af7"/>
    <w:link w:val="af8"/>
    <w:qFormat/>
    <w:rsid w:val="009D3CFE"/>
    <w:pPr>
      <w:suppressAutoHyphens/>
      <w:jc w:val="center"/>
    </w:pPr>
    <w:rPr>
      <w:b/>
      <w:bCs/>
      <w:lang w:eastAsia="ar-SA"/>
    </w:rPr>
  </w:style>
  <w:style w:type="character" w:customStyle="1" w:styleId="af8">
    <w:name w:val="Название Знак"/>
    <w:basedOn w:val="a1"/>
    <w:link w:val="af6"/>
    <w:rsid w:val="009D3C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Subtitle"/>
    <w:basedOn w:val="ad"/>
    <w:next w:val="ae"/>
    <w:link w:val="af9"/>
    <w:qFormat/>
    <w:rsid w:val="009D3CFE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7"/>
    <w:rsid w:val="009D3CFE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fa">
    <w:name w:val="footnote text"/>
    <w:basedOn w:val="a0"/>
    <w:link w:val="afb"/>
    <w:semiHidden/>
    <w:rsid w:val="009D3CFE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a"/>
    <w:semiHidden/>
    <w:rsid w:val="009D3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0"/>
    <w:rsid w:val="009D3CFE"/>
    <w:pPr>
      <w:suppressLineNumbers/>
      <w:suppressAutoHyphens/>
    </w:pPr>
    <w:rPr>
      <w:rFonts w:eastAsia="Calibri"/>
      <w:lang w:eastAsia="ar-SA"/>
    </w:rPr>
  </w:style>
  <w:style w:type="paragraph" w:customStyle="1" w:styleId="afd">
    <w:name w:val="Заголовок таблицы"/>
    <w:basedOn w:val="afc"/>
    <w:rsid w:val="009D3CFE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9D3CFE"/>
  </w:style>
  <w:style w:type="paragraph" w:styleId="aff">
    <w:name w:val="Balloon Text"/>
    <w:basedOn w:val="a0"/>
    <w:link w:val="aff0"/>
    <w:semiHidden/>
    <w:rsid w:val="009D3CFE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0">
    <w:name w:val="Текст выноски Знак"/>
    <w:basedOn w:val="a1"/>
    <w:link w:val="aff"/>
    <w:semiHidden/>
    <w:rsid w:val="009D3CFE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Заголовок оглавления1"/>
    <w:basedOn w:val="1"/>
    <w:next w:val="a0"/>
    <w:rsid w:val="009D3CFE"/>
    <w:pPr>
      <w:keepNext/>
      <w:keepLines/>
      <w:spacing w:before="480"/>
      <w:outlineLvl w:val="9"/>
    </w:pPr>
    <w:rPr>
      <w:rFonts w:ascii="Cambria" w:hAnsi="Cambria"/>
      <w:color w:val="365F91"/>
    </w:rPr>
  </w:style>
  <w:style w:type="paragraph" w:styleId="1c">
    <w:name w:val="toc 1"/>
    <w:basedOn w:val="a0"/>
    <w:next w:val="a0"/>
    <w:autoRedefine/>
    <w:uiPriority w:val="39"/>
    <w:rsid w:val="009D3CF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3CFE"/>
    <w:pPr>
      <w:ind w:left="480"/>
    </w:pPr>
    <w:rPr>
      <w:rFonts w:ascii="Calibri" w:hAnsi="Calibri"/>
      <w:i/>
      <w:iCs/>
      <w:sz w:val="20"/>
      <w:szCs w:val="20"/>
    </w:rPr>
  </w:style>
  <w:style w:type="character" w:styleId="aff1">
    <w:name w:val="footnote reference"/>
    <w:semiHidden/>
    <w:rsid w:val="009D3CFE"/>
    <w:rPr>
      <w:vertAlign w:val="superscript"/>
    </w:rPr>
  </w:style>
  <w:style w:type="paragraph" w:styleId="25">
    <w:name w:val="toc 2"/>
    <w:basedOn w:val="a0"/>
    <w:next w:val="a0"/>
    <w:autoRedefine/>
    <w:uiPriority w:val="39"/>
    <w:rsid w:val="009D3CFE"/>
    <w:pPr>
      <w:tabs>
        <w:tab w:val="right" w:leader="dot" w:pos="9345"/>
      </w:tabs>
      <w:ind w:left="240"/>
      <w:jc w:val="both"/>
    </w:pPr>
    <w:rPr>
      <w:smallCaps/>
      <w:noProof/>
      <w:sz w:val="28"/>
      <w:szCs w:val="28"/>
    </w:rPr>
  </w:style>
  <w:style w:type="character" w:customStyle="1" w:styleId="aff2">
    <w:name w:val="Знак Знак"/>
    <w:rsid w:val="009D3CFE"/>
    <w:rPr>
      <w:b/>
      <w:bCs/>
      <w:sz w:val="24"/>
      <w:szCs w:val="24"/>
      <w:lang w:val="ru-RU" w:eastAsia="ru-RU" w:bidi="ar-SA"/>
    </w:rPr>
  </w:style>
  <w:style w:type="paragraph" w:styleId="aff3">
    <w:name w:val="List Paragraph"/>
    <w:basedOn w:val="a0"/>
    <w:uiPriority w:val="34"/>
    <w:qFormat/>
    <w:rsid w:val="009D3C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0"/>
    <w:link w:val="211"/>
    <w:rsid w:val="009D3CFE"/>
    <w:pPr>
      <w:spacing w:after="120" w:line="480" w:lineRule="auto"/>
      <w:ind w:left="283"/>
      <w:jc w:val="both"/>
    </w:pPr>
    <w:rPr>
      <w:szCs w:val="20"/>
    </w:rPr>
  </w:style>
  <w:style w:type="character" w:customStyle="1" w:styleId="211">
    <w:name w:val="Основной текст с отступом 2 Знак1"/>
    <w:basedOn w:val="a1"/>
    <w:link w:val="26"/>
    <w:rsid w:val="009D3C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link w:val="80"/>
    <w:rsid w:val="009D3CFE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D3CFE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6"/>
      <w:szCs w:val="16"/>
      <w:lang w:eastAsia="en-US"/>
    </w:rPr>
  </w:style>
  <w:style w:type="paragraph" w:styleId="aff4">
    <w:name w:val="TOC Heading"/>
    <w:basedOn w:val="1"/>
    <w:next w:val="a0"/>
    <w:uiPriority w:val="39"/>
    <w:unhideWhenUsed/>
    <w:qFormat/>
    <w:rsid w:val="009D3CFE"/>
    <w:pPr>
      <w:keepNext/>
      <w:keepLines/>
      <w:spacing w:before="480"/>
      <w:outlineLvl w:val="9"/>
    </w:pPr>
    <w:rPr>
      <w:rFonts w:ascii="Cambria" w:eastAsia="Times New Roman" w:hAnsi="Cambria"/>
      <w:color w:val="365F91"/>
    </w:rPr>
  </w:style>
  <w:style w:type="paragraph" w:customStyle="1" w:styleId="1d">
    <w:name w:val="Стиль1"/>
    <w:basedOn w:val="a0"/>
    <w:link w:val="1e"/>
    <w:qFormat/>
    <w:rsid w:val="009D3CFE"/>
    <w:pPr>
      <w:ind w:firstLine="709"/>
      <w:jc w:val="both"/>
    </w:pPr>
    <w:rPr>
      <w:sz w:val="20"/>
      <w:szCs w:val="20"/>
    </w:rPr>
  </w:style>
  <w:style w:type="character" w:customStyle="1" w:styleId="1e">
    <w:name w:val="Стиль1 Знак"/>
    <w:link w:val="1d"/>
    <w:rsid w:val="009D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header"/>
    <w:basedOn w:val="a0"/>
    <w:link w:val="aff6"/>
    <w:uiPriority w:val="99"/>
    <w:semiHidden/>
    <w:unhideWhenUsed/>
    <w:rsid w:val="009D3CFE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9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9D3CFE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9D3CFE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9D3CFE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9D3CFE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9D3CFE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9D3CFE"/>
    <w:pPr>
      <w:ind w:left="1920"/>
    </w:pPr>
    <w:rPr>
      <w:rFonts w:ascii="Calibri" w:hAnsi="Calibri"/>
      <w:sz w:val="18"/>
      <w:szCs w:val="18"/>
    </w:rPr>
  </w:style>
  <w:style w:type="paragraph" w:customStyle="1" w:styleId="aff7">
    <w:name w:val="Стиль"/>
    <w:rsid w:val="009D3CFE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f8">
    <w:name w:val="Table Grid"/>
    <w:basedOn w:val="a2"/>
    <w:uiPriority w:val="59"/>
    <w:rsid w:val="009D3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3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9">
    <w:name w:val="Normal (Web)"/>
    <w:basedOn w:val="a0"/>
    <w:unhideWhenUsed/>
    <w:rsid w:val="009D3CFE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9D3CF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9D3CF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0"/>
    <w:uiPriority w:val="99"/>
    <w:rsid w:val="009D3CF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0"/>
    <w:uiPriority w:val="99"/>
    <w:rsid w:val="009D3CFE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6">
    <w:name w:val="Style6"/>
    <w:basedOn w:val="a0"/>
    <w:uiPriority w:val="99"/>
    <w:rsid w:val="009D3CF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9D3C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9D3CFE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11">
    <w:name w:val="Style11"/>
    <w:basedOn w:val="a0"/>
    <w:uiPriority w:val="99"/>
    <w:rsid w:val="009D3CFE"/>
    <w:pPr>
      <w:widowControl w:val="0"/>
      <w:autoSpaceDE w:val="0"/>
      <w:autoSpaceDN w:val="0"/>
      <w:adjustRightInd w:val="0"/>
      <w:spacing w:line="264" w:lineRule="exact"/>
      <w:ind w:hanging="1282"/>
    </w:pPr>
  </w:style>
  <w:style w:type="paragraph" w:customStyle="1" w:styleId="Style14">
    <w:name w:val="Style14"/>
    <w:basedOn w:val="a0"/>
    <w:uiPriority w:val="99"/>
    <w:rsid w:val="009D3CFE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uiPriority w:val="99"/>
    <w:rsid w:val="009D3CFE"/>
    <w:pPr>
      <w:widowControl w:val="0"/>
      <w:autoSpaceDE w:val="0"/>
      <w:autoSpaceDN w:val="0"/>
      <w:adjustRightInd w:val="0"/>
      <w:spacing w:line="268" w:lineRule="exact"/>
      <w:ind w:firstLine="192"/>
      <w:jc w:val="both"/>
    </w:pPr>
  </w:style>
  <w:style w:type="character" w:customStyle="1" w:styleId="FontStyle28">
    <w:name w:val="Font Style28"/>
    <w:uiPriority w:val="99"/>
    <w:rsid w:val="009D3C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9D3CF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9D3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9D3CFE"/>
  </w:style>
  <w:style w:type="paragraph" w:customStyle="1" w:styleId="c1">
    <w:name w:val="c1"/>
    <w:basedOn w:val="a0"/>
    <w:rsid w:val="009D3CFE"/>
    <w:pPr>
      <w:spacing w:before="100" w:beforeAutospacing="1" w:after="100" w:afterAutospacing="1"/>
    </w:pPr>
  </w:style>
  <w:style w:type="character" w:customStyle="1" w:styleId="c0">
    <w:name w:val="c0"/>
    <w:basedOn w:val="a1"/>
    <w:rsid w:val="009D3CFE"/>
  </w:style>
  <w:style w:type="character" w:customStyle="1" w:styleId="c28">
    <w:name w:val="c28"/>
    <w:basedOn w:val="a1"/>
    <w:rsid w:val="009D3CFE"/>
  </w:style>
  <w:style w:type="paragraph" w:customStyle="1" w:styleId="c15">
    <w:name w:val="c15"/>
    <w:basedOn w:val="a0"/>
    <w:rsid w:val="009D3CFE"/>
    <w:pPr>
      <w:spacing w:before="100" w:beforeAutospacing="1" w:after="100" w:afterAutospacing="1"/>
    </w:pPr>
  </w:style>
  <w:style w:type="character" w:customStyle="1" w:styleId="c6">
    <w:name w:val="c6"/>
    <w:basedOn w:val="a1"/>
    <w:rsid w:val="009D3CFE"/>
  </w:style>
  <w:style w:type="paragraph" w:customStyle="1" w:styleId="Style1">
    <w:name w:val="Style1"/>
    <w:basedOn w:val="a0"/>
    <w:uiPriority w:val="99"/>
    <w:rsid w:val="009D3CFE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uiPriority w:val="99"/>
    <w:rsid w:val="009D3CFE"/>
    <w:pPr>
      <w:widowControl w:val="0"/>
      <w:autoSpaceDE w:val="0"/>
      <w:autoSpaceDN w:val="0"/>
      <w:adjustRightInd w:val="0"/>
      <w:spacing w:line="264" w:lineRule="exact"/>
      <w:ind w:firstLine="288"/>
      <w:jc w:val="both"/>
    </w:pPr>
  </w:style>
  <w:style w:type="paragraph" w:customStyle="1" w:styleId="Style24">
    <w:name w:val="Style24"/>
    <w:basedOn w:val="a0"/>
    <w:uiPriority w:val="99"/>
    <w:rsid w:val="009D3CFE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character" w:customStyle="1" w:styleId="FontStyle31">
    <w:name w:val="Font Style31"/>
    <w:uiPriority w:val="99"/>
    <w:rsid w:val="009D3CFE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basedOn w:val="a1"/>
    <w:rsid w:val="009D3CFE"/>
  </w:style>
  <w:style w:type="paragraph" w:styleId="32">
    <w:name w:val="Body Text 3"/>
    <w:basedOn w:val="a0"/>
    <w:link w:val="33"/>
    <w:uiPriority w:val="99"/>
    <w:semiHidden/>
    <w:unhideWhenUsed/>
    <w:rsid w:val="009D3CF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9D3C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Основной текст_"/>
    <w:link w:val="1f"/>
    <w:locked/>
    <w:rsid w:val="009D3CFE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0"/>
    <w:link w:val="affa"/>
    <w:rsid w:val="009D3CFE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5">
    <w:name w:val="Font Style15"/>
    <w:rsid w:val="009D3C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9D3CF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9D3CFE"/>
    <w:pPr>
      <w:widowControl w:val="0"/>
      <w:autoSpaceDE w:val="0"/>
      <w:autoSpaceDN w:val="0"/>
      <w:adjustRightInd w:val="0"/>
      <w:spacing w:line="258" w:lineRule="exact"/>
      <w:ind w:firstLine="346"/>
      <w:jc w:val="both"/>
    </w:pPr>
  </w:style>
  <w:style w:type="paragraph" w:customStyle="1" w:styleId="Style8">
    <w:name w:val="Style8"/>
    <w:basedOn w:val="a0"/>
    <w:rsid w:val="009D3CFE"/>
    <w:pPr>
      <w:widowControl w:val="0"/>
      <w:autoSpaceDE w:val="0"/>
      <w:autoSpaceDN w:val="0"/>
      <w:adjustRightInd w:val="0"/>
      <w:spacing w:line="248" w:lineRule="exact"/>
      <w:ind w:firstLine="331"/>
      <w:jc w:val="both"/>
    </w:pPr>
  </w:style>
  <w:style w:type="paragraph" w:customStyle="1" w:styleId="34">
    <w:name w:val="Стиль3"/>
    <w:basedOn w:val="a0"/>
    <w:link w:val="35"/>
    <w:qFormat/>
    <w:rsid w:val="009D3CFE"/>
    <w:pPr>
      <w:jc w:val="center"/>
    </w:pPr>
    <w:rPr>
      <w:b/>
      <w:lang w:eastAsia="en-US"/>
    </w:rPr>
  </w:style>
  <w:style w:type="character" w:customStyle="1" w:styleId="35">
    <w:name w:val="Стиль3 Знак"/>
    <w:link w:val="34"/>
    <w:rsid w:val="009D3C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50">
    <w:name w:val="Font Style50"/>
    <w:rsid w:val="009D3CF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">
    <w:name w:val="список с точками"/>
    <w:basedOn w:val="a0"/>
    <w:uiPriority w:val="99"/>
    <w:rsid w:val="009D3CFE"/>
    <w:pPr>
      <w:numPr>
        <w:numId w:val="31"/>
      </w:numPr>
      <w:spacing w:line="312" w:lineRule="auto"/>
      <w:jc w:val="both"/>
    </w:pPr>
  </w:style>
  <w:style w:type="paragraph" w:styleId="36">
    <w:name w:val="Body Text Indent 3"/>
    <w:basedOn w:val="a0"/>
    <w:link w:val="37"/>
    <w:uiPriority w:val="99"/>
    <w:semiHidden/>
    <w:unhideWhenUsed/>
    <w:rsid w:val="009D3CF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9D3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0"/>
    <w:uiPriority w:val="1"/>
    <w:qFormat/>
    <w:rsid w:val="00E1520B"/>
    <w:pPr>
      <w:widowControl w:val="0"/>
      <w:autoSpaceDE w:val="0"/>
      <w:autoSpaceDN w:val="0"/>
      <w:ind w:left="318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bs.prospekt.org/book/27171/page/1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pco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4</cp:revision>
  <dcterms:created xsi:type="dcterms:W3CDTF">2020-10-07T09:01:00Z</dcterms:created>
  <dcterms:modified xsi:type="dcterms:W3CDTF">2020-10-23T08:41:00Z</dcterms:modified>
</cp:coreProperties>
</file>