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F85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F85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F85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F85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 ВЫСШЕГО ОБРАЗОВАНИЯ «</w:t>
      </w:r>
      <w:proofErr w:type="gramStart"/>
      <w:r w:rsidRPr="00770F85">
        <w:rPr>
          <w:rFonts w:ascii="Times New Roman" w:eastAsia="Calibri" w:hAnsi="Times New Roman" w:cs="Times New Roman"/>
          <w:b/>
          <w:sz w:val="28"/>
          <w:szCs w:val="28"/>
        </w:rPr>
        <w:t>МОСКОВСКИЙ</w:t>
      </w:r>
      <w:proofErr w:type="gramEnd"/>
      <w:r w:rsidRPr="00770F85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ГОСУДАРСТВЕННЫЙ ЮРИДИЧЕСКИЙ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F85">
        <w:rPr>
          <w:rFonts w:ascii="Times New Roman" w:eastAsia="Calibri" w:hAnsi="Times New Roman" w:cs="Times New Roman"/>
          <w:b/>
          <w:sz w:val="28"/>
          <w:szCs w:val="28"/>
        </w:rPr>
        <w:t>УНИВЕРСИТЕТ ИМЕНИ О.Е. КУТАФИНА (МГЮА)»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622"/>
        <w:jc w:val="center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Оренбургский институт (филиал)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sz w:val="28"/>
        </w:rPr>
      </w:pPr>
      <w:r w:rsidRPr="00770F85">
        <w:rPr>
          <w:rFonts w:ascii="Times New Roman" w:eastAsia="Times New Roman" w:hAnsi="Times New Roman" w:cs="Times New Roman"/>
          <w:sz w:val="28"/>
        </w:rPr>
        <w:t>Кафедра уголовно-процессуального права и криминалистики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0F85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  <w:proofErr w:type="gramStart"/>
      <w:r w:rsidRPr="00770F85">
        <w:rPr>
          <w:rFonts w:ascii="Times New Roman" w:eastAsia="Times New Roman" w:hAnsi="Times New Roman" w:cs="Times New Roman"/>
          <w:b/>
          <w:sz w:val="32"/>
          <w:szCs w:val="32"/>
        </w:rPr>
        <w:t>ПРОИЗВОДСТВЕННОЙ</w:t>
      </w:r>
      <w:proofErr w:type="gramEnd"/>
      <w:r w:rsidRPr="00770F8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0F85">
        <w:rPr>
          <w:rFonts w:ascii="Times New Roman" w:eastAsia="Times New Roman" w:hAnsi="Times New Roman" w:cs="Times New Roman"/>
          <w:b/>
          <w:sz w:val="32"/>
          <w:szCs w:val="32"/>
        </w:rPr>
        <w:t>ПРАКТИКИ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BD58C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«ПРАКТИКА ПО ПОЛУЧЕНИЮ ПРОФЕССИОНАЛЬНЫХ УМЕНИЙ И ОПЫТА ПРОФЕССИОНАЛЬНОЙ ДЕЯТЕЛЬНОСТИ»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(Б</w:t>
      </w:r>
      <w:proofErr w:type="gramStart"/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97490">
        <w:rPr>
          <w:rFonts w:ascii="Times New Roman" w:eastAsia="Times New Roman" w:hAnsi="Times New Roman" w:cs="Times New Roman"/>
          <w:b/>
          <w:sz w:val="28"/>
          <w:szCs w:val="28"/>
        </w:rPr>
        <w:t>Б.05(П)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(Год набора – </w:t>
      </w:r>
      <w:r w:rsidR="000D75D4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770F85" w:rsidRPr="00770F85" w:rsidTr="00C97490">
        <w:tc>
          <w:tcPr>
            <w:tcW w:w="3936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Код и наименование 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специальности: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40.05.01 </w:t>
            </w:r>
            <w:r w:rsidRPr="00770F8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обеспечение национальной безопасности</w:t>
            </w:r>
          </w:p>
        </w:tc>
      </w:tr>
      <w:tr w:rsidR="00770F85" w:rsidRPr="00770F85" w:rsidTr="00C97490">
        <w:tc>
          <w:tcPr>
            <w:tcW w:w="3936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70F85" w:rsidRPr="00770F85" w:rsidTr="00C97490">
        <w:tc>
          <w:tcPr>
            <w:tcW w:w="3936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вы</w:t>
            </w:r>
            <w:proofErr w:type="spellStart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сшего</w:t>
            </w:r>
            <w:proofErr w:type="spellEnd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образования</w:t>
            </w:r>
            <w:proofErr w:type="spellEnd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уровень</w:t>
            </w:r>
            <w:proofErr w:type="spellEnd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770F85" w:rsidRPr="00770F85" w:rsidTr="00C97490">
        <w:tc>
          <w:tcPr>
            <w:tcW w:w="3936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70F85" w:rsidRPr="00770F85" w:rsidTr="00C97490">
        <w:tc>
          <w:tcPr>
            <w:tcW w:w="3936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Специализация № 2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70F8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осударственно-правовая</w:t>
            </w:r>
            <w:proofErr w:type="spellEnd"/>
          </w:p>
        </w:tc>
      </w:tr>
      <w:tr w:rsidR="00770F85" w:rsidRPr="00770F85" w:rsidTr="00C97490">
        <w:tc>
          <w:tcPr>
            <w:tcW w:w="3936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70F85" w:rsidRPr="00770F85" w:rsidTr="00C97490">
        <w:tc>
          <w:tcPr>
            <w:tcW w:w="3936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Формы</w:t>
            </w:r>
            <w:proofErr w:type="spellEnd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обучения</w:t>
            </w:r>
            <w:proofErr w:type="spellEnd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770F85" w:rsidRPr="00770F85" w:rsidRDefault="00770F85" w:rsidP="00C97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очная, заочная</w:t>
            </w:r>
          </w:p>
        </w:tc>
      </w:tr>
      <w:tr w:rsidR="00770F85" w:rsidRPr="00770F85" w:rsidTr="00C97490">
        <w:tc>
          <w:tcPr>
            <w:tcW w:w="3936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70F85" w:rsidRPr="00770F85" w:rsidTr="00C97490">
        <w:tc>
          <w:tcPr>
            <w:tcW w:w="3936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Квалификация</w:t>
            </w:r>
            <w:proofErr w:type="spellEnd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степень</w:t>
            </w:r>
            <w:proofErr w:type="spellEnd"/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юрист</w:t>
            </w:r>
          </w:p>
        </w:tc>
      </w:tr>
    </w:tbl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  <w:sectPr w:rsidR="00770F85" w:rsidRPr="00770F85" w:rsidSect="00C97490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20</w:t>
      </w:r>
      <w:r w:rsidR="000D75D4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770F85" w:rsidRPr="00CF5703" w:rsidRDefault="00770F85" w:rsidP="00770F85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F5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утверждена на заседании кафедры уголовно-процессуального права и криминалистики, </w:t>
      </w:r>
      <w:r w:rsidR="00CF5703" w:rsidRPr="00CF5703">
        <w:rPr>
          <w:rFonts w:ascii="Times New Roman" w:hAnsi="Times New Roman" w:cs="Times New Roman"/>
          <w:sz w:val="28"/>
          <w:szCs w:val="28"/>
        </w:rPr>
        <w:t>протокол №7 от 16.03.2020 г</w:t>
      </w:r>
      <w:r w:rsidRPr="00CF57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bookmarkEnd w:id="0"/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Шмелева Е.С. –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кандидат юридических наук, доцент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Ганина О.Ю. –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кандидат исторических наук, доцент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Рецензенты: </w:t>
      </w:r>
      <w:proofErr w:type="spellStart"/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Резепкин</w:t>
      </w:r>
      <w:proofErr w:type="spellEnd"/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 А.М. –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наук, доцент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ab/>
      </w:r>
      <w:r w:rsidRPr="00770F8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Жеребятьев И.В. –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кандидат юридических наук,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судебного участка № 1 Ленинского района 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г. Оренбурга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Шмелева Е.С., Ганина О.Ю.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Практика по получению профессиональных умений и опыта профессиональной деятельности / Е.С. Шмелева, О.Ю. Ганина. – Оренбург: Издательский центр Оренбургского института (филиала) Университета имени О.Е.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(МГЮА), 20</w:t>
      </w:r>
      <w:r w:rsidR="00BE770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40.05.01 Правовое обеспечение национальной безопасности (уровень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), утв. приказом Министерства образования и науки РФ от 19.12.2016 г. № 1614.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-140" w:firstLine="709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© Оренбургский институт (филиал) Университета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770F85" w:rsidRPr="00770F85" w:rsidSect="00C97490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имени О.Е.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(МГЮА), 20</w:t>
      </w:r>
      <w:r w:rsidR="008754FF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ОГЛАВЛЕНИЕ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……………………...……………………………….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задачи освоения производственной практики………………………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Место производственной практики в структуре ООП </w:t>
            </w:r>
            <w:proofErr w:type="gram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…………………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…..……………………………….......................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 освоения производственной практики……….....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программы……………………………………….</w:t>
            </w:r>
          </w:p>
        </w:tc>
        <w:tc>
          <w:tcPr>
            <w:tcW w:w="456" w:type="dxa"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ПРОИЗВОДСТВЕННОЙ ПРАКТИКИ……………………….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………………………………..........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…..…………………………..........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…………………………………...….…………………….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МАТЕРИАЛЫ …………………………...……...…………...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……………………………………………………..</w:t>
            </w:r>
          </w:p>
        </w:tc>
        <w:tc>
          <w:tcPr>
            <w:tcW w:w="456" w:type="dxa"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этапах</w:t>
            </w:r>
            <w:proofErr w:type="gram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формирования, описание шкал оценивания ………...</w:t>
            </w:r>
          </w:p>
        </w:tc>
        <w:tc>
          <w:tcPr>
            <w:tcW w:w="456" w:type="dxa"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критериев для оценки учебных достижений </w:t>
            </w:r>
            <w:proofErr w:type="gram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0F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(зачет)…………….………………...</w:t>
            </w:r>
          </w:p>
        </w:tc>
        <w:tc>
          <w:tcPr>
            <w:tcW w:w="456" w:type="dxa"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 этапы формирования компетенций при проведении промежуточного контроля………………………………………………….....</w:t>
            </w:r>
          </w:p>
        </w:tc>
        <w:tc>
          <w:tcPr>
            <w:tcW w:w="456" w:type="dxa"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 ………………………….....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………………………………………………………......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акты и судебная практика …………………………………….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«Интернет», необходимых для освоения производственной практики………………………………………………….…………………......</w:t>
            </w:r>
          </w:p>
        </w:tc>
        <w:tc>
          <w:tcPr>
            <w:tcW w:w="456" w:type="dxa"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образовательного процесса по прохождению производственной практики, включая перечень программного обеспечения и информационных справочных систем…………………………………………………………………....……...</w:t>
            </w:r>
          </w:p>
        </w:tc>
        <w:tc>
          <w:tcPr>
            <w:tcW w:w="456" w:type="dxa"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0F85" w:rsidRPr="00770F85" w:rsidTr="00C97490">
        <w:tc>
          <w:tcPr>
            <w:tcW w:w="983" w:type="dxa"/>
            <w:hideMark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7635" w:type="dxa"/>
            <w:hideMark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МАТЕРИАЛЬНО-ТЕХНИЧЕСКОЕ ОБЕСПЕЧЕНИЕ ПРОИЗВОДСТВЕННОЙ ПРАКТИКИ………………..……………………...</w:t>
            </w:r>
          </w:p>
        </w:tc>
        <w:tc>
          <w:tcPr>
            <w:tcW w:w="456" w:type="dxa"/>
            <w:hideMark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0F85" w:rsidRPr="00770F85" w:rsidTr="00C97490">
        <w:tc>
          <w:tcPr>
            <w:tcW w:w="983" w:type="dxa"/>
          </w:tcPr>
          <w:p w:rsidR="00770F85" w:rsidRPr="00770F85" w:rsidRDefault="00770F85" w:rsidP="00770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7635" w:type="dxa"/>
          </w:tcPr>
          <w:p w:rsidR="00770F85" w:rsidRPr="00770F85" w:rsidRDefault="00770F85" w:rsidP="00770F85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ПРИЛОЖЕНИЕ…………………………………………………………….......</w:t>
            </w:r>
          </w:p>
        </w:tc>
        <w:tc>
          <w:tcPr>
            <w:tcW w:w="456" w:type="dxa"/>
          </w:tcPr>
          <w:p w:rsidR="00770F85" w:rsidRPr="00770F85" w:rsidRDefault="00770F85" w:rsidP="00770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16"/>
          <w:szCs w:val="28"/>
        </w:rPr>
        <w:br w:type="page"/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770F85" w:rsidRPr="00770F85" w:rsidRDefault="00770F85" w:rsidP="00770F85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70F85">
        <w:rPr>
          <w:rFonts w:ascii="Times New Roman" w:eastAsia="Times New Roman" w:hAnsi="Times New Roman" w:cs="Times New Roman"/>
          <w:b/>
          <w:sz w:val="28"/>
        </w:rPr>
        <w:t>ОБЩИЕ ПОЛОЖЕНИЯ.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1.1. Цели и задачи освоения производственной практики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left="82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Целями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производственной практики являются: 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профессионально-компетентностная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подготовка обучающихся к самостоятельной профессиональной деятельности посредством формирования навыков и иных компетенций, опыта самостоятельной профессиональной деятельности в реальных условиях, в том числе: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формирование умений и навыков, необходимых для практической деятельности;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закрепление имеющихся и получение новых знаний, необходимых для практической деятельности;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самостоятельно и качественно выполнять практические задачи, поручения, принимать обоснованные решения на основе права;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- профессиональная ориентация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задачами,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к выполнению которых готовятся обучающиеся в ходе производственной практики, являются получение профессиональных умений и опыта профессиональной деятельности.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производственной практики в структуре ООП </w:t>
      </w:r>
      <w:proofErr w:type="gramStart"/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proofErr w:type="gramEnd"/>
    </w:p>
    <w:p w:rsidR="00770F85" w:rsidRPr="00770F85" w:rsidRDefault="00770F85" w:rsidP="00770F85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720"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«Практика по получению профессиональных умений и опыта профессиональной деятельности» 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блок «Производственная практика» учебного плана подготовки юристов по специальности 40.05.01 Правовое обеспечение национальной безопасности (уровень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–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(МГЮА)».</w:t>
      </w:r>
      <w:proofErr w:type="gramEnd"/>
    </w:p>
    <w:p w:rsidR="00770F85" w:rsidRPr="00770F85" w:rsidRDefault="00770F85" w:rsidP="00BC1E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Способы проведения производственной практики:</w:t>
      </w:r>
    </w:p>
    <w:p w:rsidR="00770F85" w:rsidRPr="00770F85" w:rsidRDefault="00770F85" w:rsidP="00BC1EE1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стационарная (производственная внутренняя практика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проводится в структурных подразделениях Университета имени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br/>
        <w:t xml:space="preserve">О.Е.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(МГЮА);</w:t>
      </w:r>
    </w:p>
    <w:p w:rsidR="00770F85" w:rsidRPr="00770F85" w:rsidRDefault="00770F85" w:rsidP="00BC1EE1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выездная (производственная внешняя практика проводится во внешних организациях);</w:t>
      </w:r>
    </w:p>
    <w:p w:rsidR="00770F85" w:rsidRPr="00770F85" w:rsidRDefault="00770F85" w:rsidP="00BC1E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- производственная рассредоточенная практика проводится параллельно с учебными аудиторными занятиями в течение учебного года; предусматривает проведение практических занятий с обучающимися в Университете имени О.Е.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(МГЮА) и (или) во внешних организациях).</w:t>
      </w:r>
      <w:proofErr w:type="gramEnd"/>
    </w:p>
    <w:p w:rsidR="00770F85" w:rsidRPr="00770F85" w:rsidRDefault="00770F85" w:rsidP="00770F85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в Правительстве Оренбургской области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базируется на предварительном освоении таких предметов, как «Конституционное право России», «Муниципальное право».</w:t>
      </w:r>
    </w:p>
    <w:p w:rsidR="00770F85" w:rsidRPr="00770F85" w:rsidRDefault="00770F85" w:rsidP="00770F85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 получению профессиональных умений и опыта профессиональной деятельности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в суде общей юрисдикции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базируется на предварительном освоении таких предметов, как "Судоустройство и правоохранительные органы", "Введение в специальность", "Адвокатура. </w:t>
      </w:r>
    </w:p>
    <w:p w:rsidR="00770F85" w:rsidRPr="00770F85" w:rsidRDefault="00770F85" w:rsidP="00770F85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Студент, направляемый для прохождения производственной практики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в Правительство Оренбургской области,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должен обладать знаниями по организации системы органов исполнительной власти Российской Федерации, системы органов исполнительной власти субъектов Российской Федерации; знаниями о структуре и основных направлениях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деятельности исполнительного органа власти субъекта федерации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0F85" w:rsidRPr="00770F85" w:rsidRDefault="00770F85" w:rsidP="00770F85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Студент, направляемый для прохождения производственной практики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в суд общей юрисдикции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, должен обладать знаниями по организации судебной системы в РФ, принципам осуществления правосудия, статусу судьи.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судов общей юрисдикции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Правительства Оренбургской области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По согласованию с научным руководителем студент может выбрать и иное место практики.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Формируемые компетенции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освоения «Практики по получению профессиональных умений и опыта профессиональной деятельности» у выпускника должны быть сформированы следующие компетенции: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общекультурные компетенции: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ориентироваться в политических, социальных и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экономических процессах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(ОК-3);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осуществлять письменную и устную коммуникацию на русском языке (ОК-10);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деловому общению, профессиональной коммуникации на одном из иностранных языков (ОК-11);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общепрофессиональные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компетенции: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 (ОПК-2);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профессиональные компетенции: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правотворческая деятельность: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разрабатывать нормативные правовые акты (ПК-1);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правоприменительная деятельность: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квалифицированно применять нормативные правовые акты в профессиональной деятельности (ПК-4);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экспертно-консультационная деятельность: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квалифицированно толковать нормативные правовые акты (ПК-6);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правоохранительная деятельность: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выявлять, пресекать, раскрывать и расследовать преступления и иные правонарушения (ПК-9);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(ПК-12);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правильно и полно отражать результаты профессиональной деятельности в процессуальной и служебной документации (ПК-13);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применять при решении профессиональных задач 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психологические методы, средства и приемы (ПК-15);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(ПК-17);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профессионально-специализированные компетенции: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обобщать практику применения нормативных паровых актов в целях обеспечения реализации компетенций органа государственной власти, органов местного самоуправления, организации, наделенной публичными полномочиями (ПСК-2.1);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разрабатывать предложения по совершенствованию государственного управления и по уточнению полномочий структурных подразделений и должностных лиц органов государственной власти, органов местного самоуправления (ПСК-2.2);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проводить правовую экспертизу, анализировать и применять документы стратегического планирования, в том числе в целях недопущения в них положений, способствующих созданию условий для проявления коррупции (ПСК-2.3).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1.4. Планируемые результаты освоения производственной практики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В результате освоения «Практики по получению профессиональных умений и опыта профессиональной деятельности» обучающийся должен: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общетеоретических правовых категорий и понятий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770F85" w:rsidRPr="00770F85" w:rsidRDefault="00770F85" w:rsidP="00770F85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знания об основных отраслях права и законодательства, в том числе положений, определяющих организацию государственной власти и местного самоуправления в РФ, виды и основные принципы деятельности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юрисдикционных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систему судебной власти в РФ;</w:t>
      </w:r>
    </w:p>
    <w:p w:rsidR="00770F85" w:rsidRPr="00770F85" w:rsidRDefault="00770F85" w:rsidP="00770F8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770F85" w:rsidRPr="00770F85" w:rsidRDefault="00770F85" w:rsidP="00770F8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исполнять профессиональные обязанности, соблюдать принципы этики юриста;</w:t>
      </w:r>
    </w:p>
    <w:p w:rsidR="00770F85" w:rsidRPr="00770F85" w:rsidRDefault="00770F85" w:rsidP="00770F8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владеть:</w:t>
      </w:r>
    </w:p>
    <w:p w:rsidR="00770F85" w:rsidRPr="00770F85" w:rsidRDefault="00770F85" w:rsidP="00770F8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правильного выбора норм права применительно к конкретной ситуации в соответствии с заданием на практику;</w:t>
      </w:r>
    </w:p>
    <w:p w:rsidR="00770F85" w:rsidRPr="00770F85" w:rsidRDefault="00770F85" w:rsidP="00770F8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навыками юридически правильной квалификации фактов и 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обстоятельств;</w:t>
      </w:r>
    </w:p>
    <w:p w:rsidR="00770F85" w:rsidRPr="00770F85" w:rsidRDefault="00770F85" w:rsidP="00770F8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оформления отчетной документации в соответствии с предъявляемыми требованиями.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sz w:val="28"/>
        </w:rPr>
      </w:pPr>
    </w:p>
    <w:p w:rsidR="00770F85" w:rsidRPr="00770F85" w:rsidRDefault="00770F85" w:rsidP="00770F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70F85">
        <w:rPr>
          <w:rFonts w:ascii="Times New Roman" w:eastAsia="Times New Roman" w:hAnsi="Times New Roman" w:cs="Times New Roman"/>
          <w:b/>
          <w:sz w:val="28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770F85" w:rsidRPr="00770F85" w:rsidRDefault="00770F85" w:rsidP="00770F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b/>
          <w:sz w:val="28"/>
        </w:rPr>
      </w:pP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программе по специальности 40.05.01 Правовое обеспечение национальной безопасности (уровень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) определяются планируемые результаты обучения – знания, умения и навыки,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Компетенции формируются в рамках следующих этапов: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1. этап (начальный);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2. этап (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продуктивно-деятельностный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3. этап (практико-ориентированный).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компетенций с указанием </w:t>
      </w:r>
    </w:p>
    <w:p w:rsidR="00770F85" w:rsidRPr="00770F85" w:rsidRDefault="00770F85" w:rsidP="00770F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этапов их формирования в процессе освоения </w:t>
      </w:r>
      <w:proofErr w:type="gramStart"/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0F85" w:rsidRPr="00770F85" w:rsidRDefault="00770F85" w:rsidP="00770F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0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22"/>
      </w:tblGrid>
      <w:tr w:rsidR="00770F85" w:rsidRPr="00770F85" w:rsidTr="00C97490">
        <w:tc>
          <w:tcPr>
            <w:tcW w:w="2079" w:type="dxa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формирования компетенций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b/>
              </w:rPr>
              <w:t>Характеристика этапов формирования компетенций</w:t>
            </w:r>
            <w:r w:rsidRPr="00770F8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ОК-3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политических, социальных и экономических процессах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минимально необходимые положения социологии, экономики, политологии, необходимые для способности ориентироваться в политических, социальных и экономических процессах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предметные знания и умения в практическом плане, для решения стандартных профессиональных задач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принятия решений в стандартных ситуациях, объективно оценивать эффективность и качество имеющихся знаний для способности ориентироваться в политических, социальных и экономических процессах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теоретические положения социологии, экономики, политологии, необходимые для способности ориентироваться в политических, социальных и экономических процессах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предметные знания и умения в практическом плане для преподавания правовых дисциплин на необходимом теоретическом и методическом уровне и способности ориентироваться в политических, социальных и экономических процессах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принятия решений в новых и нестандартных ситуациях, объективно оценивать эффективность и качество имеющихся знаний, умений и навыков, необходимых для способности ориентироваться в политических, социальных и экономических процессах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 концептуальном уровне принципы социологии, экономики, политологии, необходимые для выполнения конкретных профессиональных действий и задач, необходимых для эффективного осуществления правового воспитания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</w:t>
            </w:r>
            <w:proofErr w:type="gram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proofErr w:type="gram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эффективного осуществления правового воспитания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 для   способности ориентироваться в политических, социальных и экономических процессах.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ОК-5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</w:t>
            </w:r>
            <w:r w:rsidRPr="00770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ситуации в процессе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1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 в восприятии социальных, культурных, конфессиональных и иных различиях в коллективе, о механизмах предупреждения и конструктивного разрешения конфликтных ситуации в процессе профессиональной деятельности в коллективе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Анализировать источники, содержащие информацию о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толерантности в восприятии социальных, культурных, конфессиональных и иные различиях в коллективе, о механизмах предупреждения и конструктивного разрешения конфликтных ситуации в процессе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в коллективе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навыком поиска источников </w:t>
            </w: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содержащих информацию о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 в восприятии социальных, культурных, конфессиональных и иные различиях в коллективе, о механизмах предупреждения и конструктивного разрешения конфликтных ситуации в процессе профессиональной деятельности в коллективе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механизм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и конструктивного разрешения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предупреждать и конструктивно разрешать конфликтные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навыком поиска наиболее оптимального решения по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и конструктивному разрешению в коллективе в стандартных конфликтных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механизма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предупреждения и конструктивного разрешения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наиболее оптимально осуществлять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конструктивное разрешение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навыком поиска наиболее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оптимального решения по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предупреждению и конструктивному разрешению в коллективе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конфликтной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нестандартной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ОК-10</w:t>
            </w:r>
          </w:p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осуществления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и устной коммуникации на русском языке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работать с источниками, закрепляющими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осуществления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и устной коммуникации на русском языке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навыком поиска источников, </w:t>
            </w:r>
            <w:proofErr w:type="gramStart"/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закрепляющими</w:t>
            </w:r>
            <w:proofErr w:type="gramEnd"/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осуществления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и устной коммуникации на русском языке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механизм реализации правил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и устной коммуникации на русском языке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использовать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механизм реализации правил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и устной коммуникации на русском языке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навыками актуализации знаний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и устной коммуникации на русском языке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механизма реализации правил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и устной коммуникации на русском языке при возникновении  нестандартных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наиболее оптимально использовать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механизм реализации правил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и устной коммуникации на русском языке при возникновении  нестандартных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навыками определения наиболее оптимального использования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и устной коммуникации на русском языке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tabs>
                <w:tab w:val="left" w:pos="0"/>
              </w:tabs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ОК-11</w:t>
            </w:r>
          </w:p>
          <w:p w:rsidR="00770F85" w:rsidRPr="00770F85" w:rsidRDefault="00770F85" w:rsidP="00770F85">
            <w:pPr>
              <w:tabs>
                <w:tab w:val="left" w:pos="0"/>
              </w:tabs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деловому общению, профессиональной коммуникации на одном из иностранных языков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основы профессионального общения на иностранном языке, способствующие сохранению и укреплению доверия общества к юридическому сообществу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предметные знания и умения в практическом плане, использовать имеющиеся знания и умения для решения стандартных профессиональных задач и выполнения практических заданий в целях сохранения и укрепления доверия общества к юридическому сообществу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применения предметных знаний и умений в практическом плане, использования имеющихся знаний и умений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решения стандартных профессиональных задач и выполнения практических заданий в целях сохранения и укрепления доверия общества к юридическому сообществу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принципы межкультурной коммуникации, способствующие сохранению и укреплению доверия общества к юридическому сообществу, способы их корректировки в новых условиях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 в целях сохранения и укрепления доверия общества к юридическому сообществу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 в целях сохранения и укрепления доверия общества к юридическому сообществу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 аналитическом уровне принципы межъязыковых преобразований, способствующие сохранению и укреплению доверия общества к юридическому сообществу, способы их корректировки в новых условиях, признаки, указывающие на возможные благоприятные и неблагоприятные изменения ситуации.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предлагать оригинальные способы решения возникающих проблем в целях сохранения и укрепления доверия общества к юридическому сообществу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применения предметных знаний и умений в практическом плане,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решений, оперативного изменения аналитического подхода в случае изменения ситуации в целях сохранения и укрепления доверия общества к юридическому сообществу</w:t>
            </w:r>
            <w:proofErr w:type="gramEnd"/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ОПК-2</w:t>
            </w:r>
          </w:p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 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источники, закрепляющие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работать с 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источниками, закрепляющими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навыками поиска источников,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закрепляющих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механизм реализации норм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использовать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</w:t>
            </w: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реализации норм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навыками актуализации знаний о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механизме реализации норм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3 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механизма реализации норм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материального и процессуального права, законодательства Российской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общепризнанные принципы и нормы международного права в профессиональной деятельности при возникновении нестандартной ситуации.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наиболее оптимально использовать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механизм реализации норм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навыками определения наиболее оптимального использования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механизма реализации норм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  <w:p w:rsidR="00770F85" w:rsidRPr="00770F85" w:rsidRDefault="00770F85" w:rsidP="00770F85">
            <w:pPr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основополагающие термины, необходимые для понимания конкретных профессиональных действий и задач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минимально необходимые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минимально необходимыми навыками выбора способов решения стандартных профессиональных задач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принципы, необходимые для понимания конкретных профессиональных действий и задач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разнообразными навыками выбора способов решения стандартных профессиональных задач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этап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теоретические положения, необходимые для выполнения конкретных профессиональных действий и задач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применять предметные знания и умения в практическом плане, использовать имеющиеся знания и умения для решения любых профессиональных задач и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заданий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ПК-4</w:t>
            </w:r>
          </w:p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квалифицированно применять нормативные правовые акты в профессиональной деятельности 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источники, обеспечивающие </w:t>
            </w:r>
            <w:proofErr w:type="gram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квалифицированное</w:t>
            </w:r>
            <w:proofErr w:type="gram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нормативные правовые акты в профессиональной деятельности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 работать с источниками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обеспечивающими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квалифицированное применение нормативных правовых актов в профессиональной деятельности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навыком поиска источников,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обеспечивающих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квалифицированное применение нормативных правовых актов в профессиональной деятельности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механизм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квалифицированного применения нормативных правовых актов в профессиональной деятельности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 использовать механизм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квалифицированного применения нормативных правовых актов в профессиональной деятельности в стандартных ситуациях.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навыком актуализации знаний о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механизме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квалифицированного применения нормативных правовых актов в профессиональной деятельности в стандартных ситуациях.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механизма 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квалифицированного применения нормативных правовых актов в профессиональной деятельности при возникновении нестандартной ситуации.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наиболее оптимально использовать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квалифицированного применения нормативных правовых актов в профессиональной деятельности при возникновении нестандартной ситуации.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навыками определения наиболее оптимального использования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механизма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квалифицированного применения нормативных правовых актов в профессиональной деятельности при возникновении нестандартной ситуации.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ПК-6 </w:t>
            </w:r>
          </w:p>
          <w:p w:rsidR="00770F85" w:rsidRPr="00770F85" w:rsidRDefault="00770F85" w:rsidP="00770F85">
            <w:pPr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толковать нормативные правовые акты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1.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основополагающие термины, необходимые для понимания конкретных профессиональных действий и задач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минимально необходимые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минимально необходимыми навыками выбора способов решения стандартных профессиональных задач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принципы, необходимые для понимания конкретных профессиональных действий и задач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разнообразными навыками выбора способов решения стандартных профессиональных задач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этап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теоретические положения, необходимые для выполнения конкретных профессиональных действий и задач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ПК-7</w:t>
            </w:r>
          </w:p>
          <w:p w:rsidR="00770F85" w:rsidRPr="00770F85" w:rsidRDefault="00770F85" w:rsidP="00770F85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источники, определяющие механизм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 работать с источниками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определяющими механизм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навыком поиска источников,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определяющих механизм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правовой экспертизы нормативных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механизм проведения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 использовать механизм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навыком актуализации знаний о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механизме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в стандартных ситуациях 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практико-ориентированный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механизма  проведения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наиболее оптимально использовать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</w:t>
            </w: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навыками определения наиболее оптимального использования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механизма проведения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ПК-9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выявлять, пресекать,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раскрывать и расследовать преступления и иные правонарушения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1.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правовые источники, которые определяют механизмы  выявления, пресечения, раскрытия и расследования преступлений 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работать с правовыми источниками, которые определяют механизмы  выявления, пресечения, раскрытия и расследования преступлений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навыком поиска </w:t>
            </w:r>
            <w:proofErr w:type="gram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</w:t>
            </w:r>
            <w:proofErr w:type="gram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источников, которые определяют механизмы  выявления, пресечения, раскрытия и расследования преступлений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положения правовых источников, которые определяют механизмы  выявления, пресечения, раскрытия и расследования преступлений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положения правовых источников, которые определяют механизмы  выявления, пресечения, раскрытия и расследования преступлений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навыком поиска правовых предписаний в источниках, которые определяют механизмы  выявления, пресечения, раскрытия и расследования преступлений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положения правовых источников, которые определяют механизмы  выявления, пресечения, раскрытия и расследования преступлений в не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положения правовых источников, которые определяют механизмы  выявления, пресечения, раскрытия и расследования преступлений в не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навыком поиска правовых предписаний в источниках, которые определяют механизмы  выявления, пресечения, раскрытия и расследования преступлений в не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ПК-10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применять в профессиональной деятельности теоретические основы раскрытия и расследования преступлений, использовать в целях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1.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источники,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работать с источниками, в которых закреплены теоретические основы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навыком поиска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положения источников, в которых закреплены реализуемые  в стандартных ситуациях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в стандартных ситуациях положения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навыком поиска подлежащих применения в стандартных ситуациях положений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в целях установления объективной истины по конкретным делам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положения источников, в которых закреплены реализуемые  в не стандартных ситуациях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в не стандартных ситуациях положения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навыком поиска подлежащих применения в не стандартных ситуациях положений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ПК-12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источники, регламентирующие осуществление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 работать с источниками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регламентирующими осуществление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навыком поиска источников,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регламентирующих осуществление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механизм осуществления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 использовать механизм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осуществления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навыком актуализации знаний о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механизме осуществления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механизма  осуществления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наиболее оптимально использовать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</w:t>
            </w: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осуществления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rPr>
          <w:trHeight w:val="848"/>
        </w:trPr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навыками определения наиболее оптимального использования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механизма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осуществления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ПК-13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правильно и полно отражать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профессиональной деятельности в процессуальной и служебной документации 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1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источники, предписывающие необходимость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полно отражать результаты профессиональной деятельности в процессуальной и служебной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 работать с источниками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предписывающими необходимость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полно отражать результаты профессиональной деятельности в процессуальной и служебной документации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навыком поиска источников,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предписывающих необходимость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полно отражать результаты профессиональной деятельности в процессуальной и служебной документации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  <w:p w:rsidR="00770F85" w:rsidRPr="00770F85" w:rsidRDefault="00770F85" w:rsidP="00770F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механизм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 использовать механизм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навыком актуализации знаний о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механизме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механизма 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наиболее оптимально использовать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навыками определения наиболее оптимального использования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механизма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ПК-15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применять при решении профессиональны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задач психологические методы, средства и приемы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1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источники, описывающие  применение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профессиональных задач психологических методов, средств и приемов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 работать с источниками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описывающими  применение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профессиональных задач психологических методов, средств и приемов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навыком поиска источников,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описывающих  применение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профессиональных задач психологических методов, средств и приемов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  <w:p w:rsidR="00770F85" w:rsidRPr="00770F85" w:rsidRDefault="00770F85" w:rsidP="00770F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механизм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при решении профессиональных задач психологических методов, средств и приемов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 использовать механизм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при решении профессиональных задач психологических методов, средств и приемов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навыком актуализации знаний о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механизме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при решении профессиональных задач психологических методов, средств и приемов в стандартных ситуациях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механизма 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при решении профессиональных задач психологических методов, средств и приемов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наиболее оптимально использовать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при решении профессиональных задач психологических методов, средств и приемов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навыками определения наиболее оптимального использования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механизма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при решении профессиональных задач психологических методов, средств и приемов при возникновении нестандартной ситуации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ПК-17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оказывать первую помощь, обеспечивать личную безопасность и безопасность граждан в процессе решения служебных задач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1.</w:t>
            </w:r>
          </w:p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</w:t>
            </w:r>
          </w:p>
        </w:tc>
        <w:tc>
          <w:tcPr>
            <w:tcW w:w="4822" w:type="dxa"/>
          </w:tcPr>
          <w:p w:rsidR="00770F85" w:rsidRPr="00770F85" w:rsidRDefault="00770F85" w:rsidP="004C3A20">
            <w:pPr>
              <w:widowControl w:val="0"/>
              <w:tabs>
                <w:tab w:val="left" w:pos="22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</w:p>
          <w:p w:rsidR="00770F85" w:rsidRPr="00770F85" w:rsidRDefault="004509C8" w:rsidP="004C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0F85"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в области прав и свобод человека;</w:t>
            </w:r>
          </w:p>
          <w:p w:rsidR="00770F85" w:rsidRPr="00770F85" w:rsidRDefault="004509C8" w:rsidP="004C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0F85"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гарантий прав и свобод человека и гражданина РФ и механизм их обеспечения, в том числе в условиях чрезвычайного положения и в период вооруженных конфликтов;</w:t>
            </w:r>
          </w:p>
          <w:p w:rsidR="00770F85" w:rsidRPr="00770F85" w:rsidRDefault="004509C8" w:rsidP="004C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70F85" w:rsidRPr="0077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теоретические основы безопасности жизнедеятельности в системе «человек-среда обитания»,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культуры </w:t>
            </w:r>
            <w:r w:rsidR="00770F85"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безопасности; </w:t>
            </w:r>
          </w:p>
          <w:p w:rsidR="00770F85" w:rsidRPr="00770F85" w:rsidRDefault="004509C8" w:rsidP="004C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0F85"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среды обитания и идентификацию негативных (опасных и </w:t>
            </w:r>
            <w:r w:rsidR="00770F85"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вредных) факторов среды обитания; </w:t>
            </w:r>
          </w:p>
          <w:p w:rsidR="00770F85" w:rsidRPr="00770F85" w:rsidRDefault="00770F85" w:rsidP="004C3A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22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безопасности взаимодействия человека со средой обитания; </w:t>
            </w:r>
          </w:p>
          <w:p w:rsidR="00770F85" w:rsidRPr="00770F85" w:rsidRDefault="00770F85" w:rsidP="004C3A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227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770F85" w:rsidRPr="00770F85" w:rsidRDefault="00770F85" w:rsidP="004C3A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227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организационные основы предупреждения и ликвидации чрезвычайных ситуаций. 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770F85" w:rsidRPr="00770F85" w:rsidRDefault="00770F85" w:rsidP="00770F8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Умеет: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идентифицировать опасности естественного, техногенного и антропогенного происхождения в любой сфере деятельности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770F85" w:rsidRPr="00770F85" w:rsidRDefault="00770F85" w:rsidP="00770F8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Владеет: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приемами и способами использования коллективных и индивидуальных средств защиты.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методы повышения безопасности,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устойчивости технических средств и технологических процессов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Умеет: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распознавать психические отклонения в поведении отдельных лиц;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правильно и быстро просчитать ситуацию опасности и выбрать наиболее рациональный путь к спасению пострадавших;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меры защиты человека и среды обитания от негативных воздействий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навыками распознавания психических отклонений в поведении отдельных лиц;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 обеспечению безопасности в системе «челове</w:t>
            </w:r>
            <w:proofErr w:type="gram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обитания».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22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физиологии и рациональные условия любой деятельности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Умеет: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приемами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психических состояний в процессе профессиональной деятельности, в том числе в экстремальных условиях;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создавать комфортные (нормативные) условия среды обитания в любой сфере деятельности;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принимать решения по защите производственного персонала и населения от возможных последствий аварий, катастроф, стихийных бедствий; 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эффективно применять методы защиты от негативных воздействий применительно к своей профессиональной деятельности;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медицинскую помощь пораженным и себе при возможных повреждениях, ранениях.</w:t>
            </w:r>
          </w:p>
        </w:tc>
      </w:tr>
      <w:tr w:rsidR="00770F85" w:rsidRPr="00770F85" w:rsidTr="00C97490">
        <w:tblPrEx>
          <w:tblCellMar>
            <w:left w:w="108" w:type="dxa"/>
            <w:right w:w="108" w:type="dxa"/>
          </w:tblCellMar>
          <w:tblLook w:val="04A0"/>
        </w:tblPrEx>
        <w:trPr>
          <w:trHeight w:val="1138"/>
        </w:trPr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приемами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психических состояний в процессе профессиональной деятельности, в том числе в экстремальных условиях.</w:t>
            </w:r>
          </w:p>
        </w:tc>
      </w:tr>
    </w:tbl>
    <w:p w:rsidR="00770F85" w:rsidRPr="00770F85" w:rsidRDefault="00770F85" w:rsidP="00770F85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2126"/>
        <w:gridCol w:w="4822"/>
      </w:tblGrid>
      <w:tr w:rsidR="00770F85" w:rsidRPr="00770F85" w:rsidTr="00C97490"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ПСК-2.1</w:t>
            </w:r>
          </w:p>
          <w:p w:rsidR="00770F85" w:rsidRPr="00770F85" w:rsidRDefault="00770F85" w:rsidP="00770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обобщать практику применения нормативных паровых актов в целях обеспечения реализации компетенций органа государственной власти, органов местного самоуправления, организации, наделенной публичными полномочиями</w:t>
            </w:r>
            <w:r w:rsidRPr="0077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ЭТАП 1</w:t>
            </w:r>
          </w:p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Знает: требования, предписывающие необходимость правильно и полно отражать результаты профессиональной деятельности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tabs>
                <w:tab w:val="left" w:pos="0"/>
              </w:tabs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tabs>
                <w:tab w:val="left" w:pos="0"/>
              </w:tabs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Умеет: работать с источниками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, предписывающими необходимость правильно и полно отражать результаты профессиональной деятельности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tabs>
                <w:tab w:val="left" w:pos="0"/>
              </w:tabs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tabs>
                <w:tab w:val="left" w:pos="0"/>
              </w:tabs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Владеет: навыком поиска источников, предписывающих необходимость правильно и полно отражать результаты профессиональной деятельности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tabs>
                <w:tab w:val="left" w:pos="0"/>
              </w:tabs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ЭТАП 2</w:t>
            </w:r>
          </w:p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Знает: механизм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tabs>
                <w:tab w:val="left" w:pos="0"/>
              </w:tabs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tabs>
                <w:tab w:val="left" w:pos="0"/>
              </w:tabs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Умеет: использовать механизм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Владеет: навыком актуализации знаний о механизме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770F85" w:rsidRPr="00770F85" w:rsidTr="00C97490">
        <w:trPr>
          <w:trHeight w:val="2494"/>
        </w:trPr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ЭТАП 3</w:t>
            </w:r>
          </w:p>
          <w:p w:rsidR="00770F85" w:rsidRPr="00770F85" w:rsidRDefault="00770F85" w:rsidP="00770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Знает: особенности механизма 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Умеет: наиболее оптимально использовать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Владеет: навыками определения наиболее оптимального использования механизма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770F85" w:rsidRPr="00770F85" w:rsidTr="00C97490"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ПСК-2.2</w:t>
            </w:r>
          </w:p>
          <w:p w:rsidR="00770F85" w:rsidRPr="00770F85" w:rsidRDefault="00770F85" w:rsidP="00770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разрабатывать предложения по совершенствованию государственного управления и по уточнению полномочий структурных подразделений и должностных лиц органов государственной власти, органов местного самоуправления</w:t>
            </w: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ЭТАП 1</w:t>
            </w:r>
          </w:p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Знает: источники, определяющие механизм проведения правовой экспертизы нормативных правовых актов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tabs>
                <w:tab w:val="left" w:pos="0"/>
              </w:tabs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tabs>
                <w:tab w:val="left" w:pos="0"/>
              </w:tabs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Умеет: работать с источниками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, определяющими механизм проведения правовой экспертизы нормативных правовых актов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tabs>
                <w:tab w:val="left" w:pos="0"/>
              </w:tabs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tabs>
                <w:tab w:val="left" w:pos="0"/>
              </w:tabs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Владеет: навыком поиска источников, определяющих механизм проведения правовой экспертизы нормативных правовых актов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tabs>
                <w:tab w:val="left" w:pos="0"/>
              </w:tabs>
              <w:spacing w:after="0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ЭТАП 2</w:t>
            </w:r>
          </w:p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spacing w:after="0"/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Знает: механизм проведения правовой экспертизы нормативных правовых актов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tabs>
                <w:tab w:val="left" w:pos="0"/>
              </w:tabs>
              <w:spacing w:after="0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spacing w:after="0"/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Умеет: использовать механизм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правовой экспертизы нормативных правовых актов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spacing w:after="0"/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Владеет: навыком актуализации знаний о механизме правовой экспертизы нормативных правовых актов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ЭТАП 3</w:t>
            </w:r>
          </w:p>
          <w:p w:rsidR="00770F85" w:rsidRPr="00770F85" w:rsidRDefault="00770F85" w:rsidP="00770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spacing w:after="0"/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Знает: особенности механизма  проведения правовой экспертизы нормативных правовых актов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Умеет: наиболее оптимально использовать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 w:rsidRPr="00770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правовой экспертизы нормативных правовых актов</w:t>
            </w:r>
          </w:p>
        </w:tc>
      </w:tr>
      <w:tr w:rsidR="00770F85" w:rsidRPr="00770F85" w:rsidTr="00C97490">
        <w:trPr>
          <w:trHeight w:val="2246"/>
        </w:trPr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Владеет: навыками определения наиболее оптимального использования механизма проведения правовой экспертизы нормативных правовых актов</w:t>
            </w:r>
          </w:p>
        </w:tc>
      </w:tr>
      <w:tr w:rsidR="00770F85" w:rsidRPr="00770F85" w:rsidTr="00C97490">
        <w:tc>
          <w:tcPr>
            <w:tcW w:w="2079" w:type="dxa"/>
            <w:vMerge w:val="restart"/>
            <w:shd w:val="clear" w:color="auto" w:fill="auto"/>
          </w:tcPr>
          <w:p w:rsidR="00770F85" w:rsidRPr="00770F85" w:rsidRDefault="00770F85" w:rsidP="00770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ПСК-2.3</w:t>
            </w:r>
          </w:p>
          <w:p w:rsidR="00770F85" w:rsidRPr="00770F85" w:rsidRDefault="00770F85" w:rsidP="00770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проводить правовую экспертизу, анализировать и применять документы стратегического планирования, в том числе в целях недопущения в них положений, способствующих созданию условий для проявления коррупции </w:t>
            </w:r>
          </w:p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ЭТАП 1</w:t>
            </w:r>
          </w:p>
          <w:p w:rsidR="00770F85" w:rsidRPr="00770F85" w:rsidRDefault="00770F85" w:rsidP="00770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Знает: нормативные акты, источники, регламентирующие осуществление профилактики, предупреждение правонарушений, коррупционных проявлений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Умеет: работать с источниками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, регламентирующими осуществление профилактики, предупреждение правонарушений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Владеет: навыком поиска источников, регламентирующих осуществление профилактики, предупреждение правонарушений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ЭТАП 2</w:t>
            </w:r>
          </w:p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продуктивно-деятельностный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Знает: механизм осуществления 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tabs>
                <w:tab w:val="left" w:pos="0"/>
              </w:tabs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Умеет: использовать механизм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осуществления 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Владеет: навыком актуализации знаний о механизме осуществления профилактики, предупреждения правонарушений, коррупционных проявлений, выявления и устранения причин и условий, способствующих их совершению в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стандартных ситуациях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70F85" w:rsidRPr="00770F85" w:rsidRDefault="00770F85" w:rsidP="00770F85">
            <w:pPr>
              <w:tabs>
                <w:tab w:val="left" w:pos="0"/>
              </w:tabs>
              <w:spacing w:after="0" w:line="240" w:lineRule="auto"/>
              <w:ind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ЭТАП 3</w:t>
            </w:r>
          </w:p>
          <w:p w:rsidR="00770F85" w:rsidRPr="00770F85" w:rsidRDefault="00770F85" w:rsidP="00770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Знает: особенности механизма  осуществления 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Умеет: наиболее оптимально использовать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 w:rsidRPr="00770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 профилактики, предупреждения правонарушений, коррупционных проявлений, выявления и устранения причин и условий, способствующий их совершению при возникновении нестандартной ситуации</w:t>
            </w:r>
          </w:p>
        </w:tc>
      </w:tr>
      <w:tr w:rsidR="00770F85" w:rsidRPr="00770F85" w:rsidTr="00C97490">
        <w:tc>
          <w:tcPr>
            <w:tcW w:w="2079" w:type="dxa"/>
            <w:vMerge/>
            <w:shd w:val="clear" w:color="auto" w:fill="auto"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0F85" w:rsidRPr="00770F85" w:rsidRDefault="00770F85" w:rsidP="00770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70F85" w:rsidRPr="00770F85" w:rsidRDefault="00770F85" w:rsidP="00770F85">
            <w:pPr>
              <w:ind w:lef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Calibri" w:hAnsi="Times New Roman" w:cs="Times New Roman"/>
                <w:sz w:val="24"/>
                <w:szCs w:val="24"/>
              </w:rPr>
              <w:t>Владеет: навыками определения наиболее оптимального использования механизма осуществления 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</w:t>
            </w:r>
          </w:p>
        </w:tc>
      </w:tr>
    </w:tbl>
    <w:p w:rsidR="00770F85" w:rsidRPr="00770F85" w:rsidRDefault="00770F85" w:rsidP="00770F85">
      <w:pPr>
        <w:rPr>
          <w:rFonts w:ascii="Times New Roman" w:eastAsia="Calibri" w:hAnsi="Times New Roman" w:cs="Times New Roman"/>
          <w:sz w:val="24"/>
          <w:szCs w:val="24"/>
        </w:rPr>
      </w:pPr>
    </w:p>
    <w:p w:rsidR="00770F85" w:rsidRPr="00770F85" w:rsidRDefault="00770F85" w:rsidP="00770F85">
      <w:pPr>
        <w:rPr>
          <w:rFonts w:ascii="Times New Roman" w:eastAsia="Calibri" w:hAnsi="Times New Roman" w:cs="Times New Roman"/>
          <w:sz w:val="24"/>
          <w:szCs w:val="24"/>
        </w:rPr>
      </w:pPr>
    </w:p>
    <w:p w:rsidR="00770F85" w:rsidRPr="00770F85" w:rsidRDefault="00770F85" w:rsidP="00770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</w:rPr>
      </w:pPr>
    </w:p>
    <w:p w:rsidR="00770F85" w:rsidRPr="00770F85" w:rsidRDefault="00770F85" w:rsidP="00770F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 w:firstLine="709"/>
        <w:jc w:val="both"/>
        <w:rPr>
          <w:rFonts w:ascii="Times New Roman" w:eastAsia="Times New Roman" w:hAnsi="Times New Roman" w:cs="Times New Roman"/>
          <w:sz w:val="28"/>
        </w:rPr>
        <w:sectPr w:rsidR="00770F85" w:rsidRPr="00770F85" w:rsidSect="00C97490">
          <w:pgSz w:w="11910" w:h="16840"/>
          <w:pgMar w:top="1418" w:right="1418" w:bottom="1418" w:left="1418" w:header="710" w:footer="0" w:gutter="0"/>
          <w:cols w:space="720"/>
        </w:sectPr>
      </w:pPr>
    </w:p>
    <w:p w:rsidR="00770F85" w:rsidRPr="00770F85" w:rsidRDefault="00770F85" w:rsidP="00770F85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II.     СТРУКТУРА ПРОИЗВОДСТВЕННОЙ ПРАКТИКИ </w:t>
      </w:r>
      <w:r w:rsidRPr="00770F8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</w:p>
    <w:p w:rsidR="00770F85" w:rsidRPr="00770F85" w:rsidRDefault="00770F85" w:rsidP="00770F85">
      <w:pPr>
        <w:widowControl w:val="0"/>
        <w:tabs>
          <w:tab w:val="left" w:pos="369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7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7"/>
          <w:szCs w:val="28"/>
        </w:rPr>
        <w:tab/>
      </w:r>
    </w:p>
    <w:p w:rsidR="00770F85" w:rsidRPr="00770F85" w:rsidRDefault="00770F85" w:rsidP="00770F85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7"/>
          <w:szCs w:val="28"/>
        </w:rPr>
        <w:t xml:space="preserve">2.1      </w:t>
      </w: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производственной практики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19" w:lineRule="exact"/>
        <w:ind w:left="286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форма обучения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19" w:lineRule="exac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Объем «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деятельности»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составляет 6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., 216 академических часов.</w:t>
      </w:r>
      <w:r w:rsidRPr="00770F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70F85" w:rsidRPr="00770F85" w:rsidTr="00C9749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770F85" w:rsidRPr="00770F85" w:rsidTr="00C9749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</w:tr>
      <w:tr w:rsidR="00770F85" w:rsidRPr="00770F85" w:rsidTr="00C974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lang w:eastAsia="ar-SA"/>
              </w:rPr>
              <w:t>216</w:t>
            </w:r>
          </w:p>
        </w:tc>
      </w:tr>
      <w:tr w:rsidR="00770F85" w:rsidRPr="00770F85" w:rsidTr="00C974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</w:rPr>
              <w:t xml:space="preserve">Промежуточная аттестация </w:t>
            </w:r>
            <w:r w:rsidRPr="00770F85">
              <w:rPr>
                <w:rFonts w:ascii="Times New Roman" w:eastAsia="Times New Roman" w:hAnsi="Times New Roman" w:cs="Times New Roman"/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F8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</w:tr>
      <w:tr w:rsidR="00770F85" w:rsidRPr="00770F85" w:rsidTr="00C974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0F85" w:rsidRPr="00770F85" w:rsidTr="00C974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lang w:eastAsia="ar-SA"/>
              </w:rPr>
              <w:t>216/6</w:t>
            </w:r>
          </w:p>
        </w:tc>
      </w:tr>
    </w:tbl>
    <w:p w:rsidR="00770F85" w:rsidRPr="00770F85" w:rsidRDefault="00770F85" w:rsidP="00770F85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Заочная форма обучения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Объем «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деятельности»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составляет 6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., 216 академических часов.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19" w:lineRule="exac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70F85" w:rsidRPr="00770F85" w:rsidTr="00C9749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770F85" w:rsidRPr="00770F85" w:rsidTr="00C9749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</w:tr>
      <w:tr w:rsidR="00770F85" w:rsidRPr="00770F85" w:rsidTr="00C974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lang w:eastAsia="ar-SA"/>
              </w:rPr>
              <w:t>216</w:t>
            </w:r>
          </w:p>
        </w:tc>
      </w:tr>
      <w:tr w:rsidR="00770F85" w:rsidRPr="00770F85" w:rsidTr="00C974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</w:rPr>
              <w:t xml:space="preserve">Промежуточная аттестация </w:t>
            </w:r>
            <w:r w:rsidRPr="00770F85">
              <w:rPr>
                <w:rFonts w:ascii="Times New Roman" w:eastAsia="Times New Roman" w:hAnsi="Times New Roman" w:cs="Times New Roman"/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F8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</w:tr>
      <w:tr w:rsidR="00770F85" w:rsidRPr="00770F85" w:rsidTr="00C974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0F85" w:rsidRPr="00770F85" w:rsidTr="00C974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lang w:eastAsia="ar-SA"/>
              </w:rPr>
              <w:t>216/6</w:t>
            </w:r>
          </w:p>
        </w:tc>
      </w:tr>
    </w:tbl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70F85">
        <w:rPr>
          <w:rFonts w:ascii="Times New Roman" w:eastAsia="Times New Roman" w:hAnsi="Times New Roman" w:cs="Times New Roman"/>
          <w:b/>
          <w:sz w:val="28"/>
        </w:rPr>
        <w:t>Заочная (ускоренное обучение на базе ВПО) форма обучения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37" w:lineRule="auto"/>
        <w:ind w:right="2"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Объем «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деятельности»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составляет 6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., 216 академических часов.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37" w:lineRule="auto"/>
        <w:ind w:right="2"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70F85" w:rsidRPr="00770F85" w:rsidTr="00C9749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770F85" w:rsidRPr="00770F85" w:rsidTr="00C9749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770F85" w:rsidRPr="00770F85" w:rsidTr="00C974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lang w:eastAsia="ar-SA"/>
              </w:rPr>
              <w:t>216</w:t>
            </w:r>
          </w:p>
        </w:tc>
      </w:tr>
      <w:tr w:rsidR="00770F85" w:rsidRPr="00770F85" w:rsidTr="00C974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</w:rPr>
              <w:t xml:space="preserve">Промежуточная аттестация </w:t>
            </w:r>
            <w:r w:rsidRPr="00770F85">
              <w:rPr>
                <w:rFonts w:ascii="Times New Roman" w:eastAsia="Times New Roman" w:hAnsi="Times New Roman" w:cs="Times New Roman"/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F8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</w:tr>
      <w:tr w:rsidR="00770F85" w:rsidRPr="00770F85" w:rsidTr="00C974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70F85" w:rsidRPr="00770F85" w:rsidTr="00C974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70F85">
              <w:rPr>
                <w:rFonts w:ascii="Times New Roman" w:eastAsia="Calibri" w:hAnsi="Times New Roman" w:cs="Times New Roman"/>
                <w:lang w:eastAsia="ar-SA"/>
              </w:rPr>
              <w:t xml:space="preserve">         216/6</w:t>
            </w:r>
          </w:p>
        </w:tc>
      </w:tr>
    </w:tbl>
    <w:p w:rsidR="00770F85" w:rsidRPr="00770F85" w:rsidRDefault="00770F85" w:rsidP="00770F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 Содержание производственной практики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Объем «Практики по получению профессиональных умений и опыта профессиональной деятельности» для обучающихся очной, заочной и заочной (ускоренного обучения на базе ВПО) форм обучения составляет 6 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., 216 академических часов.</w:t>
      </w:r>
      <w:proofErr w:type="gramEnd"/>
    </w:p>
    <w:p w:rsidR="00770F85" w:rsidRPr="00770F85" w:rsidRDefault="00770F85" w:rsidP="00770F85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70F85" w:rsidRPr="00770F85" w:rsidRDefault="00770F85" w:rsidP="00770F85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770F8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СТРУКТУРА И СОДЕРЖАНИЕ ПРАКТИКИ для обучающихся очной, заочной и  ЗАОЧНОЙ (УСКОРЕННОГО ОБУЧЕНИЯ НА БАЗЕ ВПО) форм обучения</w:t>
      </w:r>
      <w:proofErr w:type="gramEnd"/>
    </w:p>
    <w:p w:rsidR="00770F85" w:rsidRPr="00770F85" w:rsidRDefault="00770F85" w:rsidP="00770F85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4079"/>
      </w:tblGrid>
      <w:tr w:rsidR="00770F85" w:rsidRPr="00770F85" w:rsidTr="00C97490">
        <w:trPr>
          <w:trHeight w:val="970"/>
        </w:trPr>
        <w:tc>
          <w:tcPr>
            <w:tcW w:w="3510" w:type="dxa"/>
            <w:vAlign w:val="center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 практики</w:t>
            </w:r>
          </w:p>
        </w:tc>
        <w:tc>
          <w:tcPr>
            <w:tcW w:w="1701" w:type="dxa"/>
            <w:vAlign w:val="center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Трудоемкость (в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акаде</w:t>
            </w: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мических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часах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4079" w:type="dxa"/>
            <w:vAlign w:val="center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Формы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текущего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контроля</w:t>
            </w:r>
            <w:proofErr w:type="spellEnd"/>
          </w:p>
        </w:tc>
      </w:tr>
      <w:tr w:rsidR="00770F85" w:rsidRPr="00770F85" w:rsidTr="00C97490">
        <w:tc>
          <w:tcPr>
            <w:tcW w:w="3510" w:type="dxa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</w:p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направление на практику</w:t>
            </w:r>
          </w:p>
        </w:tc>
        <w:tc>
          <w:tcPr>
            <w:tcW w:w="1701" w:type="dxa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Консультирование с руководителем практики от университета</w:t>
            </w:r>
          </w:p>
        </w:tc>
      </w:tr>
      <w:tr w:rsidR="00770F85" w:rsidRPr="00770F85" w:rsidTr="00C97490">
        <w:tc>
          <w:tcPr>
            <w:tcW w:w="3510" w:type="dxa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Основной этап</w:t>
            </w:r>
          </w:p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1701" w:type="dxa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4079" w:type="dxa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770F85" w:rsidRPr="00770F85" w:rsidTr="00C97490">
        <w:tc>
          <w:tcPr>
            <w:tcW w:w="3510" w:type="dxa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Аналитический этап</w:t>
            </w:r>
          </w:p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отчета по практике, самостоятельная работа по отбору, анализу, оценке и систематизации отчетных материалов</w:t>
            </w:r>
          </w:p>
        </w:tc>
        <w:tc>
          <w:tcPr>
            <w:tcW w:w="1701" w:type="dxa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079" w:type="dxa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Собеседование с руководителем практики от университета</w:t>
            </w:r>
          </w:p>
        </w:tc>
      </w:tr>
      <w:tr w:rsidR="00770F85" w:rsidRPr="00770F85" w:rsidTr="00C97490">
        <w:tc>
          <w:tcPr>
            <w:tcW w:w="3510" w:type="dxa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Заключительный этап</w:t>
            </w:r>
          </w:p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к защите, анализ рецензии руководителя практики и </w:t>
            </w: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защита отчетных материалов</w:t>
            </w:r>
          </w:p>
        </w:tc>
        <w:tc>
          <w:tcPr>
            <w:tcW w:w="1701" w:type="dxa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079" w:type="dxa"/>
          </w:tcPr>
          <w:p w:rsidR="00770F85" w:rsidRPr="00770F85" w:rsidRDefault="00770F85" w:rsidP="00770F85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F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Письменное рецензирование отчетных материалов, устная защита отчетных материалов</w:t>
            </w:r>
          </w:p>
        </w:tc>
      </w:tr>
    </w:tbl>
    <w:p w:rsidR="00770F85" w:rsidRPr="00770F85" w:rsidRDefault="00770F85" w:rsidP="00770F8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Направление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прохождении практики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Правительстве Оренбургской области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0F85">
        <w:rPr>
          <w:rFonts w:ascii="Times New Roman" w:eastAsia="Times New Roman" w:hAnsi="Times New Roman" w:cs="Times New Roman"/>
          <w:bCs/>
          <w:iCs/>
          <w:sz w:val="28"/>
          <w:szCs w:val="28"/>
        </w:rPr>
        <w:t>тудент должен:</w:t>
      </w:r>
      <w:r w:rsidRPr="00770F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изучить систему органов исполнительной власти Российской Федерации;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изучить структуру органов исполнительной власти субъектов Российской Федерации;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-изучить законодательство, регламентирующее порядок организации и деятельности федеральных органов исполнительных власти;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- изучить нормативные правовые акты, регламентирующие порядок организации и деятельности Правительства Оренбургской области; 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- ознакомиться с организацией, в которой будет проходить практику студент;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ознакомиться со структурой Правительства Оренбургской области;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изучить основные направления деятельности Правительства Оренбургской области;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ознакомиться с порядком проведения заседаний Правительства Оренбургской области;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изучить структуру аппарата Правительства Оренбургской области;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ознакомиться с положением о структурном подразделении, регламентом работы и организационной структурой, должностными инструкциями и обязанностями сотрудников в структурном подразделении, планом работы на текущий отчетный период;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изучить основные виды деятельности структурного подразделения, в котором будет проходить практику студент;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изучить юридические документы структурного подразделения;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lastRenderedPageBreak/>
        <w:t>- изучить порядок подготовки материалов к совещаниям, заседаниям комиссий и комитетов, докладов и ответов на письма и обращения граждан и юридических лиц;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изучить делопроизводство структурного подразделения, в котором будет проходить практику студент;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- изучить организационно-правовой механизм разработки и принятия решений, доведения их до исполнителей и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- изучить порядок приема обращений граждан в Правительство Оренбургской области; 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изучить сроки и алгоритмы ответов на обращения граждан с жалобами на нарушение их прав;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изучить порядок рассмотрения заявлений граждан, организаций об оспаривании решения, действия (бездействия) органа государственной власти Оренбургской области;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изучить нормативные правовые акты о государственной гражданской службе;</w:t>
      </w:r>
    </w:p>
    <w:p w:rsidR="00770F85" w:rsidRPr="00770F85" w:rsidRDefault="00770F85" w:rsidP="00770F85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изучить порядок организации и деятельности общественных приемных Губернатора Оренбургской области в городах и районах области.</w:t>
      </w:r>
    </w:p>
    <w:p w:rsidR="00770F85" w:rsidRPr="00770F85" w:rsidRDefault="00770F85" w:rsidP="00770F85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прохождении практики в суде общей юрисдикции </w:t>
      </w:r>
      <w:r w:rsidRPr="00770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 должен изучить следующие направления деятельности суда: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- </w:t>
      </w:r>
      <w:r w:rsidRPr="00770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делопроизводства в районном суде (или на участке мирового судьи);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организация работы архивов суда;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ab/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уголовного, гражданского, административного судопроизводства;</w:t>
      </w:r>
    </w:p>
    <w:p w:rsidR="00770F85" w:rsidRPr="00770F85" w:rsidRDefault="00770F85" w:rsidP="00770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Студент присутствует с разрешения судьи в судебных заседаниях.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индивидуальное задание для прохождения практики.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 характеристику с места практики и формирует отчётные материалы 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практики, индивидуальным заданием руководителя практики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Формы отчетности 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прохождения «Практики по получению профессиональных умений и опыта профессиональной деятельности» обучающийся обязан представить: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Характеристику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проявленные студентом профессиональные и личные качества;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о профессиональной пригодности студента.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Отчётные материалы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Дневник практики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770F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Отчет по практике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эссе, в котором отражаются (</w:t>
      </w:r>
      <w:r w:rsidRPr="0077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прохождении практики в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Правительстве Оренбургской области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770F85" w:rsidRPr="00770F85" w:rsidRDefault="00770F85" w:rsidP="00770F85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время прохождения практики;</w:t>
      </w:r>
    </w:p>
    <w:p w:rsidR="00770F85" w:rsidRPr="00770F85" w:rsidRDefault="00770F85" w:rsidP="00770F85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 практики, составленный вместе с руководителем по месту практики;</w:t>
      </w:r>
    </w:p>
    <w:p w:rsidR="00770F85" w:rsidRPr="00770F85" w:rsidRDefault="00770F85" w:rsidP="00770F85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выполненной работы по разделам программы; </w:t>
      </w:r>
    </w:p>
    <w:p w:rsidR="00770F85" w:rsidRPr="00770F85" w:rsidRDefault="00770F85" w:rsidP="00770F85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наиболее интересных документов, изученных студентом в процессе практики;</w:t>
      </w:r>
    </w:p>
    <w:p w:rsidR="00770F85" w:rsidRPr="00770F85" w:rsidRDefault="00770F85" w:rsidP="00770F85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заседаний, на которых присутствовал обучающийся, или разбора жалоб, при рассмотрении которых присутствовал студент;</w:t>
      </w:r>
    </w:p>
    <w:p w:rsidR="00770F85" w:rsidRPr="00770F85" w:rsidRDefault="00770F85" w:rsidP="00770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затруднения и сложные вопросы, возникшие при изучении конкретных материалов;</w:t>
      </w:r>
    </w:p>
    <w:p w:rsidR="00770F85" w:rsidRPr="00770F85" w:rsidRDefault="00770F85" w:rsidP="00770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совершенствованию организации и деятельности структурных подразделений Правительства Оренбургской области;</w:t>
      </w:r>
    </w:p>
    <w:p w:rsidR="00770F85" w:rsidRPr="00770F85" w:rsidRDefault="00770F85" w:rsidP="00770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выполнения индивидуального задания.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Отчет по практике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эссе, в котором отражаются (</w:t>
      </w:r>
      <w:r w:rsidRPr="0077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прохождении практики в суде общей юрисдикции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770F85" w:rsidRPr="00770F85" w:rsidRDefault="00770F85" w:rsidP="00770F85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место и время прохождения практики;</w:t>
      </w:r>
    </w:p>
    <w:p w:rsidR="00770F85" w:rsidRPr="00770F85" w:rsidRDefault="00770F85" w:rsidP="00770F85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план практики, составленный вместе с руководителем по месту практик;</w:t>
      </w:r>
    </w:p>
    <w:p w:rsidR="00770F85" w:rsidRPr="00770F85" w:rsidRDefault="00770F85" w:rsidP="00770F85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описание выполненной работы по разделам программы; </w:t>
      </w:r>
    </w:p>
    <w:p w:rsidR="00770F85" w:rsidRPr="00770F85" w:rsidRDefault="00770F85" w:rsidP="00770F85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содержание наиболее интересных дел, документов, изученных студентом в процессе практики;</w:t>
      </w:r>
    </w:p>
    <w:p w:rsidR="00770F85" w:rsidRPr="00770F85" w:rsidRDefault="00770F85" w:rsidP="00770F85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содержание судебных заседаний, приёмов граждан, на которых присутствовал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F85" w:rsidRPr="00770F85" w:rsidRDefault="00770F85" w:rsidP="00770F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затруднения и сложные вопросы, возникшие при изучении конкретных дел и материалов;</w:t>
      </w:r>
    </w:p>
    <w:p w:rsidR="00770F85" w:rsidRPr="00770F85" w:rsidRDefault="00770F85" w:rsidP="00770F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предложения по совершенствованию организации и деятельности работы судов, судопроизводства, а также по изменениям законодательства;</w:t>
      </w:r>
    </w:p>
    <w:p w:rsidR="00770F85" w:rsidRPr="00770F85" w:rsidRDefault="00770F85" w:rsidP="00770F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результаты выполнения индивидуального задания.</w:t>
      </w:r>
    </w:p>
    <w:p w:rsidR="00770F85" w:rsidRPr="00770F85" w:rsidRDefault="00770F85" w:rsidP="00770F85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отчета 10-12 страниц (формат А</w:t>
      </w:r>
      <w:proofErr w:type="gramStart"/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текста — 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14, междустрочный интервал -1,5). Текст печатается на одной стороне листа.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770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770F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Проекты документов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составленные самостоятельно студентом на основании изученных материалов (при прохождении практики </w:t>
      </w:r>
      <w:r w:rsidRPr="0077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Правительстве Оренбургской области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770F85" w:rsidRPr="00770F85" w:rsidRDefault="00770F85" w:rsidP="00770F85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F85">
        <w:rPr>
          <w:rFonts w:ascii="Times New Roman" w:hAnsi="Times New Roman"/>
          <w:sz w:val="28"/>
          <w:szCs w:val="28"/>
        </w:rPr>
        <w:t>- общие сведения о Правительстве Оренбургской области;</w:t>
      </w:r>
    </w:p>
    <w:p w:rsidR="00770F85" w:rsidRPr="00770F85" w:rsidRDefault="00770F85" w:rsidP="00770F85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F85">
        <w:rPr>
          <w:rFonts w:ascii="Times New Roman" w:hAnsi="Times New Roman"/>
          <w:sz w:val="28"/>
          <w:szCs w:val="28"/>
        </w:rPr>
        <w:t>- сведения о структуре Правительства Оренбургской области (комитеты, департаменты и т.д.);</w:t>
      </w:r>
    </w:p>
    <w:p w:rsidR="00770F85" w:rsidRPr="00770F85" w:rsidRDefault="00770F85" w:rsidP="00770F85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F85">
        <w:rPr>
          <w:rFonts w:ascii="Times New Roman" w:hAnsi="Times New Roman"/>
          <w:sz w:val="28"/>
          <w:szCs w:val="28"/>
        </w:rPr>
        <w:t>- сведения о полномочиях, задачах, функциях Правительства Оренбургской области;</w:t>
      </w:r>
    </w:p>
    <w:p w:rsidR="00770F85" w:rsidRPr="00770F85" w:rsidRDefault="00770F85" w:rsidP="00770F85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F85">
        <w:rPr>
          <w:rFonts w:ascii="Times New Roman" w:hAnsi="Times New Roman"/>
          <w:sz w:val="28"/>
          <w:szCs w:val="28"/>
        </w:rPr>
        <w:t>- законопроект, который вносит Правительство Оренбургской области на рассмотрение Законодательного Собрания Оренбургской области;</w:t>
      </w:r>
    </w:p>
    <w:p w:rsidR="00770F85" w:rsidRPr="00770F85" w:rsidRDefault="00770F85" w:rsidP="00770F85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F85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по определенному вопросу (по выбору студента);</w:t>
      </w:r>
    </w:p>
    <w:p w:rsidR="00770F85" w:rsidRPr="00770F85" w:rsidRDefault="00770F85" w:rsidP="00770F85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F85">
        <w:rPr>
          <w:rFonts w:ascii="Times New Roman" w:hAnsi="Times New Roman"/>
          <w:sz w:val="28"/>
          <w:szCs w:val="28"/>
        </w:rPr>
        <w:t>- сведения о системе органов исполнительной власти Оренбургской области;</w:t>
      </w:r>
    </w:p>
    <w:p w:rsidR="00770F85" w:rsidRPr="00770F85" w:rsidRDefault="00770F85" w:rsidP="00476625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F85">
        <w:rPr>
          <w:rFonts w:ascii="Times New Roman" w:hAnsi="Times New Roman"/>
          <w:sz w:val="28"/>
          <w:szCs w:val="28"/>
        </w:rPr>
        <w:t>- сведения о структуре министерства, входящего с систему органов исполнительной власти Оренбургской области (по выбору студента).</w:t>
      </w:r>
    </w:p>
    <w:p w:rsidR="00770F85" w:rsidRPr="00770F85" w:rsidRDefault="00770F85" w:rsidP="00476625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0F85" w:rsidRPr="00770F85" w:rsidRDefault="00770F85" w:rsidP="004766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Проекты документов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составленные самостоятельно студентом на основании изученных дел, а также в ходе прохождения практики (</w:t>
      </w:r>
      <w:r w:rsidRPr="0077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прохождении практики в суде общей юрисдикции</w:t>
      </w: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770F85" w:rsidRPr="00770F85" w:rsidRDefault="00770F85" w:rsidP="00476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проект приговора;</w:t>
      </w:r>
    </w:p>
    <w:p w:rsidR="00770F85" w:rsidRPr="00770F85" w:rsidRDefault="00770F85" w:rsidP="00476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проект протокола судебного заседания по уголовному или гражданскому делу;</w:t>
      </w:r>
    </w:p>
    <w:p w:rsidR="00770F85" w:rsidRPr="00770F85" w:rsidRDefault="00770F85" w:rsidP="00476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- проект постановления (определения) о прекращении уголовного дела (уголовного преследования) (по любому основанию, предусмотренному ст. 254 УПК);</w:t>
      </w:r>
    </w:p>
    <w:p w:rsidR="00770F85" w:rsidRPr="00770F85" w:rsidRDefault="00770F85" w:rsidP="00770F85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lastRenderedPageBreak/>
        <w:t>- проект частного постановления (определения) суда по уголовному или гражданскому делу.</w:t>
      </w:r>
    </w:p>
    <w:p w:rsidR="00770F85" w:rsidRPr="00770F85" w:rsidRDefault="00770F85" w:rsidP="00770F85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F85" w:rsidRPr="00770F85" w:rsidRDefault="00770F85" w:rsidP="00770F85">
      <w:pPr>
        <w:widowControl w:val="0"/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770F85" w:rsidRPr="00770F85" w:rsidRDefault="00770F85" w:rsidP="00770F8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чьи отчетные материалы или характеристика оформлены неполно или небрежно к защите практики не допускаются.</w:t>
      </w:r>
    </w:p>
    <w:p w:rsidR="00770F85" w:rsidRPr="00770F85" w:rsidRDefault="00770F85" w:rsidP="00770F85">
      <w:pPr>
        <w:widowControl w:val="0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студентом характеристика и отчетные материалы практики передаются преподавателю –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защиты студент должен ответить на вопросы, поставленные преподавателем в рецензии.</w:t>
      </w:r>
    </w:p>
    <w:p w:rsidR="00770F85" w:rsidRPr="00770F85" w:rsidRDefault="00770F85" w:rsidP="00770F85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ОЦЕНОЧНЫЕ МАТЕРИАЛЫ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Toc529538717"/>
    </w:p>
    <w:p w:rsidR="00770F85" w:rsidRPr="00770F85" w:rsidRDefault="00770F85" w:rsidP="00770F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770F85">
        <w:rPr>
          <w:rFonts w:ascii="Times New Roman" w:eastAsia="Times New Roman" w:hAnsi="Times New Roman" w:cs="Times New Roman"/>
          <w:sz w:val="28"/>
          <w:szCs w:val="28"/>
          <w:u w:val="single"/>
        </w:rPr>
        <w:t>процедур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0F85" w:rsidRPr="00770F85" w:rsidRDefault="00770F85" w:rsidP="00770F85">
      <w:pPr>
        <w:tabs>
          <w:tab w:val="left" w:pos="571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1. проверка отчетной документации;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0F85" w:rsidRPr="00770F85" w:rsidRDefault="00770F85" w:rsidP="00770F8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2. собеседование в рамках защиты отчета.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Контрольные вопросы </w:t>
      </w:r>
      <w:bookmarkEnd w:id="1"/>
      <w:r w:rsidRPr="00770F85">
        <w:rPr>
          <w:rFonts w:ascii="Times New Roman" w:eastAsia="Calibri" w:hAnsi="Times New Roman" w:cs="Times New Roman"/>
          <w:b/>
          <w:bCs/>
          <w:sz w:val="28"/>
          <w:szCs w:val="28"/>
        </w:rPr>
        <w:t>при собеседовании в рамках защиты отчета и индивидуальные задания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Вопросы при рецензировании отчета (при прохождении практики в Правительстве Оренбургской области)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1. Конституционно-правовые нормы: понятие, особенности, классификация.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2. Конституционно-правовые отношения: понятие, субъекты.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3. Конституционно-правовая ответственность.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4. Обеспечение верховенства Конституции Российской Федерации и федерального законодательства.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5. Законодательство субъектов Российской Федерации.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6. Обеспечение доступа к информации о деятельности государственных органов.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lastRenderedPageBreak/>
        <w:t>7. Понятие и юридическая природа основных (конституционных) прав и свобод человека и гражданина.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8. Гарантии соблюдения прав и свобод человека и гражданина в Российской Федерации.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9. Право граждан Российской Федерации на обращение в органы государственной власти. Порядок рассмотрения обращений.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10. Конституционно-правовая регламентация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системы органов государственной власти субъекта Российской Федерации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11. Система и виды органов государственной власти в Российской Федерации.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12. Система органов исполнительной власти Российской Федерации.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13. Система органов исполнительной власти субъектов Российской Федерации.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14. Высшее должностное лицо (руководитель высшего исполнительного органа государственной власти) субъекта Российской Федерации: порядок наделения полномочиями, полномочия, принимаемые акты.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15. Высший исполнительный орган государственной власти субъекта Российской Федерации: основы деятельности, полномочия, акты.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16. Порядок формирования, состав и срок полномочий Правительства Оренбургской области.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17. Ответственность Правительства Оренбургской области.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18. Обеспечение законности в деятельности органов государственной власти субъектов Российской Федерации.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19. Министерства как органы исполнительной власти субъекта Российской Федерации.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20. Взаимодействие органов исполнительной власти субъекта Российской Федерации с вышестоящими органами государственной власти.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A22975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Вопросы при рецензировании отчета (при прохождении практики в суде общей юрисдикции)</w:t>
      </w:r>
    </w:p>
    <w:p w:rsidR="00770F85" w:rsidRPr="00770F85" w:rsidRDefault="00770F85" w:rsidP="00A22975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Основы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судебной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системы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РФ. 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Порядок ведения делопроизводства в судах общей юрисдикции. 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Полномочия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председателя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районного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суда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Понятие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судебного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звена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Понятие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судебной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инстанции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Виды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судебных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инстанций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Аппарат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мирового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судьи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Подсудность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Подготовка заявления в суд. Оформление письменных доказательств, прилагаемых к заявлению.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lastRenderedPageBreak/>
        <w:t>Подача заявления в суд: порядок и правовые последствия.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адвоката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судопроизводстве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прокурора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судопроизводстве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Сбор и представление судебных доказательств.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Обеспечение участия в деле свидетелей.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Представление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вещественных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доказательств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Представление электронных доказательств, аудио- и видеозаписей.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Полномочия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секретаря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судебного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заседания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Определение суда первой инстанции: понятие, виды, законная сила.</w:t>
      </w:r>
    </w:p>
    <w:p w:rsidR="00770F85" w:rsidRPr="00770F85" w:rsidRDefault="00770F85" w:rsidP="00A22975">
      <w:pPr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Примерная структура индивидуального задания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 обучающимся, исходя из сферы его интересов, формируется другое задание.</w:t>
      </w:r>
      <w:proofErr w:type="gramEnd"/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структура индивидуального задания на производственную практику в Правительстве Оренбургской области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Задание № 1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изученных в ходе прохождения практики материалов проанализировать полномочия Правительства Оренбургской области в сфере экономики, бюджетной, финансовой, кредитной и денежной политики.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Задание № 2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промышленности, транспорта, связи, сельского хозяйства, науки и инноваций.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Задание № 3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материалов проанализировать полномочия Правительства Оренбургской области в сфере строительства, жилищно-коммунального и дорожного хозяйства.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Задание № 4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материалов проанализировать полномочия Правительства Оренбургской области в социальной сфере, в сфере торгового, бытового и иных видов обслуживания населения.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Задание № 5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природопользования, охраны окружающей среды, гражданской обороны, защиты населения и территорий от чрезвычайных ситуаций, обеспечения пожарной безопасности.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Задание № 6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материалов проанализировать общие полномочия Правительства Оренбургской области.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структура индивидуального задания на производственную практику при прохождении практики в суде общей юрисдикции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1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Проанализируйте практику возвращения судом общей юрисдикции  уголовных дел прокурору (на основании изучения материалов уголовных дел) в  порядке ст. 237 УПК РФ. Заполните таблицу:</w:t>
      </w:r>
    </w:p>
    <w:tbl>
      <w:tblPr>
        <w:tblpPr w:leftFromText="180" w:rightFromText="180" w:vertAnchor="text" w:horzAnchor="margin" w:tblpXSpec="center" w:tblpY="334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4"/>
        <w:gridCol w:w="1303"/>
        <w:gridCol w:w="1440"/>
      </w:tblGrid>
      <w:tr w:rsidR="00770F85" w:rsidRPr="00770F85" w:rsidTr="00C97490">
        <w:trPr>
          <w:trHeight w:val="173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b/>
                <w:lang w:val="en-US"/>
              </w:rPr>
              <w:t>Ходатайство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b/>
                <w:lang w:val="en-US"/>
              </w:rPr>
              <w:t>стороны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b/>
                <w:lang w:val="en-US"/>
              </w:rPr>
              <w:t>Собственная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b/>
                <w:lang w:val="en-US"/>
              </w:rPr>
              <w:t>инициатива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b/>
                <w:lang w:val="en-US"/>
              </w:rPr>
              <w:t>судьи</w:t>
            </w:r>
            <w:proofErr w:type="spellEnd"/>
          </w:p>
        </w:tc>
      </w:tr>
      <w:tr w:rsidR="00770F85" w:rsidRPr="00770F85" w:rsidTr="00C97490">
        <w:trPr>
          <w:trHeight w:val="972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Обвинительное заключение, обвинительный акт или обвинительное постановление составлены с нарушением требований УПК РФ, что исключает возможность постановления судом приговора или вынесения иного решения на основе данного заключения, акта или постановления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F85" w:rsidRPr="00770F85" w:rsidTr="00C97490">
        <w:trPr>
          <w:trHeight w:val="108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Копия обвинительного заключения, обвинительного акта или обвинительного постановления не была вручена обвиняемому, за исключением случаев, если суд признает законным и обоснованным решение прокурора, принятое им в порядке, установленном </w:t>
            </w:r>
            <w:hyperlink r:id="rId9" w:history="1">
              <w:r w:rsidRPr="00770F8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четвертой статьи 222</w:t>
              </w:r>
            </w:hyperlink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hyperlink r:id="rId10" w:history="1">
              <w:r w:rsidRPr="00770F8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третьей статьи 226</w:t>
              </w:r>
            </w:hyperlink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УПК РФ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F85" w:rsidRPr="00770F85" w:rsidTr="00C97490">
        <w:trPr>
          <w:trHeight w:val="1061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необходимость составления обвинительного заключения или обвинительного акта по уголовному делу, направленному в суд с постановлением о применении принудительной меры медицинского характера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F85" w:rsidRPr="00770F85" w:rsidTr="00C97490">
        <w:trPr>
          <w:trHeight w:val="771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предусмотренные </w:t>
            </w:r>
            <w:hyperlink r:id="rId11" w:history="1">
              <w:r w:rsidRPr="00770F8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153</w:t>
              </w:r>
            </w:hyperlink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УПК РФ основания для соединения уголовных дел, за исключением случая, предусмотренного </w:t>
            </w:r>
            <w:hyperlink r:id="rId12" w:history="1">
              <w:r w:rsidRPr="00770F8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239.2</w:t>
              </w:r>
            </w:hyperlink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УПК РФ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F85" w:rsidRPr="00770F85" w:rsidTr="00C97490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ознакомлении обвиняемого с материалами уголовного дела ему не были разъяснены права, предусмотренные </w:t>
            </w:r>
            <w:hyperlink r:id="rId13" w:history="1">
              <w:r w:rsidRPr="00770F8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пятой статьи 217</w:t>
              </w:r>
            </w:hyperlink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УПК РФ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F85" w:rsidRPr="00770F85" w:rsidTr="00C97490">
        <w:trPr>
          <w:trHeight w:val="282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обстоятельства, изложенные в обвинительном заключении, обвинительном акте, обвинительном постановлении, постановлении о направлении уголовного дела в суд для применения принудительной меры медицинского характера, свидетельствуют о наличии оснований для квалификации действий обвиняемого, лица, в отношении которого ведется производство о применении принудительной меры медицинского характера, как более тяжкого преступления, общественно опасного деяния либо в ходе предварительного слушания или судебного разбирательства установлены фактические</w:t>
            </w:r>
            <w:proofErr w:type="gram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обстоятельства, указывающие на наличие оснований для квалификации действий указанных лиц как более тяжкого преступления, общественно опасного деяния.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F85" w:rsidRPr="00770F85" w:rsidTr="00C97490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направления уголовного дела в суд наступили новые общественно опасные последствия инкриминируемого обвиняемому деяния, являющиеся основанием для предъявления ему обвинения в совершении более тяжкого преступления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F85" w:rsidRPr="00770F85" w:rsidTr="00C97490">
        <w:trPr>
          <w:trHeight w:val="192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Ранее вынесенные по уголовному делу приговор, определение или постановление суда отменены в порядке, предусмотренном </w:t>
            </w:r>
            <w:hyperlink r:id="rId14" w:history="1">
              <w:r w:rsidRPr="00770F8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главой 49</w:t>
              </w:r>
            </w:hyperlink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УПК РФ, а послужившие основанием для их отмены новые или вновь открывшиеся обстоятельства являются в свою очередь основанием для предъявления обвиняемому обвинения в совершении более тяжкого преступления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Проанализировав полученные результаты, сделайте выводы об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или об их отсутствии.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Задание № 2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На основе выявленных в ходе прохождения практики особенностей порядка проведения судебного разбирательства в суде общей юрисдикции сравните правовую природу судебного разбирательства в гражданском и уголовном процессе (на основании материалов судебной практики). Заполните таблицу: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3"/>
        <w:gridCol w:w="3321"/>
        <w:gridCol w:w="3260"/>
      </w:tblGrid>
      <w:tr w:rsidR="00770F85" w:rsidRPr="00770F85" w:rsidTr="00C9749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ГПК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УПК РФ</w:t>
            </w:r>
          </w:p>
        </w:tc>
      </w:tr>
      <w:tr w:rsidR="00770F85" w:rsidRPr="00770F85" w:rsidTr="00C97490">
        <w:trPr>
          <w:trHeight w:val="78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Категории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спора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bookmarkStart w:id="2" w:name="dst100721"/>
            <w:bookmarkStart w:id="3" w:name="dst100720"/>
            <w:bookmarkEnd w:id="2"/>
            <w:bookmarkEnd w:id="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bookmarkStart w:id="4" w:name="dst93"/>
            <w:bookmarkStart w:id="5" w:name="dst92"/>
            <w:bookmarkEnd w:id="4"/>
            <w:bookmarkEnd w:id="5"/>
          </w:p>
        </w:tc>
      </w:tr>
      <w:tr w:rsidR="00770F85" w:rsidRPr="00770F85" w:rsidTr="00C97490">
        <w:trPr>
          <w:trHeight w:val="78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доказывания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70F85" w:rsidRPr="00770F85" w:rsidTr="00C97490">
        <w:trPr>
          <w:trHeight w:val="78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доказательств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70F85" w:rsidRPr="00770F85" w:rsidTr="00C97490">
        <w:trPr>
          <w:trHeight w:val="8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Участники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0F85" w:rsidRPr="00770F85" w:rsidTr="00C97490">
        <w:trPr>
          <w:trHeight w:val="10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Процессуальные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0F85" w:rsidRPr="00770F85" w:rsidTr="00C9749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судебного заседания (проверка явки участников процесса, разъяснение прав и обязанностей участникам процесса, объявление состава суда, разрешение ходатайств и т. д.)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85" w:rsidRPr="00770F85" w:rsidTr="00C9749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дела по существу (порядок исследования доказательств, допрос и т. д.)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0F85" w:rsidRPr="00770F85" w:rsidTr="00C97490">
        <w:trPr>
          <w:trHeight w:val="1414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рассмотрения дела по существу (судебные прения и т. д.)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0F85" w:rsidRPr="00770F85" w:rsidTr="00C97490">
        <w:trPr>
          <w:trHeight w:val="160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Вынесение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итогового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процессуального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решения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Проанализировав полученные результаты, сделайте выводы об имеющихся закономерностях или об их отсутствии.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Задание № 3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Раскройте примеры допущенных нарушений принципов уголовного судопроизводства (на основании материалов уголовных дел).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полученные результаты, сделайте выводы об имеющихся закономерностях или об их отсутствии.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770F85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Описание показателей и критериев оценивания компетенций на различных этапах их формирования, описание шкал </w:t>
      </w:r>
    </w:p>
    <w:p w:rsidR="00770F85" w:rsidRPr="00770F85" w:rsidRDefault="00770F85" w:rsidP="00770F85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</w:p>
    <w:p w:rsidR="00770F85" w:rsidRPr="00770F85" w:rsidRDefault="00770F85" w:rsidP="00770F85">
      <w:pPr>
        <w:widowControl w:val="0"/>
        <w:tabs>
          <w:tab w:val="left" w:pos="383"/>
          <w:tab w:val="left" w:pos="1140"/>
        </w:tabs>
        <w:autoSpaceDE w:val="0"/>
        <w:autoSpaceDN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70F85" w:rsidRPr="00770F85" w:rsidRDefault="00770F85" w:rsidP="00770F85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770F85" w:rsidRPr="00770F85" w:rsidTr="00C97490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Код 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F85">
              <w:rPr>
                <w:rFonts w:ascii="Times New Roman" w:eastAsia="Times New Roman" w:hAnsi="Times New Roman" w:cs="Times New Roman"/>
                <w:b/>
              </w:rPr>
              <w:t xml:space="preserve">Этапы 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F85">
              <w:rPr>
                <w:rFonts w:ascii="Times New Roman" w:eastAsia="Times New Roman" w:hAnsi="Times New Roman" w:cs="Times New Roman"/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F85">
              <w:rPr>
                <w:rFonts w:ascii="Times New Roman" w:eastAsia="Times New Roman" w:hAnsi="Times New Roman" w:cs="Times New Roman"/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F85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F85">
              <w:rPr>
                <w:rFonts w:ascii="Times New Roman" w:eastAsia="Times New Roman" w:hAnsi="Times New Roman" w:cs="Times New Roman"/>
                <w:b/>
              </w:rPr>
              <w:t xml:space="preserve">Шкала 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F85">
              <w:rPr>
                <w:rFonts w:ascii="Times New Roman" w:eastAsia="Times New Roman" w:hAnsi="Times New Roman" w:cs="Times New Roman"/>
                <w:b/>
              </w:rPr>
              <w:t>оценивания</w:t>
            </w:r>
          </w:p>
        </w:tc>
      </w:tr>
      <w:tr w:rsidR="00770F85" w:rsidRPr="00770F85" w:rsidTr="00C97490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ОК-3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ОК-5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ОК-10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ОК-11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ОПК-2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ПК-1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ПК-4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ПК-6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ПК-7</w:t>
            </w:r>
          </w:p>
          <w:p w:rsid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ПК-9</w:t>
            </w:r>
          </w:p>
          <w:p w:rsidR="00A44C28" w:rsidRDefault="00A44C28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ПК-10</w:t>
            </w:r>
          </w:p>
          <w:p w:rsidR="00A44C28" w:rsidRPr="00770F85" w:rsidRDefault="00A44C28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ПК-12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ПК-13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ПК-15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ПК-17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ПСК-2.1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ПСК-2.2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lastRenderedPageBreak/>
              <w:t>ПСК-2.3</w:t>
            </w:r>
          </w:p>
        </w:tc>
        <w:tc>
          <w:tcPr>
            <w:tcW w:w="184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lastRenderedPageBreak/>
              <w:t xml:space="preserve">1. Этап 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770F85">
              <w:rPr>
                <w:rFonts w:ascii="Times New Roman" w:eastAsia="Times New Roman" w:hAnsi="Times New Roman" w:cs="Times New Roman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</w:t>
            </w:r>
            <w:r w:rsidRPr="00770F85">
              <w:rPr>
                <w:rFonts w:ascii="Times New Roman" w:eastAsia="Times New Roman" w:hAnsi="Times New Roman" w:cs="Times New Roman"/>
              </w:rPr>
              <w:lastRenderedPageBreak/>
              <w:t xml:space="preserve">рекомендованной учебной программой. </w:t>
            </w: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Pr="00770F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770F85">
              <w:rPr>
                <w:rFonts w:ascii="Times New Roman" w:eastAsia="Times New Roman" w:hAnsi="Times New Roman" w:cs="Times New Roman"/>
              </w:rPr>
              <w:t xml:space="preserve">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lastRenderedPageBreak/>
              <w:t>Зачтено /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удовлетворительный уровень освоения компетенция</w:t>
            </w:r>
          </w:p>
        </w:tc>
      </w:tr>
      <w:tr w:rsidR="00770F85" w:rsidRPr="00770F85" w:rsidTr="00C97490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 xml:space="preserve">2. Этап 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70F85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  <w:r w:rsidRPr="00770F8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 </w:t>
            </w: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770F85">
              <w:rPr>
                <w:rFonts w:ascii="Times New Roman" w:eastAsia="Times New Roman" w:hAnsi="Times New Roman" w:cs="Times New Roman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Зачтено / средний уровень освоения компетенции</w:t>
            </w:r>
          </w:p>
        </w:tc>
      </w:tr>
      <w:tr w:rsidR="00770F85" w:rsidRPr="00770F85" w:rsidTr="00C97490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 xml:space="preserve">3. Этап 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3. Выполнение индивидуальн</w:t>
            </w:r>
            <w:r w:rsidRPr="00770F85">
              <w:rPr>
                <w:rFonts w:ascii="Times New Roman" w:eastAsia="Times New Roman" w:hAnsi="Times New Roman" w:cs="Times New Roman"/>
              </w:rPr>
              <w:lastRenderedPageBreak/>
              <w:t>ого  задания.</w:t>
            </w:r>
          </w:p>
        </w:tc>
        <w:tc>
          <w:tcPr>
            <w:tcW w:w="2835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lastRenderedPageBreak/>
              <w:t>Обучающийся</w:t>
            </w:r>
            <w:proofErr w:type="gramEnd"/>
            <w:r w:rsidRPr="00770F85">
              <w:rPr>
                <w:rFonts w:ascii="Times New Roman" w:eastAsia="Times New Roman" w:hAnsi="Times New Roman" w:cs="Times New Roman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</w:t>
            </w:r>
            <w:r w:rsidRPr="00770F85">
              <w:rPr>
                <w:rFonts w:ascii="Times New Roman" w:eastAsia="Times New Roman" w:hAnsi="Times New Roman" w:cs="Times New Roman"/>
              </w:rPr>
              <w:lastRenderedPageBreak/>
              <w:t xml:space="preserve">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</w:t>
            </w: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770F85">
              <w:rPr>
                <w:rFonts w:ascii="Times New Roman" w:eastAsia="Times New Roman" w:hAnsi="Times New Roman" w:cs="Times New Roman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lastRenderedPageBreak/>
              <w:t>Зачтено / высокий уровень освоения компетенции</w:t>
            </w:r>
          </w:p>
        </w:tc>
      </w:tr>
    </w:tbl>
    <w:p w:rsidR="00770F85" w:rsidRPr="00770F85" w:rsidRDefault="00770F85" w:rsidP="00770F85">
      <w:pPr>
        <w:widowControl w:val="0"/>
        <w:tabs>
          <w:tab w:val="left" w:pos="38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529538720"/>
    </w:p>
    <w:bookmarkEnd w:id="6"/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3.3. Перечень критериев для оценки учебных достижений обучающихся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очной и заочной (ускоренного обучения на базе ВПО) форм обучения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70F85" w:rsidRPr="00770F85" w:rsidRDefault="00770F85" w:rsidP="00770F85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при проведении промежуточной аттестации (</w:t>
      </w:r>
      <w:r w:rsidRPr="00770F8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зачет</w:t>
      </w:r>
      <w:r w:rsidRPr="00770F8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):</w:t>
      </w:r>
    </w:p>
    <w:p w:rsidR="00770F85" w:rsidRPr="00770F85" w:rsidRDefault="00770F85" w:rsidP="00770F85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770F85" w:rsidRPr="00770F85" w:rsidTr="00C97490">
        <w:tc>
          <w:tcPr>
            <w:tcW w:w="6771" w:type="dxa"/>
          </w:tcPr>
          <w:p w:rsidR="00770F85" w:rsidRPr="00770F85" w:rsidRDefault="00770F85" w:rsidP="00770F85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Критерий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770F85" w:rsidRPr="00770F85" w:rsidRDefault="00770F85" w:rsidP="00770F85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b/>
                <w:lang w:val="en-US"/>
              </w:rPr>
              <w:t>Оценка</w:t>
            </w:r>
            <w:proofErr w:type="spellEnd"/>
          </w:p>
        </w:tc>
      </w:tr>
      <w:tr w:rsidR="00770F85" w:rsidRPr="00770F85" w:rsidTr="00C97490">
        <w:tc>
          <w:tcPr>
            <w:tcW w:w="6771" w:type="dxa"/>
          </w:tcPr>
          <w:p w:rsidR="00770F85" w:rsidRPr="00770F85" w:rsidRDefault="00770F85" w:rsidP="00770F85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  <w:tc>
          <w:tcPr>
            <w:tcW w:w="2409" w:type="dxa"/>
          </w:tcPr>
          <w:p w:rsidR="00770F85" w:rsidRPr="00770F85" w:rsidRDefault="00770F85" w:rsidP="00770F85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 xml:space="preserve">Зачтено </w:t>
            </w:r>
          </w:p>
        </w:tc>
      </w:tr>
      <w:tr w:rsidR="00770F85" w:rsidRPr="00770F85" w:rsidTr="00C97490">
        <w:trPr>
          <w:trHeight w:val="2142"/>
        </w:trPr>
        <w:tc>
          <w:tcPr>
            <w:tcW w:w="6771" w:type="dxa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lastRenderedPageBreak/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неточностями. Индивидуальное задание не выполнено или выполнено в неполном объёме или с существенными ошибками.</w:t>
            </w:r>
          </w:p>
          <w:p w:rsidR="00770F85" w:rsidRPr="00770F85" w:rsidRDefault="00770F85" w:rsidP="00770F85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Студент не владеет основными терминами и определениями в области деятельности органов прокуратуры и не может ответить на контрольные вопросы.</w:t>
            </w:r>
          </w:p>
        </w:tc>
        <w:tc>
          <w:tcPr>
            <w:tcW w:w="2409" w:type="dxa"/>
          </w:tcPr>
          <w:p w:rsidR="00770F85" w:rsidRPr="00770F85" w:rsidRDefault="00770F85" w:rsidP="00770F85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Не зачтено</w:t>
            </w:r>
          </w:p>
        </w:tc>
      </w:tr>
    </w:tbl>
    <w:p w:rsidR="00770F85" w:rsidRPr="00770F85" w:rsidRDefault="00770F85" w:rsidP="00770F85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770F85" w:rsidRPr="00770F85" w:rsidRDefault="00770F85" w:rsidP="00770F85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Перечень критериев для оценки учебных достижений обучающихся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заочной формы обучения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F8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при проведении промежуточной аттестации (</w:t>
      </w:r>
      <w:r w:rsidRPr="00770F85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>зачет с оценкой</w:t>
      </w:r>
      <w:r w:rsidRPr="00770F8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):</w:t>
      </w:r>
    </w:p>
    <w:p w:rsidR="00770F85" w:rsidRPr="00770F85" w:rsidRDefault="00770F85" w:rsidP="00770F85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770F85" w:rsidRPr="00770F85" w:rsidTr="00C97490">
        <w:tc>
          <w:tcPr>
            <w:tcW w:w="6771" w:type="dxa"/>
          </w:tcPr>
          <w:p w:rsidR="00770F85" w:rsidRPr="00770F85" w:rsidRDefault="00770F85" w:rsidP="00770F85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b/>
                <w:spacing w:val="-2"/>
                <w:shd w:val="clear" w:color="auto" w:fill="FFFFFF"/>
                <w:lang w:val="en-US"/>
              </w:rPr>
              <w:t>Критерий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b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b/>
                <w:spacing w:val="-2"/>
                <w:shd w:val="clear" w:color="auto" w:fill="FFFFFF"/>
                <w:lang w:val="en-US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770F85" w:rsidRPr="00770F85" w:rsidRDefault="00770F85" w:rsidP="00770F85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b/>
                <w:lang w:val="en-US"/>
              </w:rPr>
              <w:t>Оценка</w:t>
            </w:r>
            <w:proofErr w:type="spellEnd"/>
          </w:p>
        </w:tc>
      </w:tr>
      <w:tr w:rsidR="00770F85" w:rsidRPr="00770F85" w:rsidTr="00C97490">
        <w:tc>
          <w:tcPr>
            <w:tcW w:w="6771" w:type="dxa"/>
          </w:tcPr>
          <w:p w:rsidR="00770F85" w:rsidRPr="00770F85" w:rsidRDefault="00770F85" w:rsidP="00770F85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770F85">
              <w:rPr>
                <w:rFonts w:ascii="Times New Roman" w:eastAsia="Calibri" w:hAnsi="Times New Roman" w:cs="Times New Roman"/>
                <w:spacing w:val="-2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770F85">
              <w:rPr>
                <w:rFonts w:ascii="Times New Roman" w:eastAsia="Calibri" w:hAnsi="Times New Roman" w:cs="Times New Roman"/>
                <w:spacing w:val="-2"/>
              </w:rPr>
              <w:t>Обучающийся</w:t>
            </w:r>
            <w:proofErr w:type="gramEnd"/>
            <w:r w:rsidRPr="00770F85">
              <w:rPr>
                <w:rFonts w:ascii="Times New Roman" w:eastAsia="Calibri" w:hAnsi="Times New Roman" w:cs="Times New Roman"/>
                <w:spacing w:val="-2"/>
              </w:rPr>
              <w:t xml:space="preserve"> не владеет основными терминами и определениями, не может ответить на вопросы. Самостоятельно составленные проекты процессуальных документов не представлены вообще.</w:t>
            </w:r>
          </w:p>
        </w:tc>
        <w:tc>
          <w:tcPr>
            <w:tcW w:w="2409" w:type="dxa"/>
          </w:tcPr>
          <w:p w:rsidR="00770F85" w:rsidRPr="00770F85" w:rsidRDefault="00770F85" w:rsidP="00770F85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lang w:val="en-US"/>
              </w:rPr>
              <w:t>Неудовлетворительно</w:t>
            </w:r>
            <w:proofErr w:type="spellEnd"/>
          </w:p>
          <w:p w:rsidR="00770F85" w:rsidRPr="00770F85" w:rsidRDefault="00770F85" w:rsidP="00770F85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70F85" w:rsidRPr="00770F85" w:rsidTr="00C97490">
        <w:tc>
          <w:tcPr>
            <w:tcW w:w="6771" w:type="dxa"/>
          </w:tcPr>
          <w:p w:rsidR="00770F85" w:rsidRPr="00770F85" w:rsidRDefault="00770F85" w:rsidP="00770F85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770F85">
              <w:rPr>
                <w:rFonts w:ascii="Times New Roman" w:eastAsia="Times New Roman" w:hAnsi="Times New Roman" w:cs="Times New Roman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Pr="00770F85">
              <w:rPr>
                <w:rFonts w:ascii="Times New Roman" w:eastAsia="Times New Roman" w:hAnsi="Times New Roman" w:cs="Times New Roman"/>
              </w:rPr>
              <w:t xml:space="preserve"> Самостоятельно составленные проекты процессуальных документов представлены не в полном объеме. </w:t>
            </w:r>
          </w:p>
        </w:tc>
        <w:tc>
          <w:tcPr>
            <w:tcW w:w="2409" w:type="dxa"/>
          </w:tcPr>
          <w:p w:rsidR="00770F85" w:rsidRPr="00770F85" w:rsidRDefault="00770F85" w:rsidP="00770F85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  <w:p w:rsidR="00770F85" w:rsidRPr="00770F85" w:rsidRDefault="00770F85" w:rsidP="00770F85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0F85" w:rsidRPr="00770F85" w:rsidTr="00C97490">
        <w:tc>
          <w:tcPr>
            <w:tcW w:w="6771" w:type="dxa"/>
          </w:tcPr>
          <w:p w:rsidR="00770F85" w:rsidRPr="00770F85" w:rsidRDefault="00770F85" w:rsidP="00770F85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</w:pPr>
            <w:r w:rsidRPr="00770F85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 Самостоятельно составленные проекты процессуальных документов </w:t>
            </w:r>
            <w:r w:rsidRPr="00770F85">
              <w:rPr>
                <w:rFonts w:ascii="Times New Roman" w:eastAsia="Times New Roman" w:hAnsi="Times New Roman" w:cs="Times New Roman"/>
              </w:rPr>
              <w:t xml:space="preserve">представлены в полном объеме, но </w:t>
            </w:r>
            <w:r w:rsidRPr="00770F85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не 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770F85" w:rsidRPr="00770F85" w:rsidRDefault="00770F85" w:rsidP="00770F85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lang w:val="en-US"/>
              </w:rPr>
              <w:t>Хорошо</w:t>
            </w:r>
            <w:proofErr w:type="spellEnd"/>
          </w:p>
        </w:tc>
      </w:tr>
      <w:tr w:rsidR="00770F85" w:rsidRPr="00770F85" w:rsidTr="00C97490">
        <w:tc>
          <w:tcPr>
            <w:tcW w:w="6771" w:type="dxa"/>
          </w:tcPr>
          <w:p w:rsidR="00770F85" w:rsidRPr="00770F85" w:rsidRDefault="00770F85" w:rsidP="00770F85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</w:pPr>
            <w:proofErr w:type="gramStart"/>
            <w:r w:rsidRPr="00770F85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Обучающийся</w:t>
            </w:r>
            <w:proofErr w:type="gramEnd"/>
            <w:r w:rsidRPr="00770F85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</w:t>
            </w:r>
            <w:r w:rsidRPr="00770F85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lastRenderedPageBreak/>
              <w:t xml:space="preserve">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Самостоятельно составленные проекты процессуальных документов </w:t>
            </w:r>
            <w:r w:rsidRPr="00770F85">
              <w:rPr>
                <w:rFonts w:ascii="Times New Roman" w:eastAsia="Times New Roman" w:hAnsi="Times New Roman" w:cs="Times New Roman"/>
              </w:rPr>
              <w:t xml:space="preserve">представлены в полном объеме и </w:t>
            </w:r>
            <w:r w:rsidRPr="00770F85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770F85" w:rsidRPr="00770F85" w:rsidRDefault="00770F85" w:rsidP="00770F85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Отлично</w:t>
            </w:r>
            <w:proofErr w:type="spellEnd"/>
          </w:p>
        </w:tc>
      </w:tr>
    </w:tbl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F85">
        <w:rPr>
          <w:rFonts w:ascii="Times New Roman" w:eastAsia="Calibri" w:hAnsi="Times New Roman" w:cs="Times New Roman"/>
          <w:b/>
          <w:sz w:val="28"/>
          <w:szCs w:val="28"/>
        </w:rPr>
        <w:t xml:space="preserve">3.4.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770F85" w:rsidRPr="00770F85" w:rsidRDefault="00770F85" w:rsidP="00770F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770F85" w:rsidRPr="00770F85" w:rsidTr="00C97490">
        <w:tc>
          <w:tcPr>
            <w:tcW w:w="2093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firstLine="1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70F85">
              <w:rPr>
                <w:rFonts w:ascii="Times New Roman" w:eastAsia="Calibri" w:hAnsi="Times New Roman" w:cs="Times New Roman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70F85">
              <w:rPr>
                <w:rFonts w:ascii="Times New Roman" w:eastAsia="Calibri" w:hAnsi="Times New Roman" w:cs="Times New Roman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70F85">
              <w:rPr>
                <w:rFonts w:ascii="Times New Roman" w:eastAsia="Calibri" w:hAnsi="Times New Roman" w:cs="Times New Roman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770F85" w:rsidRPr="00770F85" w:rsidTr="00C97490">
        <w:tc>
          <w:tcPr>
            <w:tcW w:w="9180" w:type="dxa"/>
            <w:gridSpan w:val="4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70F85">
              <w:rPr>
                <w:rFonts w:ascii="Times New Roman" w:eastAsia="Calibri" w:hAnsi="Times New Roman" w:cs="Times New Roman"/>
                <w:b/>
              </w:rPr>
              <w:t>зачет</w:t>
            </w:r>
          </w:p>
        </w:tc>
      </w:tr>
      <w:tr w:rsidR="00770F85" w:rsidRPr="00770F85" w:rsidTr="00C97490">
        <w:tc>
          <w:tcPr>
            <w:tcW w:w="2093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F85">
              <w:rPr>
                <w:rFonts w:ascii="Times New Roman" w:eastAsia="Calibri" w:hAnsi="Times New Roman" w:cs="Times New Roman"/>
                <w:b/>
              </w:rPr>
              <w:t>Этап 1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F85">
              <w:rPr>
                <w:rFonts w:ascii="Times New Roman" w:eastAsia="Calibri" w:hAnsi="Times New Roman" w:cs="Times New Roman"/>
                <w:b/>
              </w:rPr>
              <w:t>(этап начальный)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F85">
              <w:rPr>
                <w:rFonts w:ascii="Times New Roman" w:eastAsia="Calibri" w:hAnsi="Times New Roman" w:cs="Times New Roman"/>
                <w:b/>
              </w:rPr>
              <w:t>Этап  2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70F85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  <w:proofErr w:type="gramEnd"/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F85">
              <w:rPr>
                <w:rFonts w:ascii="Times New Roman" w:eastAsia="Calibri" w:hAnsi="Times New Roman" w:cs="Times New Roman"/>
                <w:b/>
              </w:rPr>
              <w:t>продуктивно-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770F85">
              <w:rPr>
                <w:rFonts w:ascii="Times New Roman" w:eastAsia="Calibri" w:hAnsi="Times New Roman" w:cs="Times New Roman"/>
                <w:b/>
              </w:rPr>
              <w:t>деятельностный</w:t>
            </w:r>
            <w:proofErr w:type="spellEnd"/>
            <w:r w:rsidRPr="00770F85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F85">
              <w:rPr>
                <w:rFonts w:ascii="Times New Roman" w:eastAsia="Calibri" w:hAnsi="Times New Roman" w:cs="Times New Roman"/>
                <w:b/>
              </w:rPr>
              <w:t>Этап 3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70F85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  <w:proofErr w:type="gramEnd"/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770F85">
              <w:rPr>
                <w:rFonts w:ascii="Times New Roman" w:eastAsia="Calibri" w:hAnsi="Times New Roman" w:cs="Times New Roman"/>
                <w:b/>
              </w:rPr>
              <w:t>практико-ориентированный)</w:t>
            </w:r>
            <w:proofErr w:type="gramEnd"/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 xml:space="preserve">Промежуточной аттестацией </w:t>
            </w:r>
            <w:r w:rsidRPr="00770F85">
              <w:rPr>
                <w:rFonts w:ascii="Times New Roman" w:eastAsia="Calibri" w:hAnsi="Times New Roman" w:cs="Times New Roman"/>
                <w:b/>
                <w:u w:val="single"/>
              </w:rPr>
              <w:t xml:space="preserve">для студентов  очной и заочной (ускоренное обучение на базе ВПО) формы обучения </w:t>
            </w:r>
            <w:r w:rsidRPr="00770F85">
              <w:rPr>
                <w:rFonts w:ascii="Times New Roman" w:eastAsia="Calibri" w:hAnsi="Times New Roman" w:cs="Times New Roman"/>
              </w:rPr>
              <w:t xml:space="preserve">является </w:t>
            </w:r>
            <w:r w:rsidRPr="00770F85">
              <w:rPr>
                <w:rFonts w:ascii="Times New Roman" w:eastAsia="Calibri" w:hAnsi="Times New Roman" w:cs="Times New Roman"/>
                <w:b/>
              </w:rPr>
              <w:t>зачет</w:t>
            </w:r>
            <w:r w:rsidRPr="00770F85">
              <w:rPr>
                <w:rFonts w:ascii="Times New Roman" w:eastAsia="Calibri" w:hAnsi="Times New Roman" w:cs="Times New Roman"/>
              </w:rPr>
              <w:t>, проводимый в устной форме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 xml:space="preserve">При прохождении промежуточной аттестации в форме зачета </w:t>
            </w:r>
            <w:proofErr w:type="gramStart"/>
            <w:r w:rsidRPr="00770F85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770F85">
              <w:rPr>
                <w:rFonts w:ascii="Times New Roman" w:eastAsia="Calibri" w:hAnsi="Times New Roman" w:cs="Times New Roman"/>
              </w:rPr>
              <w:t xml:space="preserve"> отвечает на вопросы в рецензии, отвечает на дополнительные вопросы.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 xml:space="preserve">Преподаватель должен определить </w:t>
            </w:r>
            <w:proofErr w:type="gramStart"/>
            <w:r w:rsidRPr="00770F85">
              <w:rPr>
                <w:rFonts w:ascii="Times New Roman" w:eastAsia="Calibri" w:hAnsi="Times New Roman" w:cs="Times New Roman"/>
              </w:rPr>
              <w:t>обучающемуся</w:t>
            </w:r>
            <w:proofErr w:type="gramEnd"/>
            <w:r w:rsidRPr="00770F85">
              <w:rPr>
                <w:rFonts w:ascii="Times New Roman" w:eastAsia="Calibri" w:hAnsi="Times New Roman" w:cs="Times New Roman"/>
              </w:rPr>
              <w:t xml:space="preserve">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 xml:space="preserve">По результатам промежуточной аттестации в форме зачета </w:t>
            </w:r>
            <w:proofErr w:type="gramStart"/>
            <w:r w:rsidRPr="00770F85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770F85">
              <w:rPr>
                <w:rFonts w:ascii="Times New Roman" w:eastAsia="Calibri" w:hAnsi="Times New Roman" w:cs="Times New Roman"/>
              </w:rPr>
              <w:t xml:space="preserve"> получает: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>1. Зачтено</w:t>
            </w:r>
          </w:p>
          <w:p w:rsidR="00770F85" w:rsidRPr="00770F85" w:rsidRDefault="00770F85" w:rsidP="00770F85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 xml:space="preserve">Выставляется в случае: </w:t>
            </w: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</w:t>
            </w: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770F85">
              <w:rPr>
                <w:rFonts w:ascii="Times New Roman" w:eastAsia="Times New Roman" w:hAnsi="Times New Roman" w:cs="Times New Roman"/>
              </w:rPr>
              <w:t xml:space="preserve"> свободно беседует с преподавателем по тематике предложенных вопросов.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lastRenderedPageBreak/>
              <w:t>2. Не зачтено</w:t>
            </w:r>
          </w:p>
          <w:p w:rsidR="00770F85" w:rsidRPr="00770F85" w:rsidRDefault="00770F85" w:rsidP="00770F85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70F85">
              <w:rPr>
                <w:rFonts w:ascii="Times New Roman" w:eastAsia="Calibri" w:hAnsi="Times New Roman" w:cs="Times New Roman"/>
                <w:spacing w:val="-2"/>
              </w:rPr>
              <w:t>Выставляется в случае: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</w:t>
            </w: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770F85">
              <w:rPr>
                <w:rFonts w:ascii="Times New Roman" w:eastAsia="Times New Roman" w:hAnsi="Times New Roman" w:cs="Times New Roman"/>
              </w:rPr>
              <w:t>ладеть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lastRenderedPageBreak/>
              <w:t>Знать.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 xml:space="preserve">Приобретение </w:t>
            </w:r>
            <w:proofErr w:type="gramStart"/>
            <w:r w:rsidRPr="00770F85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770F85">
              <w:rPr>
                <w:rFonts w:ascii="Times New Roman" w:eastAsia="Calibri" w:hAnsi="Times New Roman" w:cs="Times New Roman"/>
              </w:rPr>
              <w:t xml:space="preserve"> предметных знаний и умений, необходимых для выполнения конкретных профессиональных действий и задач.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>Уметь.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>Владеть.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 xml:space="preserve">Актуализация компетенции в новых и нестандартных </w:t>
            </w:r>
            <w:r w:rsidRPr="00770F85">
              <w:rPr>
                <w:rFonts w:ascii="Times New Roman" w:eastAsia="Calibri" w:hAnsi="Times New Roman" w:cs="Times New Roman"/>
              </w:rPr>
              <w:lastRenderedPageBreak/>
              <w:t>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самообразованию.</w:t>
            </w:r>
          </w:p>
        </w:tc>
      </w:tr>
      <w:tr w:rsidR="00770F85" w:rsidRPr="00770F85" w:rsidTr="00C97490">
        <w:tc>
          <w:tcPr>
            <w:tcW w:w="9180" w:type="dxa"/>
            <w:gridSpan w:val="4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F85">
              <w:rPr>
                <w:rFonts w:ascii="Times New Roman" w:eastAsia="Calibri" w:hAnsi="Times New Roman" w:cs="Times New Roman"/>
                <w:b/>
              </w:rPr>
              <w:lastRenderedPageBreak/>
              <w:t>зачет с оценкой</w:t>
            </w:r>
          </w:p>
        </w:tc>
      </w:tr>
      <w:tr w:rsidR="00770F85" w:rsidRPr="00770F85" w:rsidTr="00C97490">
        <w:tc>
          <w:tcPr>
            <w:tcW w:w="2093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F85">
              <w:rPr>
                <w:rFonts w:ascii="Times New Roman" w:eastAsia="Calibri" w:hAnsi="Times New Roman" w:cs="Times New Roman"/>
                <w:b/>
              </w:rPr>
              <w:t>Этап 1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F85">
              <w:rPr>
                <w:rFonts w:ascii="Times New Roman" w:eastAsia="Calibri" w:hAnsi="Times New Roman" w:cs="Times New Roman"/>
                <w:b/>
              </w:rPr>
              <w:t>(этап начальный)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F85">
              <w:rPr>
                <w:rFonts w:ascii="Times New Roman" w:eastAsia="Calibri" w:hAnsi="Times New Roman" w:cs="Times New Roman"/>
                <w:b/>
              </w:rPr>
              <w:t>Этап  2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70F85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  <w:proofErr w:type="gramEnd"/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F85">
              <w:rPr>
                <w:rFonts w:ascii="Times New Roman" w:eastAsia="Calibri" w:hAnsi="Times New Roman" w:cs="Times New Roman"/>
                <w:b/>
              </w:rPr>
              <w:t>продуктивно-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770F85">
              <w:rPr>
                <w:rFonts w:ascii="Times New Roman" w:eastAsia="Calibri" w:hAnsi="Times New Roman" w:cs="Times New Roman"/>
                <w:b/>
              </w:rPr>
              <w:t>деятельностный</w:t>
            </w:r>
            <w:proofErr w:type="spellEnd"/>
            <w:r w:rsidRPr="00770F85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F85">
              <w:rPr>
                <w:rFonts w:ascii="Times New Roman" w:eastAsia="Calibri" w:hAnsi="Times New Roman" w:cs="Times New Roman"/>
                <w:b/>
              </w:rPr>
              <w:t>Этап 3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70F85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  <w:proofErr w:type="gramEnd"/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770F85">
              <w:rPr>
                <w:rFonts w:ascii="Times New Roman" w:eastAsia="Calibri" w:hAnsi="Times New Roman" w:cs="Times New Roman"/>
                <w:b/>
              </w:rPr>
              <w:t>практико-ориентированный)</w:t>
            </w:r>
            <w:proofErr w:type="gramEnd"/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 xml:space="preserve">Промежуточной аттестацией </w:t>
            </w:r>
            <w:r w:rsidRPr="00770F85">
              <w:rPr>
                <w:rFonts w:ascii="Times New Roman" w:eastAsia="Calibri" w:hAnsi="Times New Roman" w:cs="Times New Roman"/>
                <w:b/>
                <w:u w:val="single"/>
              </w:rPr>
              <w:t>для студентов заочной формы обучения</w:t>
            </w:r>
            <w:r w:rsidRPr="00770F85">
              <w:rPr>
                <w:rFonts w:ascii="Times New Roman" w:eastAsia="Calibri" w:hAnsi="Times New Roman" w:cs="Times New Roman"/>
              </w:rPr>
              <w:t xml:space="preserve"> является </w:t>
            </w:r>
            <w:r w:rsidRPr="00770F85">
              <w:rPr>
                <w:rFonts w:ascii="Times New Roman" w:eastAsia="Calibri" w:hAnsi="Times New Roman" w:cs="Times New Roman"/>
                <w:b/>
              </w:rPr>
              <w:t>зачет с оценкой</w:t>
            </w:r>
            <w:r w:rsidRPr="00770F85">
              <w:rPr>
                <w:rFonts w:ascii="Times New Roman" w:eastAsia="Calibri" w:hAnsi="Times New Roman" w:cs="Times New Roman"/>
              </w:rPr>
              <w:t>, проводимый в устной форме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 xml:space="preserve">При прохождении промежуточной аттестации в форме зачета с оценкой </w:t>
            </w:r>
            <w:proofErr w:type="gramStart"/>
            <w:r w:rsidRPr="00770F85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770F85">
              <w:rPr>
                <w:rFonts w:ascii="Times New Roman" w:eastAsia="Calibri" w:hAnsi="Times New Roman" w:cs="Times New Roman"/>
              </w:rPr>
              <w:t xml:space="preserve"> отвечает на вопросы в рецензии, отвечает на дополнительные вопросы.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 xml:space="preserve">Преподаватель должен определить </w:t>
            </w:r>
            <w:proofErr w:type="gramStart"/>
            <w:r w:rsidRPr="00770F85">
              <w:rPr>
                <w:rFonts w:ascii="Times New Roman" w:eastAsia="Calibri" w:hAnsi="Times New Roman" w:cs="Times New Roman"/>
              </w:rPr>
              <w:t>обучающемуся</w:t>
            </w:r>
            <w:proofErr w:type="gramEnd"/>
            <w:r w:rsidRPr="00770F85">
              <w:rPr>
                <w:rFonts w:ascii="Times New Roman" w:eastAsia="Calibri" w:hAnsi="Times New Roman" w:cs="Times New Roman"/>
              </w:rPr>
              <w:t xml:space="preserve">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 xml:space="preserve">По результатам промежуточной аттестации в форме зачета с оценкой </w:t>
            </w:r>
            <w:proofErr w:type="gramStart"/>
            <w:r w:rsidRPr="00770F85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770F85">
              <w:rPr>
                <w:rFonts w:ascii="Times New Roman" w:eastAsia="Calibri" w:hAnsi="Times New Roman" w:cs="Times New Roman"/>
              </w:rPr>
              <w:t xml:space="preserve"> получает оценку: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>1. Зачтено</w:t>
            </w:r>
          </w:p>
          <w:p w:rsidR="00770F85" w:rsidRPr="00770F85" w:rsidRDefault="00770F85" w:rsidP="00770F85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 xml:space="preserve">Выставляется в случае: </w:t>
            </w: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</w:t>
            </w:r>
            <w:r w:rsidRPr="00770F85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индивидуальное задание на практику. На защите </w:t>
            </w: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770F85">
              <w:rPr>
                <w:rFonts w:ascii="Times New Roman" w:eastAsia="Times New Roman" w:hAnsi="Times New Roman" w:cs="Times New Roman"/>
              </w:rPr>
              <w:t xml:space="preserve"> свободно беседует с преподавателем по тематике предложенных вопросов.</w:t>
            </w:r>
          </w:p>
          <w:p w:rsidR="00770F85" w:rsidRPr="00770F85" w:rsidRDefault="00770F85" w:rsidP="00770F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>2. Не зачтено</w:t>
            </w:r>
          </w:p>
          <w:p w:rsidR="00770F85" w:rsidRPr="00770F85" w:rsidRDefault="00770F85" w:rsidP="00770F85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70F85">
              <w:rPr>
                <w:rFonts w:ascii="Times New Roman" w:eastAsia="Calibri" w:hAnsi="Times New Roman" w:cs="Times New Roman"/>
                <w:spacing w:val="-2"/>
              </w:rPr>
              <w:t>Выставляется в случае: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отмененные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770F85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770F85">
              <w:rPr>
                <w:rFonts w:ascii="Times New Roman" w:eastAsia="Times New Roman" w:hAnsi="Times New Roman" w:cs="Times New Roman"/>
              </w:rPr>
              <w:t xml:space="preserve">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lastRenderedPageBreak/>
              <w:t>Знать.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 xml:space="preserve">Приобретение </w:t>
            </w:r>
            <w:proofErr w:type="gramStart"/>
            <w:r w:rsidRPr="00770F85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770F85">
              <w:rPr>
                <w:rFonts w:ascii="Times New Roman" w:eastAsia="Calibri" w:hAnsi="Times New Roman" w:cs="Times New Roman"/>
              </w:rPr>
              <w:t xml:space="preserve"> предметных знаний и умений, необходимых для выполнения конкретных профессиональных действий и задач.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>Уметь.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>Владеть.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F85">
              <w:rPr>
                <w:rFonts w:ascii="Times New Roman" w:eastAsia="Calibri" w:hAnsi="Times New Roman" w:cs="Times New Roman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самообразованию.</w:t>
            </w:r>
          </w:p>
        </w:tc>
      </w:tr>
    </w:tbl>
    <w:p w:rsidR="00770F85" w:rsidRPr="00770F85" w:rsidRDefault="00770F85" w:rsidP="00770F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Устный зачет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фо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рма промежуточной аттестации, на которой обучающийся отвечает на вопросы устно. Экзаменатор задает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вопросы с учетом места прохождения практики.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промежуточной аттестации в форме зачета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вопросы в рецензии, при необходимости – на дополнительные вопросы.</w:t>
      </w:r>
    </w:p>
    <w:p w:rsidR="00770F85" w:rsidRPr="00770F85" w:rsidRDefault="00770F85" w:rsidP="00770F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Устный зачет с оценкой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— форма промежуточной аттестации, на которой обучающийся отвечает на вопросы устно. Экзаменатор задает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вопросы с учетом места прохождения практики.</w:t>
      </w:r>
    </w:p>
    <w:p w:rsidR="00770F85" w:rsidRPr="00770F85" w:rsidRDefault="00770F85" w:rsidP="00770F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промежуточной аттестации в форме зачета с оценкой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вопросы в рецензии, при необходимости – на дополнительные вопросы.</w:t>
      </w:r>
    </w:p>
    <w:p w:rsidR="00770F85" w:rsidRPr="00770F85" w:rsidRDefault="00770F85" w:rsidP="00770F85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УЧЕБНО-МЕТОДИЧЕСКОЕ ОБЕСПЕЧЕНИЕ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учебной литературы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прохождении практики в Правительстве Оренбургской области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Авакьян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С.А. Конституционное право России. Учебный курс [Электронный ресурс]: учеб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особие : в 2 т. Т. 1. – 5-е изд.,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 и доп. – М. : Норма : ИНФРА-М, 2017. – 864 с. – Режим доступа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catalog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product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/761228.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Баглай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М.В. Конституционное право Российской Федерации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учебник. – 10-е изд.,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 и доп. – М. : Норма : ИНФРА-М, 2013. – 784 с. + [Электронный ресурс] 2015 г. – Режим доступа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catalog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product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/501246.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D13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770F85" w:rsidRPr="00770F85" w:rsidRDefault="00770F85" w:rsidP="007D13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1. Демидов М.В. Законодательные и исполнительные органы государственной власти субъектов Российской Федерации: особенности конституционно-правового статуса и организации деятельности // Конституционное и муниципальное право. – 2014. – № 4. – С. 32 – 36.</w:t>
      </w:r>
    </w:p>
    <w:p w:rsidR="00770F85" w:rsidRPr="00770F85" w:rsidRDefault="00770F85" w:rsidP="007D13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Дзидзоев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Р.М. Правительство России: некоторые вопросы формирования и состава // Конституционное и муниципальное право. – 2012. – № 12. – С. 39 – 43.</w:t>
      </w:r>
    </w:p>
    <w:p w:rsidR="00770F85" w:rsidRPr="00770F85" w:rsidRDefault="00770F85" w:rsidP="007D13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3. Конституционное право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учебник для бакалавров / М.В.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Варлен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, Е.Н. Дорошенко [и др.] ; ред. В. И. Фадеев ;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. акад. им. О.Е.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Проспект, 2013, 2014. – 584 с. + [Электронный ресурс] 2017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г. – Режим доступа :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ebs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prospekt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book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/35683.</w:t>
      </w:r>
    </w:p>
    <w:p w:rsidR="00770F85" w:rsidRPr="00770F85" w:rsidRDefault="00770F85" w:rsidP="007D13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4. Кравченко В.В. Право граждан Российской Федерации на обращение (правовое регулирование и практика реализации) // Государственная власть и местное самоуправление. 2010.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С. 6 - 8. </w:t>
      </w:r>
    </w:p>
    <w:p w:rsidR="00770F85" w:rsidRPr="00770F85" w:rsidRDefault="00770F85" w:rsidP="007D13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Симонишвили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Л.Р. Особенности реализации права законодательной инициативы в государствах с федеративной формой государственного устройства // Юрист. 2015. № 4. С. 35 – 39.</w:t>
      </w:r>
    </w:p>
    <w:p w:rsidR="00770F85" w:rsidRPr="00770F85" w:rsidRDefault="00770F85" w:rsidP="007D13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Чепус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А.В. Конституционная ответственность Правительства РФ по нормам Конституции России // Конституционное и муниципальное право. – 2014. – № 8. – С. 58 – 61.</w:t>
      </w:r>
    </w:p>
    <w:p w:rsidR="00770F85" w:rsidRPr="00770F85" w:rsidRDefault="00770F85" w:rsidP="007D13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Чепус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А.В. Конституционно-правовое регулирование парламентских расследований деятельности Правительства РФ // Российский юридический журнал. – 2014. – № 5. – С. 135 – 142.</w:t>
      </w:r>
    </w:p>
    <w:p w:rsidR="00770F85" w:rsidRPr="00770F85" w:rsidRDefault="00770F85" w:rsidP="007D13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D13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770F85" w:rsidRPr="00770F85" w:rsidRDefault="00770F85" w:rsidP="007D139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770F8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1993 г</w:t>
        </w:r>
      </w:smartTag>
      <w:r w:rsidRPr="00770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70F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 учетом поправок, внесенных законами РФ о поправках к Конституции РФ) //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F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2. Федеральный конституционный закон от 17 декабря 1997 г. № 2-ФКЗ «О Правительстве Российской Федерации» (с посл.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 от 12 марта 2014 г.) // СЗ РФ. 1997. № 51. Ст. 5712.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3.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посл.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 от 3 февраля 2015 г.) // СЗ РФ. 1999. № 42. Ст. 5005.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4. Федеральный закон от 12 июня 2002 г. № 67-ФЗ «Об основных гарантиях избирательных прав и права на участие в референдуме граждан Российской Федерации» // Официальный интернет-портал правовой информации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5. Федеральный закон от 10 января 2003 г. № 20-ФЗ «О Государственной автоматизированной системе Российской Федерации «Выборы»» // Официальный интернет-портал правовой информации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6.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(с посл.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 от 28 декабря 2013 г.) // СЗ РФ. 2009. № 7. Ст. 776.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7. Федеральный закон от 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 (с посл.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 от 4 марта 2014 г.) // СЗ РФ. 2011. № 7. Ст. 903.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8. Регламент Правительства Российской Федерации: Утвержден постановлением Правительства Российской Федерации от 1 июня 2004 г. № 260 (с посл.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 от 30 июля 2014 г.) // СЗ РФ. 2004. № 23. Ст. 2313.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9. 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 // СЗ РФ. 2009. № 48. Ст. 5832.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10. Положение об Аппарате Правительства Российской Федерации: Утверждено постановлением Правительства Российской Федерации от 1 июня 2004 г. № 260 (с посл.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 от 10 декабря 2014 г.) // СЗ РФ. 2004. № 23. Ст. 2313.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Судебная практика</w:t>
      </w:r>
    </w:p>
    <w:p w:rsidR="00770F85" w:rsidRPr="00770F85" w:rsidRDefault="00770F85" w:rsidP="00BE68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Конституционного Суда Российской Федерации от 4 апреля 2002 г. №8-П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запросами Государственного Собрания (Ил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Тумэн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) Республики Саха (Якутия) и Совета Республики Государственного Совета –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Хасэ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Адыгея» // СЗ РФ. 2002. № 15.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Ст. 1497. </w:t>
      </w:r>
    </w:p>
    <w:p w:rsidR="00770F85" w:rsidRPr="00770F85" w:rsidRDefault="00770F85" w:rsidP="00BE68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2. Постановление Конституционного Суда Российской Федерации от 21 декабря 2005 г. № 13-П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жалобами ряда граждан» // СЗ РФ. 2006. № 3. Ст. 336.</w:t>
      </w:r>
    </w:p>
    <w:p w:rsidR="00770F85" w:rsidRPr="00770F85" w:rsidRDefault="00770F85" w:rsidP="00BE68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BE6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BE6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85" w:rsidRPr="00770F85" w:rsidRDefault="00770F85" w:rsidP="00BE6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учебной литературы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прохождении практики в суде общей юрисдикции.</w:t>
      </w:r>
    </w:p>
    <w:p w:rsidR="00770F85" w:rsidRPr="00770F85" w:rsidRDefault="00770F85" w:rsidP="00BE6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70F85" w:rsidRPr="00770F85" w:rsidRDefault="00770F85" w:rsidP="00BE683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770F85" w:rsidRPr="00770F85" w:rsidRDefault="00770F85" w:rsidP="00BE68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1. Настольная книга прокурора / под общ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ед. С.Г.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Кехлерова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, О.С.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Капинус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 ред. А.Ю. Винокуров. М., 2012.</w:t>
      </w:r>
    </w:p>
    <w:p w:rsidR="00770F85" w:rsidRPr="00770F85" w:rsidRDefault="00770F85" w:rsidP="00BE6839">
      <w:pPr>
        <w:widowControl w:val="0"/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2. Беков Я.Х. "Подготовка дела к судебному разбирательству в гражданском  судопроизводстве Монография".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Волтерс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Клувер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", 2010.</w:t>
      </w:r>
      <w:proofErr w:type="gramEnd"/>
    </w:p>
    <w:p w:rsidR="00770F85" w:rsidRPr="00770F85" w:rsidRDefault="00770F85" w:rsidP="00BE6839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70F85" w:rsidRPr="00770F85" w:rsidRDefault="00770F85" w:rsidP="00BE683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770F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Дополнительная</w:t>
      </w:r>
      <w:proofErr w:type="spellEnd"/>
      <w:r w:rsidRPr="00770F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литература</w:t>
      </w:r>
      <w:proofErr w:type="spellEnd"/>
    </w:p>
    <w:p w:rsidR="00770F85" w:rsidRPr="00770F85" w:rsidRDefault="00770F85" w:rsidP="00BE6839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Лесницкая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Л.Ф. Участие в гражданском процессе адвоката, назначенного судом в соответствии со статьей 50 Гражданского процессуального кодекса Российской Федерации. "Юридическая литература", 2011; </w:t>
      </w: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Горелик А.П., Борисова Л.В., Концевой А.В. Участие прокурора в гражданском судопроизводстве по делам, возникающим из публичных правоотношений: методическое пособие / Академия Генеральной прокуратуры РФ. М., 2010.</w:t>
      </w:r>
    </w:p>
    <w:p w:rsidR="00770F85" w:rsidRPr="00770F85" w:rsidRDefault="00770F85" w:rsidP="00BE6839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Гришин А.В. Об участии прокурора в гражданском процессе по делам о защите прав и законных интересов граждан // Вестник Академии Генеральной прокуратуры Российской Федерации.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2009. №3 (11).</w:t>
      </w:r>
      <w:bookmarkStart w:id="7" w:name="104"/>
      <w:bookmarkEnd w:id="7"/>
      <w:r w:rsidRPr="00770F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104</w:t>
      </w:r>
    </w:p>
    <w:p w:rsidR="00770F85" w:rsidRPr="00770F85" w:rsidRDefault="00770F85" w:rsidP="00BE6839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С.П. Актуальные проблемы защиты прав граждан в уголовном судопроизводстве // Законность.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2012. № 8. С. 3—6.</w:t>
      </w:r>
    </w:p>
    <w:p w:rsidR="00770F85" w:rsidRPr="00770F85" w:rsidRDefault="00770F85" w:rsidP="00BE6839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Залюкова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Участие прокурора в пересмотре судебных актов в гражданском процессе // Законность.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2012. № 6. С. 22—24.</w:t>
      </w:r>
    </w:p>
    <w:p w:rsidR="00770F85" w:rsidRPr="00770F85" w:rsidRDefault="00770F85" w:rsidP="00BE6839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70F85" w:rsidRPr="00770F85" w:rsidRDefault="00770F85" w:rsidP="00BE683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770F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Нормативные</w:t>
      </w:r>
      <w:proofErr w:type="spellEnd"/>
      <w:r w:rsidRPr="00770F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правовые</w:t>
      </w:r>
      <w:proofErr w:type="spellEnd"/>
      <w:r w:rsidRPr="00770F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акты</w:t>
      </w:r>
      <w:proofErr w:type="spellEnd"/>
    </w:p>
    <w:p w:rsidR="00770F85" w:rsidRPr="00770F85" w:rsidRDefault="00770F85" w:rsidP="00BE6839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конституционный закон от 23.06.1999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1-ФК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З(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ред. от 03.07.2016) "О военных судах Российской Федерации" (с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 и доп., вступ. в силу с 01.01.2017)</w:t>
      </w:r>
    </w:p>
    <w:p w:rsidR="00770F85" w:rsidRPr="00770F85" w:rsidRDefault="00770F85" w:rsidP="00BE6839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конституционный закон от 05.02.2014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3-ФКЗ (ред. от 15.02.2016)  "О Верховном Суде Российской Федерации" (с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 и доп., вступ. в силу с 01.01.2017)</w:t>
      </w:r>
    </w:p>
    <w:p w:rsidR="00770F85" w:rsidRPr="00770F85" w:rsidRDefault="00770F85" w:rsidP="009723A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конституционный закон от 28.04.1995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1-ФКЗ (ред. от 15.02.2016) "Об арбитражных судах в Российской Федерации"</w:t>
      </w:r>
    </w:p>
    <w:p w:rsidR="00770F85" w:rsidRPr="00770F85" w:rsidRDefault="00770F85" w:rsidP="009723A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конституционный закон от 07.02.2011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1-ФКЗ (ред. от 21.07.2014) "О судах общей юрисдикции в Российской Федерации"</w:t>
      </w:r>
    </w:p>
    <w:p w:rsidR="00770F85" w:rsidRPr="00770F85" w:rsidRDefault="00770F85" w:rsidP="009723A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конституционный закон от 29.06.2009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3-ФКЗ (ред. от 12.03.2014) "О внесении изменений в Федеральный конституционный закон "О военных судах Российской Федерации"</w:t>
      </w:r>
    </w:p>
    <w:p w:rsidR="00770F85" w:rsidRPr="00770F85" w:rsidRDefault="00770F85" w:rsidP="009723A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Закон РФ о поправке к Конституции РФ от 05.02.2014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2-ФКЗ "О Верховном Суде Российской Федерации и прокуратуре Российской Федерации"</w:t>
      </w:r>
    </w:p>
    <w:p w:rsidR="00770F85" w:rsidRPr="00770F85" w:rsidRDefault="00770F85" w:rsidP="009723A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конституционный закон от 31.12.1996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1-ФКЗ (ред. от 05.02.2014) "О судебной системе Российской Федерации"</w:t>
      </w:r>
    </w:p>
    <w:p w:rsidR="00770F85" w:rsidRPr="00770F85" w:rsidRDefault="00770F85" w:rsidP="009723A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Закон РФ от 26.06.1992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3132-1 (ред. от 05.12.2017,  с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 от 19.02.2018) "О статусе судей в Российской Федерации"</w:t>
      </w:r>
    </w:p>
    <w:p w:rsidR="00770F85" w:rsidRPr="00770F85" w:rsidRDefault="00770F85" w:rsidP="009723A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21.07.1997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118-ФЗ (ред. от 29.12.2017) "О судебных приставах"</w:t>
      </w:r>
    </w:p>
    <w:p w:rsidR="00770F85" w:rsidRPr="00770F85" w:rsidRDefault="00770F85" w:rsidP="009723A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08.01.1998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7-ФЗ (ред. от 29.07.2017) "О Судебном департаменте при Верховном Суде Российской Федерации"</w:t>
      </w:r>
    </w:p>
    <w:p w:rsidR="00770F85" w:rsidRPr="00770F85" w:rsidRDefault="00770F85" w:rsidP="009723A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20.08.2004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113-ФЗ (ред. от 01.07.2017) "О присяжных заседателях федеральных судов общей юрисдикции в Российской Федерации"</w:t>
      </w:r>
    </w:p>
    <w:p w:rsidR="00770F85" w:rsidRPr="00770F85" w:rsidRDefault="00770F85" w:rsidP="009723A4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20.04.1995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45-ФЗ (ред. от 01.07.2017) "О государственной защите судей, должностных лиц правоохранительных и контролирующих органов"</w:t>
      </w:r>
    </w:p>
    <w:p w:rsidR="00770F85" w:rsidRPr="00770F85" w:rsidRDefault="00770F85" w:rsidP="00D127B9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27.12.2009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345-ФЗ (ред. от 07.06.2017) "О территориальной юрисдикции окружных (флотских) военных судов"</w:t>
      </w:r>
    </w:p>
    <w:p w:rsidR="00770F85" w:rsidRPr="00770F85" w:rsidRDefault="00770F85" w:rsidP="00D127B9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30.05.2001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70-ФЗ (ред. от 19.12.2016) "Об арбитражных заседателях арбитражных судов субъектов Российской Федерации"</w:t>
      </w:r>
    </w:p>
    <w:p w:rsidR="00770F85" w:rsidRPr="00770F85" w:rsidRDefault="00770F85" w:rsidP="00D127B9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01.12.2006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199-ФЗ  ред. от 03.07.2016) "О судопроизводстве по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материалам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о грубых дисциплинарных проступках при применении к военнослужащим дисциплинарного ареста и об исполнении дисциплинарного ареста"</w:t>
      </w:r>
    </w:p>
    <w:p w:rsidR="00770F85" w:rsidRPr="00770F85" w:rsidRDefault="00770F85" w:rsidP="00D127B9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14.03.2002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30-ФЗ (ред. от 02.06.2016) "Об органах судейского сообщества в Российской Федерации"</w:t>
      </w:r>
    </w:p>
    <w:p w:rsidR="00770F85" w:rsidRPr="00770F85" w:rsidRDefault="00770F85" w:rsidP="00D127B9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29.12.1999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218-ФЗ (ред. от 05.04.2016)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lastRenderedPageBreak/>
        <w:t>"Об общем числе мировых судей и количестве судебных участков в субъектах Российской Федерации"</w:t>
      </w:r>
    </w:p>
    <w:p w:rsidR="00770F85" w:rsidRPr="00770F85" w:rsidRDefault="00770F85" w:rsidP="00D127B9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17.12.1998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188-ФЗ (ред. от 05.04.2016) "О мировых судьях в Российской Федерации"</w:t>
      </w:r>
    </w:p>
    <w:p w:rsidR="00770F85" w:rsidRPr="00770F85" w:rsidRDefault="00770F85" w:rsidP="00D127B9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10.02.1999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30-ФЗ (ред. от 12.03.2014) "О финансировании судов Российской Федерации"</w:t>
      </w:r>
    </w:p>
    <w:p w:rsidR="00770F85" w:rsidRPr="00770F85" w:rsidRDefault="00770F85" w:rsidP="00D127B9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05.02.2014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16-ФЗ "О порядке отбора кандидатов в первоначальный состав Верховного Суда Российской Федерации, образованного в соответствии с Законом Российской Федерации о поправке к Конституции Российской Федерации "О Верховном Суде Российской Федерации и прокуратуре Российской Федерации"</w:t>
      </w:r>
    </w:p>
    <w:p w:rsidR="00770F85" w:rsidRPr="00770F85" w:rsidRDefault="00770F85" w:rsidP="00D127B9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28.05.2001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61-ФЗ "Об увеличении штатной численности судей и работников аппаратов арбитражных судов в Российской Федерации"</w:t>
      </w:r>
    </w:p>
    <w:p w:rsidR="00770F85" w:rsidRPr="00770F85" w:rsidRDefault="00770F85" w:rsidP="00D127B9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Пленума Верховного Суда РФ от 26.12.2017 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57 "О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судов"</w:t>
      </w:r>
    </w:p>
    <w:p w:rsidR="00770F85" w:rsidRPr="00770F85" w:rsidRDefault="00770F85" w:rsidP="00D127B9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770F85" w:rsidRPr="00770F85" w:rsidRDefault="00770F85" w:rsidP="00D127B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770F85" w:rsidRPr="00770F85" w:rsidRDefault="00770F85" w:rsidP="00D127B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770F85" w:rsidRPr="00770F85" w:rsidRDefault="00770F85" w:rsidP="00D127B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770F85" w:rsidRPr="00770F85" w:rsidRDefault="00770F85" w:rsidP="00D127B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529538726"/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V. Перечень ресурсов информационно-телекоммуникационной сети «Интернет», необходимых для освоения </w:t>
      </w:r>
      <w:bookmarkEnd w:id="8"/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Ресурсы сети интернет при прохождении практики в Правительстве Оренбургской области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0D727B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– "Официальная Россия" (сервер органов государственной власти Российской Федерации).</w:t>
      </w:r>
    </w:p>
    <w:p w:rsidR="00770F85" w:rsidRPr="00770F85" w:rsidRDefault="00770F85" w:rsidP="000D727B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government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– Правительство Российской Федерации.</w:t>
      </w:r>
    </w:p>
    <w:p w:rsidR="00770F85" w:rsidRPr="00770F85" w:rsidRDefault="00770F85" w:rsidP="000D727B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ksrf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– Конституционный Суд Российской Федерации.</w:t>
      </w:r>
    </w:p>
    <w:p w:rsidR="00770F85" w:rsidRPr="00770F85" w:rsidRDefault="00770F85" w:rsidP="000D727B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main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regions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regioni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-44.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– субъекты Российской Федерации в сети Интернет.</w:t>
      </w:r>
    </w:p>
    <w:p w:rsidR="00770F85" w:rsidRPr="00770F85" w:rsidRDefault="00770F85" w:rsidP="000D727B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/ - портал Правительства Оренбургской области.</w:t>
      </w:r>
    </w:p>
    <w:p w:rsidR="00770F85" w:rsidRPr="00770F85" w:rsidRDefault="00770F85" w:rsidP="000D727B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ik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56.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/ - Избирательная комиссия Оренбургской области.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Ресурсы сети интернет при прохождении практики в суде общей юрисдикции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0D727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vsrf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/ Сайт Верховного Суда РФ</w:t>
      </w:r>
    </w:p>
    <w:p w:rsidR="00770F85" w:rsidRPr="00770F85" w:rsidRDefault="00770F85" w:rsidP="000D727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oblsud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orb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sudrf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/ Сайт Оренбургского областного суда</w:t>
      </w:r>
    </w:p>
    <w:p w:rsidR="00770F85" w:rsidRPr="00770F85" w:rsidRDefault="0041541E" w:rsidP="000D727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770F85" w:rsidRPr="00770F8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770F85" w:rsidRPr="00770F85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770F85" w:rsidRPr="00770F8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genproc</w:t>
        </w:r>
        <w:proofErr w:type="spellEnd"/>
        <w:r w:rsidR="00770F85" w:rsidRPr="00770F8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70F85" w:rsidRPr="00770F8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70F85" w:rsidRPr="00770F8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70F85" w:rsidRPr="00770F8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70F85" w:rsidRPr="00770F85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770F85" w:rsidRPr="00770F85">
        <w:rPr>
          <w:rFonts w:ascii="Times New Roman" w:eastAsia="Times New Roman" w:hAnsi="Times New Roman" w:cs="Times New Roman"/>
          <w:sz w:val="28"/>
          <w:szCs w:val="28"/>
        </w:rPr>
        <w:t xml:space="preserve"> Сайт Генеральной прокуратуры Российской Федерации</w:t>
      </w:r>
    </w:p>
    <w:p w:rsidR="00770F85" w:rsidRPr="00770F85" w:rsidRDefault="00770F85" w:rsidP="000D727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orenprok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/ Сайт прокуратуры Оренбургской области</w:t>
      </w:r>
    </w:p>
    <w:p w:rsidR="00770F85" w:rsidRPr="00770F85" w:rsidRDefault="0041541E" w:rsidP="000D727B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770F85" w:rsidRPr="00770F8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770F85" w:rsidRPr="00770F85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="00770F85" w:rsidRPr="00770F8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770F85" w:rsidRPr="00770F8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770F85" w:rsidRPr="00770F8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consultant</w:t>
        </w:r>
        <w:r w:rsidR="00770F85" w:rsidRPr="00770F8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70F85" w:rsidRPr="00770F8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70F85" w:rsidRPr="00770F85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770F85" w:rsidRPr="00770F85">
        <w:rPr>
          <w:rFonts w:ascii="Times New Roman" w:eastAsia="Times New Roman" w:hAnsi="Times New Roman" w:cs="Times New Roman"/>
          <w:sz w:val="28"/>
          <w:szCs w:val="28"/>
        </w:rPr>
        <w:t xml:space="preserve"> Сайт "Консультант Плюс" (интернет версия)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Toc529538727"/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>VI. Перечень информационных технологий, используемых при осуществлении образовательного процесса по производственной практике, включая перечень программного обеспечения и информационных справочных систем</w:t>
      </w:r>
      <w:bookmarkEnd w:id="9"/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Используются информационные технологии:</w:t>
      </w:r>
    </w:p>
    <w:p w:rsidR="00770F85" w:rsidRPr="00770F85" w:rsidRDefault="00770F85" w:rsidP="00770F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770F8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Дидактические материалы: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презентационные материалы (слайды); учебные видеозаписи, комплекты схем.</w:t>
      </w:r>
    </w:p>
    <w:p w:rsidR="00770F85" w:rsidRPr="00770F85" w:rsidRDefault="00770F85" w:rsidP="00770F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770F8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Технические средства обучения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 аудио-, виде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иные демонстрационные средства; проекторы, ноутбуки, персональный 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компьютер, множительная техника;</w:t>
      </w:r>
    </w:p>
    <w:p w:rsidR="00770F85" w:rsidRPr="00770F85" w:rsidRDefault="00770F85" w:rsidP="00770F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770F8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Электронные образовательные ресурсы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>: учебники; словари; периодические издания.</w:t>
      </w:r>
    </w:p>
    <w:p w:rsidR="00770F85" w:rsidRPr="00770F85" w:rsidRDefault="00770F85" w:rsidP="00BA736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85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Программное обеспечение и информационно-справочные системы:</w:t>
      </w:r>
    </w:p>
    <w:p w:rsidR="00770F85" w:rsidRPr="00770F85" w:rsidRDefault="00770F85" w:rsidP="00BA736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Редактор MS WORD;</w:t>
      </w:r>
    </w:p>
    <w:p w:rsidR="00770F85" w:rsidRPr="00770F85" w:rsidRDefault="00770F85" w:rsidP="00BA736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Информационно-правовая система «Гарант»</w:t>
      </w:r>
    </w:p>
    <w:p w:rsidR="00770F85" w:rsidRPr="00770F85" w:rsidRDefault="00770F85" w:rsidP="00BA736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Программа для создания презентаций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F85" w:rsidRPr="00770F85" w:rsidRDefault="00770F85" w:rsidP="00770F8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i/>
          <w:sz w:val="28"/>
          <w:szCs w:val="28"/>
        </w:rPr>
        <w:t>5. Информационная образовательная среда</w:t>
      </w:r>
    </w:p>
    <w:p w:rsidR="00770F85" w:rsidRPr="00770F85" w:rsidRDefault="00770F85" w:rsidP="00770F8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электронно-библиотечной системе (ЭБС), к электронной информационно-образовательной среде Института. </w:t>
      </w:r>
    </w:p>
    <w:p w:rsidR="00770F85" w:rsidRPr="00770F85" w:rsidRDefault="00770F85" w:rsidP="00770F8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F85" w:rsidRPr="00770F85" w:rsidRDefault="00770F85" w:rsidP="00F8786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770F85" w:rsidRPr="00770F85" w:rsidRDefault="00770F85" w:rsidP="00F8786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770F85" w:rsidRPr="00770F85" w:rsidRDefault="00770F85" w:rsidP="00F8786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F85" w:rsidRPr="00770F85" w:rsidRDefault="00770F85" w:rsidP="00F8786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70F85" w:rsidRPr="00770F85" w:rsidRDefault="00770F85" w:rsidP="00F8786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электронного </w:t>
      </w:r>
      <w:proofErr w:type="spellStart"/>
      <w:r w:rsidRPr="00770F85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70F85" w:rsidRPr="00770F85" w:rsidRDefault="00770F85" w:rsidP="00F8786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770F85" w:rsidRPr="00770F85" w:rsidRDefault="00770F85" w:rsidP="00F8786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>.  МАТЕРИАЛЬНО-ТЕХНИЧЕСКОЕ ОБЕСПЕЧЕНИЕ ПРОИЗВОДСТВЕННОЙ ПРАКТИКИ</w:t>
      </w:r>
    </w:p>
    <w:p w:rsidR="00770F85" w:rsidRPr="00770F85" w:rsidRDefault="00770F85" w:rsidP="00770F85">
      <w:pPr>
        <w:widowControl w:val="0"/>
        <w:tabs>
          <w:tab w:val="left" w:pos="4268"/>
          <w:tab w:val="left" w:pos="6229"/>
          <w:tab w:val="left" w:pos="7678"/>
        </w:tabs>
        <w:autoSpaceDE w:val="0"/>
        <w:autoSpaceDN w:val="0"/>
        <w:spacing w:after="0" w:line="242" w:lineRule="auto"/>
        <w:ind w:left="102"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</w:rPr>
        <w:t>Консультации с обучающимся перед началом производственной практики, после прохождения производственной практики, защита отчета по производственной практике проводятся в учебных аудиториях по адресу: г. Оренбург, ул. Комсомольская, 50, согласно утвержденному расписанию.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</w:rPr>
        <w:t xml:space="preserve"> Практика проводится согласно заключенным договорам на базе профильных организаций: 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1. Правительство Оренбургской области;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2. Суды общей юрисдикции Оренбургской области и других субъектов РФ; военные суды; судебные участки мировых судей; Оренбургский областной суд.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red"/>
        </w:rPr>
      </w:pPr>
      <w:r w:rsidRPr="00770F85">
        <w:rPr>
          <w:rFonts w:ascii="Times New Roman" w:eastAsia="Times New Roman" w:hAnsi="Times New Roman" w:cs="Times New Roman"/>
          <w:b/>
          <w:sz w:val="32"/>
          <w:szCs w:val="32"/>
          <w:highlight w:val="red"/>
        </w:rPr>
        <w:br w:type="page"/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0F8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VIII. ПРИЛОЖЕНИЕ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70F8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04825" cy="447675"/>
            <wp:effectExtent l="0" t="0" r="9525" b="9525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ГЮ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770F85" w:rsidRPr="00770F85" w:rsidRDefault="00770F85" w:rsidP="00770F85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ab/>
        <w:t>имени О.Е.</w:t>
      </w:r>
      <w:r w:rsidRPr="00770F85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770F85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770F85">
        <w:rPr>
          <w:rFonts w:ascii="Times New Roman" w:eastAsia="Times New Roman" w:hAnsi="Times New Roman" w:cs="Times New Roman"/>
          <w:b/>
        </w:rPr>
        <w:t xml:space="preserve"> (МГЮА)»</w:t>
      </w:r>
      <w:r w:rsidRPr="00770F85">
        <w:rPr>
          <w:rFonts w:ascii="Times New Roman" w:eastAsia="Times New Roman" w:hAnsi="Times New Roman" w:cs="Times New Roman"/>
          <w:b/>
        </w:rPr>
        <w:tab/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(Университет имени О.Е.</w:t>
      </w:r>
      <w:r w:rsidRPr="00770F85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770F85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770F85">
        <w:rPr>
          <w:rFonts w:ascii="Times New Roman" w:eastAsia="Times New Roman" w:hAnsi="Times New Roman" w:cs="Times New Roman"/>
          <w:b/>
        </w:rPr>
        <w:t xml:space="preserve"> (МГЮА))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Иванов Иван Иванович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0F85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ОТЧЕТНЫЕ  МАТЕРИАЛЫ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о прохождении учебной (</w:t>
      </w:r>
      <w:r w:rsidRPr="00770F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или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производственной) практики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студент</w:t>
      </w:r>
      <w:proofErr w:type="gramStart"/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  <w:proofErr w:type="spellEnd"/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) __ курса </w:t>
      </w:r>
      <w:proofErr w:type="spellStart"/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____группы</w:t>
      </w:r>
      <w:proofErr w:type="spellEnd"/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дневного отделения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Руководитель от Университета: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0F85">
        <w:rPr>
          <w:rFonts w:ascii="Times New Roman" w:eastAsia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Дата сдачи: 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Дата рецензирования___________________________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Результат рецензирования:_______________________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>(</w:t>
      </w:r>
      <w:proofErr w:type="gramStart"/>
      <w:r w:rsidRPr="00770F85">
        <w:rPr>
          <w:rFonts w:ascii="Times New Roman" w:eastAsia="Times New Roman" w:hAnsi="Times New Roman" w:cs="Times New Roman"/>
          <w:vertAlign w:val="superscript"/>
        </w:rPr>
        <w:t>допущен</w:t>
      </w:r>
      <w:proofErr w:type="gramEnd"/>
      <w:r w:rsidRPr="00770F85">
        <w:rPr>
          <w:rFonts w:ascii="Times New Roman" w:eastAsia="Times New Roman" w:hAnsi="Times New Roman" w:cs="Times New Roman"/>
          <w:vertAlign w:val="superscript"/>
        </w:rPr>
        <w:t xml:space="preserve"> к аттестации/ не допущен к аттестации)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Дата защиты: 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sz w:val="28"/>
          <w:szCs w:val="28"/>
        </w:rPr>
        <w:t>Оценка: ________________/______________________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/не зачтено)                                     (подпись)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t>Оренбург  20__</w:t>
      </w:r>
    </w:p>
    <w:p w:rsidR="00770F85" w:rsidRPr="00770F85" w:rsidRDefault="00770F85" w:rsidP="00770F85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F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Оглавление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70F85" w:rsidRPr="00770F85" w:rsidRDefault="0041541E" w:rsidP="00770F85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415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770F85" w:rsidRPr="00770F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415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hyperlink w:anchor="_Toc505010838" w:history="1">
        <w:r w:rsidR="00770F85" w:rsidRPr="00770F8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Индивидуальное задание для прохождения учебной/производственной  практики</w:t>
        </w:r>
        <w:r w:rsidR="00770F85"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70F85"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_Toc505010838 \h </w:instrText>
        </w:r>
        <w:r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770F85"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</w:t>
        </w:r>
        <w:r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70F85" w:rsidRPr="00770F85" w:rsidRDefault="0041541E" w:rsidP="00770F85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lang w:eastAsia="ru-RU"/>
        </w:rPr>
      </w:pPr>
      <w:hyperlink w:anchor="_Toc505010839" w:history="1">
        <w:r w:rsidR="00770F85" w:rsidRPr="00770F8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Рабочий график (план) проведения учебной/производственной практики</w:t>
        </w:r>
        <w:r w:rsidR="00770F85"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70F85"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_Toc505010839 \h </w:instrText>
        </w:r>
        <w:r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770F85"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</w:t>
        </w:r>
        <w:r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70F85" w:rsidRPr="00770F85" w:rsidRDefault="0041541E" w:rsidP="00770F85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5010840" w:history="1">
        <w:r w:rsidR="00770F85" w:rsidRPr="00770F8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Дневник прохождения практики</w:t>
        </w:r>
        <w:r w:rsidR="00770F85"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Характеристика с места прохождения практики</w:t>
      </w:r>
      <w:r w:rsidRPr="00770F85">
        <w:rPr>
          <w:rFonts w:ascii="Times New Roman" w:eastAsia="Times New Roman" w:hAnsi="Times New Roman" w:cs="Times New Roman"/>
          <w:webHidden/>
        </w:rPr>
        <w:t>……………………………………….……………..</w:t>
      </w:r>
    </w:p>
    <w:p w:rsidR="00770F85" w:rsidRPr="00770F85" w:rsidRDefault="0041541E" w:rsidP="00770F85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lang w:eastAsia="ru-RU"/>
        </w:rPr>
      </w:pPr>
      <w:hyperlink w:anchor="_Toc505010841" w:history="1">
        <w:r w:rsidR="00770F85" w:rsidRPr="00770F8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ОТЧЕТ</w:t>
        </w:r>
        <w:r w:rsidR="00770F85"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770F85" w:rsidRPr="00770F85" w:rsidRDefault="00770F85" w:rsidP="00770F85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770F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w:anchor="_Toc505010842" w:history="1">
        <w:r w:rsidRPr="00770F8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ОТЗЫВ РУКОВОДИТЕЛЯ ПРАКТИКИ</w:t>
        </w:r>
        <w:r w:rsidRPr="00770F8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770F85" w:rsidRPr="00770F85" w:rsidRDefault="0041541E" w:rsidP="00770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  <w:b/>
          <w:bCs/>
          <w:lang w:val="en-US"/>
        </w:rPr>
        <w:fldChar w:fldCharType="end"/>
      </w: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</w:rPr>
      </w:pPr>
    </w:p>
    <w:p w:rsidR="00770F85" w:rsidRPr="00770F85" w:rsidRDefault="00770F85" w:rsidP="00770F85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br w:type="page"/>
      </w:r>
      <w:bookmarkStart w:id="10" w:name="_Toc505010838"/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Индивидуальное задание для прохождения</w:t>
      </w:r>
    </w:p>
    <w:p w:rsidR="00770F85" w:rsidRPr="00770F85" w:rsidRDefault="00770F85" w:rsidP="00770F85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 или производственной  практики</w:t>
      </w:r>
      <w:bookmarkEnd w:id="10"/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Обучающемуся ____________________________________________________________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(указать ФИО </w:t>
      </w:r>
      <w:proofErr w:type="gramStart"/>
      <w:r w:rsidRPr="00770F85">
        <w:rPr>
          <w:rFonts w:ascii="Times New Roman" w:eastAsia="Times New Roman" w:hAnsi="Times New Roman" w:cs="Times New Roman"/>
          <w:vertAlign w:val="superscript"/>
        </w:rPr>
        <w:t>обучающегося</w:t>
      </w:r>
      <w:proofErr w:type="gramEnd"/>
      <w:r w:rsidRPr="00770F85">
        <w:rPr>
          <w:rFonts w:ascii="Times New Roman" w:eastAsia="Times New Roman" w:hAnsi="Times New Roman" w:cs="Times New Roman"/>
          <w:vertAlign w:val="superscript"/>
        </w:rPr>
        <w:t>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в ______________________________________________________________________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>(указать место практики)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spacing w:after="0" w:line="240" w:lineRule="auto"/>
        <w:rPr>
          <w:rFonts w:ascii="Times New Roman" w:eastAsia="Times New Roman" w:hAnsi="Calibri" w:cs="Times New Roman"/>
        </w:rPr>
      </w:pPr>
    </w:p>
    <w:p w:rsidR="00770F85" w:rsidRPr="00770F85" w:rsidRDefault="00770F85" w:rsidP="00770F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Руководитель практики   от Института    ___________________________/_______________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70F85" w:rsidRPr="00770F85" w:rsidRDefault="00770F85" w:rsidP="00770F8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Дата выдачи задания      « ____» ________________________20</w:t>
      </w:r>
      <w:r w:rsidRPr="00770F85">
        <w:rPr>
          <w:rFonts w:ascii="Times New Roman" w:eastAsia="Times New Roman" w:hAnsi="Times New Roman" w:cs="Times New Roman"/>
        </w:rPr>
        <w:softHyphen/>
      </w:r>
      <w:r w:rsidRPr="00770F85">
        <w:rPr>
          <w:rFonts w:ascii="Times New Roman" w:eastAsia="Times New Roman" w:hAnsi="Times New Roman" w:cs="Times New Roman"/>
        </w:rPr>
        <w:softHyphen/>
      </w:r>
      <w:r w:rsidRPr="00770F85">
        <w:rPr>
          <w:rFonts w:ascii="Times New Roman" w:eastAsia="Times New Roman" w:hAnsi="Times New Roman" w:cs="Times New Roman"/>
        </w:rPr>
        <w:softHyphen/>
      </w:r>
      <w:r w:rsidRPr="00770F85">
        <w:rPr>
          <w:rFonts w:ascii="Times New Roman" w:eastAsia="Times New Roman" w:hAnsi="Times New Roman" w:cs="Times New Roman"/>
        </w:rPr>
        <w:softHyphen/>
        <w:t>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Руководитель практики   от организации  __________________________/_______________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70F85" w:rsidRPr="00770F85" w:rsidRDefault="00770F85" w:rsidP="00770F8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Дата согласования задания      « ____» ________________________20</w:t>
      </w:r>
      <w:r w:rsidRPr="00770F85">
        <w:rPr>
          <w:rFonts w:ascii="Times New Roman" w:eastAsia="Times New Roman" w:hAnsi="Times New Roman" w:cs="Times New Roman"/>
        </w:rPr>
        <w:softHyphen/>
      </w:r>
      <w:r w:rsidRPr="00770F85">
        <w:rPr>
          <w:rFonts w:ascii="Times New Roman" w:eastAsia="Times New Roman" w:hAnsi="Times New Roman" w:cs="Times New Roman"/>
        </w:rPr>
        <w:softHyphen/>
      </w:r>
      <w:r w:rsidRPr="00770F85">
        <w:rPr>
          <w:rFonts w:ascii="Times New Roman" w:eastAsia="Times New Roman" w:hAnsi="Times New Roman" w:cs="Times New Roman"/>
        </w:rPr>
        <w:softHyphen/>
      </w:r>
      <w:r w:rsidRPr="00770F85">
        <w:rPr>
          <w:rFonts w:ascii="Times New Roman" w:eastAsia="Times New Roman" w:hAnsi="Times New Roman" w:cs="Times New Roman"/>
        </w:rPr>
        <w:softHyphen/>
        <w:t>_____</w:t>
      </w: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br w:type="page"/>
      </w:r>
    </w:p>
    <w:p w:rsidR="00770F85" w:rsidRPr="00770F85" w:rsidRDefault="00770F85" w:rsidP="00770F85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Toc505010839"/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Рабочий график (план) проведения</w:t>
      </w:r>
    </w:p>
    <w:p w:rsidR="00770F85" w:rsidRPr="00770F85" w:rsidRDefault="00770F85" w:rsidP="00770F85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учебной </w:t>
      </w:r>
      <w:r w:rsidRPr="00770F8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или</w:t>
      </w:r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производственной практики</w:t>
      </w:r>
      <w:bookmarkEnd w:id="11"/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770F85">
        <w:rPr>
          <w:rFonts w:ascii="Times New Roman" w:eastAsia="Times New Roman" w:hAnsi="Times New Roman" w:cs="Times New Roman"/>
          <w:bCs/>
        </w:rPr>
        <w:t>Обучающийся</w:t>
      </w:r>
      <w:proofErr w:type="gramEnd"/>
      <w:r w:rsidRPr="00770F85">
        <w:rPr>
          <w:rFonts w:ascii="Times New Roman" w:eastAsia="Times New Roman" w:hAnsi="Times New Roman" w:cs="Times New Roman"/>
          <w:bCs/>
        </w:rPr>
        <w:t xml:space="preserve">  (ФИО)__________________________________________________________</w:t>
      </w:r>
    </w:p>
    <w:p w:rsidR="00770F85" w:rsidRPr="00770F85" w:rsidRDefault="00770F85" w:rsidP="00770F85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Calibri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770F85">
        <w:rPr>
          <w:rFonts w:ascii="Times New Roman" w:eastAsia="Calibri" w:hAnsi="Times New Roman" w:cs="Times New Roman"/>
        </w:rPr>
        <w:t>Сроки прохождения практики: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val="en-US"/>
        </w:rPr>
      </w:pPr>
      <w:r w:rsidRPr="00770F85">
        <w:rPr>
          <w:rFonts w:ascii="Times New Roman" w:eastAsia="Calibri" w:hAnsi="Times New Roman" w:cs="Times New Roman"/>
        </w:rPr>
        <w:t xml:space="preserve">с «_____» ___________20____г.  </w:t>
      </w:r>
      <w:proofErr w:type="spellStart"/>
      <w:r w:rsidRPr="00770F85">
        <w:rPr>
          <w:rFonts w:ascii="Times New Roman" w:eastAsia="Calibri" w:hAnsi="Times New Roman" w:cs="Times New Roman"/>
          <w:lang w:val="en-US"/>
        </w:rPr>
        <w:t>по</w:t>
      </w:r>
      <w:proofErr w:type="spellEnd"/>
      <w:r w:rsidRPr="00770F85">
        <w:rPr>
          <w:rFonts w:ascii="Times New Roman" w:eastAsia="Calibri" w:hAnsi="Times New Roman" w:cs="Times New Roman"/>
          <w:lang w:val="en-US"/>
        </w:rPr>
        <w:t xml:space="preserve">  «_____» ___________20____ г.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709" w:right="-426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341"/>
        <w:gridCol w:w="1697"/>
      </w:tblGrid>
      <w:tr w:rsidR="00770F85" w:rsidRPr="00770F85" w:rsidTr="00C9749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</w:tr>
      <w:tr w:rsidR="00770F85" w:rsidRPr="00770F85" w:rsidTr="00C9749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85" w:rsidRPr="00770F85" w:rsidTr="00C9749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85" w:rsidRPr="00770F85" w:rsidTr="00C9749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85" w:rsidRPr="00770F85" w:rsidTr="00C9749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85" w:rsidRPr="00770F85" w:rsidTr="00C9749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85" w:rsidRPr="00770F85" w:rsidTr="00C9749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3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85" w:rsidRPr="00770F85" w:rsidTr="00C9749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3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аттестации по практике.</w:t>
            </w: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3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85" w:rsidRPr="00770F85" w:rsidTr="00C9749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3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8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F85" w:rsidRPr="00770F85" w:rsidRDefault="00770F85" w:rsidP="00770F85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770F85">
        <w:rPr>
          <w:rFonts w:ascii="Times New Roman" w:eastAsia="Times New Roman" w:hAnsi="Times New Roman" w:cs="Times New Roman"/>
        </w:rPr>
        <w:t>ознакомлен</w:t>
      </w:r>
      <w:proofErr w:type="gramEnd"/>
      <w:r w:rsidRPr="00770F85">
        <w:rPr>
          <w:rFonts w:ascii="Times New Roman" w:eastAsia="Times New Roman" w:hAnsi="Times New Roman" w:cs="Times New Roman"/>
        </w:rPr>
        <w:t>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 xml:space="preserve">Обучающийся      _____________________________/ _________________________           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</w:rPr>
        <w:t xml:space="preserve"> Руководитель практики от Университета __________________/___________________</w:t>
      </w:r>
      <w:r w:rsidRPr="00770F85">
        <w:rPr>
          <w:rFonts w:ascii="Times New Roman" w:eastAsia="Times New Roman" w:hAnsi="Times New Roman" w:cs="Times New Roman"/>
          <w:vertAlign w:val="superscript"/>
        </w:rPr>
        <w:t xml:space="preserve">          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</w:rPr>
        <w:t>Руководитель практики от Организации  ________________ /_________________________</w:t>
      </w:r>
      <w:r w:rsidRPr="00770F85">
        <w:rPr>
          <w:rFonts w:ascii="Times New Roman" w:eastAsia="Times New Roman" w:hAnsi="Times New Roman" w:cs="Times New Roman"/>
          <w:vertAlign w:val="superscript"/>
        </w:rPr>
        <w:t xml:space="preserve">        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70F8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печать</w:t>
      </w:r>
      <w:r w:rsidRPr="00770F85">
        <w:rPr>
          <w:rFonts w:ascii="Times New Roman" w:eastAsia="Times New Roman" w:hAnsi="Times New Roman" w:cs="Times New Roman"/>
          <w:vertAlign w:val="superscript"/>
        </w:rPr>
        <w:t xml:space="preserve">)            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770F85" w:rsidRPr="00770F85" w:rsidRDefault="00770F85" w:rsidP="00770F85">
      <w:pPr>
        <w:widowControl w:val="0"/>
        <w:tabs>
          <w:tab w:val="left" w:pos="2430"/>
          <w:tab w:val="center" w:pos="4678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Toc505010840"/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Дневник прохождения практики</w:t>
      </w:r>
      <w:bookmarkEnd w:id="12"/>
    </w:p>
    <w:p w:rsidR="00770F85" w:rsidRPr="00770F85" w:rsidRDefault="00770F85" w:rsidP="00770F85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70F85" w:rsidRPr="00770F85" w:rsidRDefault="00770F85" w:rsidP="00770F85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770F85">
        <w:rPr>
          <w:rFonts w:ascii="Times New Roman" w:eastAsia="Times New Roman" w:hAnsi="Times New Roman" w:cs="Times New Roman"/>
          <w:bCs/>
        </w:rPr>
        <w:t>Обучающегося</w:t>
      </w:r>
      <w:proofErr w:type="gramEnd"/>
      <w:r w:rsidRPr="00770F85">
        <w:rPr>
          <w:rFonts w:ascii="Times New Roman" w:eastAsia="Times New Roman" w:hAnsi="Times New Roman" w:cs="Times New Roman"/>
          <w:bCs/>
        </w:rPr>
        <w:t xml:space="preserve"> (ФИО)___________________________________________________________</w:t>
      </w:r>
    </w:p>
    <w:p w:rsidR="00770F85" w:rsidRPr="00770F85" w:rsidRDefault="00770F85" w:rsidP="00770F85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Calibri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Calibri" w:hAnsi="Times New Roman" w:cs="Times New Roman"/>
        </w:rPr>
      </w:pPr>
      <w:r w:rsidRPr="00770F85">
        <w:rPr>
          <w:rFonts w:ascii="Times New Roman" w:eastAsia="Calibri" w:hAnsi="Times New Roman" w:cs="Times New Roman"/>
        </w:rPr>
        <w:t>Сроки прохождения практики: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val="en-US"/>
        </w:rPr>
      </w:pPr>
      <w:r w:rsidRPr="00770F85">
        <w:rPr>
          <w:rFonts w:ascii="Times New Roman" w:eastAsia="Calibri" w:hAnsi="Times New Roman" w:cs="Times New Roman"/>
        </w:rPr>
        <w:t xml:space="preserve">с «_____» ___________20____г.  </w:t>
      </w:r>
      <w:proofErr w:type="spellStart"/>
      <w:r w:rsidRPr="00770F85">
        <w:rPr>
          <w:rFonts w:ascii="Times New Roman" w:eastAsia="Calibri" w:hAnsi="Times New Roman" w:cs="Times New Roman"/>
          <w:lang w:val="en-US"/>
        </w:rPr>
        <w:t>по</w:t>
      </w:r>
      <w:proofErr w:type="spellEnd"/>
      <w:r w:rsidRPr="00770F85">
        <w:rPr>
          <w:rFonts w:ascii="Times New Roman" w:eastAsia="Calibri" w:hAnsi="Times New Roman" w:cs="Times New Roman"/>
          <w:lang w:val="en-US"/>
        </w:rPr>
        <w:t xml:space="preserve">  «_____» ___________20____ г.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770F85" w:rsidRPr="00770F85" w:rsidTr="00C97490">
        <w:tc>
          <w:tcPr>
            <w:tcW w:w="1560" w:type="dxa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left="-38" w:right="-12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0F85">
              <w:rPr>
                <w:rFonts w:ascii="Times New Roman" w:eastAsia="Times New Roman" w:hAnsi="Times New Roman" w:cs="Times New Roman"/>
                <w:lang w:val="en-US"/>
              </w:rPr>
              <w:t>Краткое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lang w:val="en-US"/>
              </w:rPr>
              <w:t>содержание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lang w:val="en-US"/>
              </w:rPr>
              <w:t>выполненных</w:t>
            </w:r>
            <w:proofErr w:type="spellEnd"/>
            <w:r w:rsidRPr="00770F8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0F85">
              <w:rPr>
                <w:rFonts w:ascii="Times New Roman" w:eastAsia="Times New Roman" w:hAnsi="Times New Roman" w:cs="Times New Roman"/>
                <w:lang w:val="en-US"/>
              </w:rPr>
              <w:t>работ</w:t>
            </w:r>
            <w:proofErr w:type="spellEnd"/>
          </w:p>
        </w:tc>
        <w:tc>
          <w:tcPr>
            <w:tcW w:w="2126" w:type="dxa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F85">
              <w:rPr>
                <w:rFonts w:ascii="Times New Roman" w:eastAsia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770F85" w:rsidRPr="00770F85" w:rsidTr="00C97490">
        <w:trPr>
          <w:trHeight w:val="9208"/>
        </w:trPr>
        <w:tc>
          <w:tcPr>
            <w:tcW w:w="1560" w:type="dxa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6" w:type="dxa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F85" w:rsidRPr="00770F85" w:rsidRDefault="00770F85" w:rsidP="00770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Руководитель практики,                 __________________/ 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770F85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</w:t>
      </w:r>
      <w:r w:rsidRPr="00770F85">
        <w:rPr>
          <w:rFonts w:ascii="Times New Roman" w:eastAsia="Times New Roman" w:hAnsi="Times New Roman" w:cs="Times New Roman"/>
        </w:rPr>
        <w:t xml:space="preserve">         </w:t>
      </w:r>
      <w:r w:rsidRPr="00770F85">
        <w:rPr>
          <w:rFonts w:ascii="Times New Roman" w:eastAsia="Times New Roman" w:hAnsi="Times New Roman" w:cs="Times New Roman"/>
          <w:vertAlign w:val="superscript"/>
        </w:rPr>
        <w:t>(Подпись руководителя</w:t>
      </w:r>
      <w:r w:rsidRPr="00770F85">
        <w:rPr>
          <w:rFonts w:ascii="Times New Roman" w:eastAsia="Times New Roman" w:hAnsi="Times New Roman" w:cs="Times New Roman"/>
          <w:vertAlign w:val="superscript"/>
        </w:rPr>
        <w:tab/>
      </w:r>
      <w:r w:rsidRPr="00770F85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(место печати</w:t>
      </w:r>
      <w:r w:rsidRPr="00770F85">
        <w:rPr>
          <w:rFonts w:ascii="Times New Roman" w:eastAsia="Times New Roman" w:hAnsi="Times New Roman" w:cs="Times New Roman"/>
          <w:vertAlign w:val="superscript"/>
        </w:rPr>
        <w:t>)</w:t>
      </w:r>
      <w:r w:rsidRPr="00770F85">
        <w:rPr>
          <w:rFonts w:ascii="Times New Roman" w:eastAsia="Times New Roman" w:hAnsi="Times New Roman" w:cs="Times New Roman"/>
        </w:rPr>
        <w:t xml:space="preserve"> </w:t>
      </w:r>
    </w:p>
    <w:p w:rsidR="00770F85" w:rsidRPr="00770F85" w:rsidRDefault="00770F85" w:rsidP="00770F85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770F85">
        <w:rPr>
          <w:rFonts w:ascii="Times New Roman" w:eastAsia="Times New Roman" w:hAnsi="Times New Roman" w:cs="Times New Roman"/>
        </w:rPr>
        <w:t xml:space="preserve"> </w:t>
      </w:r>
      <w:r w:rsidRPr="00770F85">
        <w:rPr>
          <w:rFonts w:ascii="Times New Roman" w:eastAsia="Times New Roman" w:hAnsi="Times New Roman" w:cs="Times New Roman"/>
        </w:rPr>
        <w:br w:type="page"/>
      </w:r>
    </w:p>
    <w:p w:rsidR="00770F85" w:rsidRPr="00770F85" w:rsidRDefault="00770F85" w:rsidP="00770F85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Toc505010841"/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Характеристика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770F85" w:rsidRPr="00770F85" w:rsidRDefault="00770F85" w:rsidP="00770F85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Руководитель практики                  __________________/ 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770F85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</w:t>
      </w:r>
      <w:r w:rsidRPr="00770F85">
        <w:rPr>
          <w:rFonts w:ascii="Times New Roman" w:eastAsia="Times New Roman" w:hAnsi="Times New Roman" w:cs="Times New Roman"/>
        </w:rPr>
        <w:t xml:space="preserve">         </w:t>
      </w:r>
      <w:r w:rsidRPr="00770F85">
        <w:rPr>
          <w:rFonts w:ascii="Times New Roman" w:eastAsia="Times New Roman" w:hAnsi="Times New Roman" w:cs="Times New Roman"/>
          <w:vertAlign w:val="superscript"/>
        </w:rPr>
        <w:t>(Подпись руководителя</w:t>
      </w:r>
      <w:r w:rsidRPr="00770F85">
        <w:rPr>
          <w:rFonts w:ascii="Times New Roman" w:eastAsia="Times New Roman" w:hAnsi="Times New Roman" w:cs="Times New Roman"/>
          <w:vertAlign w:val="superscript"/>
        </w:rPr>
        <w:tab/>
      </w:r>
      <w:r w:rsidRPr="00770F85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770F85">
        <w:rPr>
          <w:rFonts w:ascii="Times New Roman" w:eastAsia="Times New Roman" w:hAnsi="Times New Roman" w:cs="Times New Roman"/>
          <w:vertAlign w:val="superscript"/>
        </w:rPr>
        <w:t>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 xml:space="preserve">«_____»_________________20_____г.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770F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  <w:bookmarkEnd w:id="13"/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О ПРОХОЖДЕНИИ  УЧЕБНОЙ  или ПРОИЗВОДСТВЕННОЙ  ПРАКТИКИ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Место прохождения практики__________________________________________________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Период прохождения практики ________________________________________________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 xml:space="preserve">ЧАСТЬ </w:t>
      </w:r>
      <w:r w:rsidRPr="00770F85">
        <w:rPr>
          <w:rFonts w:ascii="Times New Roman" w:eastAsia="Times New Roman" w:hAnsi="Times New Roman" w:cs="Times New Roman"/>
          <w:b/>
          <w:lang w:val="en-US"/>
        </w:rPr>
        <w:t>I</w:t>
      </w:r>
      <w:r w:rsidRPr="00770F85">
        <w:rPr>
          <w:rFonts w:ascii="Times New Roman" w:eastAsia="Times New Roman" w:hAnsi="Times New Roman" w:cs="Times New Roman"/>
          <w:b/>
        </w:rPr>
        <w:t>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Ответы на вопросы индивидуального задания.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 xml:space="preserve">ЧАСТЬ </w:t>
      </w:r>
      <w:r w:rsidRPr="00770F85">
        <w:rPr>
          <w:rFonts w:ascii="Times New Roman" w:eastAsia="Times New Roman" w:hAnsi="Times New Roman" w:cs="Times New Roman"/>
          <w:b/>
          <w:lang w:val="en-US"/>
        </w:rPr>
        <w:t>II</w:t>
      </w:r>
      <w:r w:rsidRPr="00770F85">
        <w:rPr>
          <w:rFonts w:ascii="Times New Roman" w:eastAsia="Times New Roman" w:hAnsi="Times New Roman" w:cs="Times New Roman"/>
          <w:b/>
        </w:rPr>
        <w:t>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ЭССЕ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Обобщение результатов производственной практики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1.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2.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3.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…………………………………..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…………………………………..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>Обучающийся              _______________________/________________________________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</w:t>
      </w:r>
      <w:r w:rsidRPr="00770F85">
        <w:rPr>
          <w:rFonts w:ascii="Times New Roman" w:eastAsia="Times New Roman" w:hAnsi="Times New Roman" w:cs="Times New Roman"/>
          <w:vertAlign w:val="superscript"/>
        </w:rPr>
        <w:tab/>
      </w:r>
      <w:r w:rsidRPr="00770F85">
        <w:rPr>
          <w:rFonts w:ascii="Times New Roman" w:eastAsia="Times New Roman" w:hAnsi="Times New Roman" w:cs="Times New Roman"/>
          <w:vertAlign w:val="superscript"/>
        </w:rPr>
        <w:tab/>
        <w:t xml:space="preserve">         (подпись)                                                        (ФИО </w:t>
      </w:r>
      <w:proofErr w:type="gramStart"/>
      <w:r w:rsidRPr="00770F85">
        <w:rPr>
          <w:rFonts w:ascii="Times New Roman" w:eastAsia="Times New Roman" w:hAnsi="Times New Roman" w:cs="Times New Roman"/>
          <w:vertAlign w:val="superscript"/>
        </w:rPr>
        <w:t>обучающегося</w:t>
      </w:r>
      <w:proofErr w:type="gramEnd"/>
      <w:r w:rsidRPr="00770F85">
        <w:rPr>
          <w:rFonts w:ascii="Times New Roman" w:eastAsia="Times New Roman" w:hAnsi="Times New Roman" w:cs="Times New Roman"/>
          <w:vertAlign w:val="superscript"/>
        </w:rPr>
        <w:t>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</w:rPr>
        <w:t xml:space="preserve">Дата  подготовки отчета                                          «____» ______________________ 20___ г. 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770F85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4825" cy="447675"/>
            <wp:effectExtent l="0" t="0" r="9525" b="9525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имени О.Е.</w:t>
      </w:r>
      <w:r w:rsidRPr="00770F85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770F85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770F85">
        <w:rPr>
          <w:rFonts w:ascii="Times New Roman" w:eastAsia="Times New Roman" w:hAnsi="Times New Roman" w:cs="Times New Roman"/>
          <w:b/>
        </w:rPr>
        <w:t xml:space="preserve"> (МГЮА)»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(Университет имени О.Е.</w:t>
      </w:r>
      <w:r w:rsidRPr="00770F85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770F85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770F85">
        <w:rPr>
          <w:rFonts w:ascii="Times New Roman" w:eastAsia="Times New Roman" w:hAnsi="Times New Roman" w:cs="Times New Roman"/>
          <w:b/>
        </w:rPr>
        <w:t xml:space="preserve"> (МГЮА))</w:t>
      </w:r>
    </w:p>
    <w:p w:rsidR="00770F85" w:rsidRPr="00770F85" w:rsidRDefault="00770F85" w:rsidP="007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0F8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70F85" w:rsidRPr="00770F85" w:rsidRDefault="00770F85" w:rsidP="00770F85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Toc505010842"/>
      <w:r w:rsidRPr="00770F85"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 РУКОВОДИТЕЛЯ ПРАКТИКИ</w:t>
      </w:r>
      <w:bookmarkEnd w:id="14"/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  <w:color w:val="000000"/>
          <w:szCs w:val="28"/>
        </w:rPr>
        <w:t xml:space="preserve">Обучающегося </w:t>
      </w:r>
      <w:r w:rsidRPr="00770F85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770F85">
        <w:rPr>
          <w:rFonts w:ascii="Times New Roman" w:eastAsia="Times New Roman" w:hAnsi="Times New Roman" w:cs="Times New Roman"/>
          <w:i/>
          <w:vertAlign w:val="superscript"/>
        </w:rPr>
        <w:t>указать ФИО магистранта полностью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</w:rPr>
      </w:pPr>
      <w:proofErr w:type="spellStart"/>
      <w:r w:rsidRPr="00770F85">
        <w:rPr>
          <w:rFonts w:ascii="Times New Roman" w:eastAsia="Times New Roman" w:hAnsi="Times New Roman" w:cs="Times New Roman"/>
          <w:sz w:val="24"/>
          <w:szCs w:val="24"/>
        </w:rPr>
        <w:t>______курса</w:t>
      </w:r>
      <w:proofErr w:type="spellEnd"/>
      <w:r w:rsidRPr="00770F85">
        <w:rPr>
          <w:rFonts w:ascii="Times New Roman" w:eastAsia="Times New Roman" w:hAnsi="Times New Roman" w:cs="Times New Roman"/>
          <w:sz w:val="24"/>
          <w:szCs w:val="24"/>
        </w:rPr>
        <w:t xml:space="preserve">  ____________</w:t>
      </w:r>
      <w:r w:rsidRPr="00770F85">
        <w:rPr>
          <w:rFonts w:ascii="Times New Roman" w:eastAsia="Times New Roman" w:hAnsi="Times New Roman" w:cs="Times New Roman"/>
        </w:rPr>
        <w:t xml:space="preserve"> </w:t>
      </w:r>
      <w:r w:rsidRPr="00770F85">
        <w:rPr>
          <w:rFonts w:ascii="Times New Roman" w:eastAsia="Times New Roman" w:hAnsi="Times New Roman" w:cs="Times New Roman"/>
          <w:sz w:val="24"/>
          <w:szCs w:val="24"/>
        </w:rPr>
        <w:t xml:space="preserve">формы обучения 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0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770F85" w:rsidRPr="00770F85" w:rsidRDefault="00770F85" w:rsidP="00770F85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0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770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обучающимся</w:t>
      </w:r>
      <w:proofErr w:type="gramEnd"/>
      <w:r w:rsidRPr="00770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70F85">
        <w:rPr>
          <w:rFonts w:ascii="Times New Roman" w:eastAsia="Calibri" w:hAnsi="Times New Roman" w:cs="Times New Roman"/>
          <w:i/>
          <w:sz w:val="24"/>
          <w:szCs w:val="24"/>
        </w:rPr>
        <w:t>оформление отчетных материалов.</w:t>
      </w:r>
      <w:r w:rsidRPr="00770F8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770F85" w:rsidRPr="00770F85" w:rsidRDefault="00770F85" w:rsidP="00770F85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70F85">
        <w:rPr>
          <w:rFonts w:ascii="Times New Roman" w:eastAsia="Times New Roman" w:hAnsi="Times New Roman" w:cs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70F85" w:rsidRPr="00770F85" w:rsidRDefault="00770F85" w:rsidP="00770F85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F85" w:rsidRPr="00770F85" w:rsidRDefault="00770F85" w:rsidP="00770F85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0F85">
        <w:rPr>
          <w:rFonts w:ascii="Times New Roman" w:eastAsia="Times New Roman" w:hAnsi="Times New Roman" w:cs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70F85" w:rsidRPr="00770F85" w:rsidRDefault="00770F85" w:rsidP="00770F85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70F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обучающийся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допущен к аттестации /обучающийся не допущен к аттестации)</w:t>
      </w:r>
    </w:p>
    <w:p w:rsidR="00770F85" w:rsidRPr="00770F85" w:rsidRDefault="00770F85" w:rsidP="00770F85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</w:p>
    <w:p w:rsidR="00770F85" w:rsidRPr="00770F85" w:rsidRDefault="00770F85" w:rsidP="00770F85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770F85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770F85">
        <w:rPr>
          <w:rFonts w:ascii="Times New Roman" w:eastAsia="Times New Roman" w:hAnsi="Times New Roman" w:cs="Times New Roman"/>
        </w:rPr>
        <w:t>20</w:t>
      </w:r>
      <w:r w:rsidRPr="00770F85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                           (дата)</w:t>
      </w:r>
      <w:r w:rsidRPr="00770F85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770F85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770F85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770F85">
        <w:rPr>
          <w:rFonts w:ascii="Times New Roman" w:eastAsia="Times New Roman" w:hAnsi="Times New Roman" w:cs="Times New Roman"/>
          <w:vertAlign w:val="superscript"/>
        </w:rPr>
        <w:t>ФИО Руководителя практики</w:t>
      </w:r>
    </w:p>
    <w:p w:rsidR="00770F85" w:rsidRPr="00770F85" w:rsidRDefault="00770F85" w:rsidP="00770F85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70F85" w:rsidRPr="00770F85" w:rsidRDefault="00770F85" w:rsidP="00770F85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70F85" w:rsidRPr="00770F85" w:rsidRDefault="00770F85" w:rsidP="00770F85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F85">
        <w:rPr>
          <w:rFonts w:ascii="Times New Roman" w:eastAsia="Times New Roman" w:hAnsi="Times New Roman" w:cs="Times New Roman"/>
          <w:b/>
        </w:rPr>
        <w:t xml:space="preserve">Оценка по итогам аттестации по практике: </w:t>
      </w:r>
      <w:r w:rsidRPr="00770F85">
        <w:rPr>
          <w:rFonts w:ascii="Times New Roman" w:eastAsia="Times New Roman" w:hAnsi="Times New Roman" w:cs="Times New Roman"/>
        </w:rPr>
        <w:t>______________________________________</w:t>
      </w:r>
    </w:p>
    <w:p w:rsidR="00770F85" w:rsidRPr="00770F85" w:rsidRDefault="00770F85" w:rsidP="00770F85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70F85">
        <w:rPr>
          <w:rFonts w:ascii="Times New Roman" w:eastAsia="Times New Roman" w:hAnsi="Times New Roman" w:cs="Times New Roman"/>
        </w:rPr>
        <w:tab/>
      </w:r>
      <w:r w:rsidRPr="00770F85">
        <w:rPr>
          <w:rFonts w:ascii="Times New Roman" w:eastAsia="Times New Roman" w:hAnsi="Times New Roman" w:cs="Times New Roman"/>
        </w:rPr>
        <w:tab/>
      </w:r>
      <w:r w:rsidRPr="00770F85">
        <w:rPr>
          <w:rFonts w:ascii="Times New Roman" w:eastAsia="Times New Roman" w:hAnsi="Times New Roman" w:cs="Times New Roman"/>
        </w:rPr>
        <w:tab/>
      </w:r>
      <w:r w:rsidRPr="00770F85">
        <w:rPr>
          <w:rFonts w:ascii="Times New Roman" w:eastAsia="Times New Roman" w:hAnsi="Times New Roman" w:cs="Times New Roman"/>
        </w:rPr>
        <w:tab/>
      </w:r>
      <w:r w:rsidRPr="00770F85">
        <w:rPr>
          <w:rFonts w:ascii="Times New Roman" w:eastAsia="Times New Roman" w:hAnsi="Times New Roman" w:cs="Times New Roman"/>
        </w:rPr>
        <w:tab/>
      </w:r>
      <w:proofErr w:type="gramStart"/>
      <w:r w:rsidRPr="00770F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770F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/ не зачтено</w:t>
      </w:r>
    </w:p>
    <w:p w:rsidR="00770F85" w:rsidRPr="00770F85" w:rsidRDefault="00770F85" w:rsidP="00770F85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770F85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770F85">
        <w:rPr>
          <w:rFonts w:ascii="Times New Roman" w:eastAsia="Times New Roman" w:hAnsi="Times New Roman" w:cs="Times New Roman"/>
        </w:rPr>
        <w:t>20</w:t>
      </w:r>
      <w:r w:rsidRPr="00770F85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70F85">
        <w:rPr>
          <w:rFonts w:ascii="Times New Roman" w:eastAsia="Times New Roman" w:hAnsi="Times New Roman" w:cs="Times New Roman"/>
          <w:vertAlign w:val="superscript"/>
        </w:rPr>
        <w:t xml:space="preserve">                               (дата)</w:t>
      </w:r>
      <w:r w:rsidRPr="00770F85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770F85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770F85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770F85">
        <w:rPr>
          <w:rFonts w:ascii="Times New Roman" w:eastAsia="Times New Roman" w:hAnsi="Times New Roman" w:cs="Times New Roman"/>
          <w:vertAlign w:val="superscript"/>
        </w:rPr>
        <w:t>ФИО Руководителя практики</w:t>
      </w:r>
    </w:p>
    <w:p w:rsidR="00770F85" w:rsidRPr="00770F85" w:rsidRDefault="00770F85" w:rsidP="00770F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97490" w:rsidRDefault="00C97490"/>
    <w:sectPr w:rsidR="00C97490" w:rsidSect="00C97490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90" w:rsidRDefault="00C97490">
      <w:pPr>
        <w:spacing w:after="0" w:line="240" w:lineRule="auto"/>
      </w:pPr>
      <w:r>
        <w:separator/>
      </w:r>
    </w:p>
  </w:endnote>
  <w:endnote w:type="continuationSeparator" w:id="0">
    <w:p w:rsidR="00C97490" w:rsidRDefault="00C9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90" w:rsidRDefault="0041541E">
    <w:pPr>
      <w:pStyle w:val="a8"/>
      <w:jc w:val="center"/>
    </w:pPr>
    <w:fldSimple w:instr="PAGE   \* MERGEFORMAT">
      <w:r w:rsidR="00BD58CC" w:rsidRPr="00BD58CC">
        <w:rPr>
          <w:noProof/>
          <w:lang w:val="ru-RU"/>
        </w:rPr>
        <w:t>3</w:t>
      </w:r>
    </w:fldSimple>
  </w:p>
  <w:p w:rsidR="00C97490" w:rsidRDefault="00C974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90" w:rsidRDefault="00C97490">
      <w:pPr>
        <w:spacing w:after="0" w:line="240" w:lineRule="auto"/>
      </w:pPr>
      <w:r>
        <w:separator/>
      </w:r>
    </w:p>
  </w:footnote>
  <w:footnote w:type="continuationSeparator" w:id="0">
    <w:p w:rsidR="00C97490" w:rsidRDefault="00C9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90" w:rsidRDefault="0041541E">
    <w:pPr>
      <w:pStyle w:val="a3"/>
      <w:spacing w:line="14" w:lineRule="auto"/>
      <w:rPr>
        <w:sz w:val="20"/>
      </w:rPr>
    </w:pPr>
    <w:r w:rsidRPr="0041541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" filled="f" stroked="f">
          <v:textbox inset="0,0,0,0">
            <w:txbxContent>
              <w:p w:rsidR="00C97490" w:rsidRDefault="00C97490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BC23112"/>
    <w:multiLevelType w:val="hybridMultilevel"/>
    <w:tmpl w:val="5E4E3146"/>
    <w:lvl w:ilvl="0" w:tplc="621A19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724A"/>
    <w:multiLevelType w:val="hybridMultilevel"/>
    <w:tmpl w:val="92D80C22"/>
    <w:lvl w:ilvl="0" w:tplc="D85A7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9C2084"/>
    <w:multiLevelType w:val="hybridMultilevel"/>
    <w:tmpl w:val="18C236F8"/>
    <w:lvl w:ilvl="0" w:tplc="C950877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C2681"/>
    <w:multiLevelType w:val="hybridMultilevel"/>
    <w:tmpl w:val="D9C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2244F"/>
    <w:multiLevelType w:val="hybridMultilevel"/>
    <w:tmpl w:val="26028E2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E11C8"/>
    <w:multiLevelType w:val="hybridMultilevel"/>
    <w:tmpl w:val="1D3E1368"/>
    <w:lvl w:ilvl="0" w:tplc="1C4AC99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1"/>
  </w:num>
  <w:num w:numId="5">
    <w:abstractNumId w:val="23"/>
  </w:num>
  <w:num w:numId="6">
    <w:abstractNumId w:val="22"/>
  </w:num>
  <w:num w:numId="7">
    <w:abstractNumId w:val="25"/>
  </w:num>
  <w:num w:numId="8">
    <w:abstractNumId w:val="2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4"/>
  </w:num>
  <w:num w:numId="15">
    <w:abstractNumId w:val="29"/>
  </w:num>
  <w:num w:numId="16">
    <w:abstractNumId w:val="26"/>
  </w:num>
  <w:num w:numId="17">
    <w:abstractNumId w:val="6"/>
  </w:num>
  <w:num w:numId="18">
    <w:abstractNumId w:val="15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6"/>
  </w:num>
  <w:num w:numId="24">
    <w:abstractNumId w:val="28"/>
  </w:num>
  <w:num w:numId="25">
    <w:abstractNumId w:val="14"/>
  </w:num>
  <w:num w:numId="26">
    <w:abstractNumId w:val="10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"/>
  </w:num>
  <w:num w:numId="31">
    <w:abstractNumId w:val="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F85"/>
    <w:rsid w:val="000D727B"/>
    <w:rsid w:val="000D75D4"/>
    <w:rsid w:val="003971A3"/>
    <w:rsid w:val="0041541E"/>
    <w:rsid w:val="004509C8"/>
    <w:rsid w:val="00476625"/>
    <w:rsid w:val="004C3A20"/>
    <w:rsid w:val="00711F90"/>
    <w:rsid w:val="00712E1A"/>
    <w:rsid w:val="00770F85"/>
    <w:rsid w:val="007D1398"/>
    <w:rsid w:val="008754FF"/>
    <w:rsid w:val="009723A4"/>
    <w:rsid w:val="00A22975"/>
    <w:rsid w:val="00A44C28"/>
    <w:rsid w:val="00AF2E30"/>
    <w:rsid w:val="00BA7361"/>
    <w:rsid w:val="00BC1EE1"/>
    <w:rsid w:val="00BD58CC"/>
    <w:rsid w:val="00BE6839"/>
    <w:rsid w:val="00BE770A"/>
    <w:rsid w:val="00C80D04"/>
    <w:rsid w:val="00C97490"/>
    <w:rsid w:val="00CF3107"/>
    <w:rsid w:val="00CF5703"/>
    <w:rsid w:val="00D127B9"/>
    <w:rsid w:val="00F8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A3"/>
  </w:style>
  <w:style w:type="paragraph" w:styleId="1">
    <w:name w:val="heading 1"/>
    <w:basedOn w:val="a"/>
    <w:link w:val="10"/>
    <w:uiPriority w:val="1"/>
    <w:qFormat/>
    <w:rsid w:val="00770F85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0F85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F85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0F8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70F8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70F8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70F85"/>
  </w:style>
  <w:style w:type="table" w:customStyle="1" w:styleId="TableNormal">
    <w:name w:val="Table Normal"/>
    <w:uiPriority w:val="2"/>
    <w:semiHidden/>
    <w:unhideWhenUsed/>
    <w:qFormat/>
    <w:rsid w:val="00770F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70F8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770F85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70F8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770F8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770F85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70F8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770F85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39"/>
    <w:rsid w:val="00770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7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70F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770F85"/>
    <w:rPr>
      <w:vertAlign w:val="superscript"/>
    </w:rPr>
  </w:style>
  <w:style w:type="character" w:styleId="ae">
    <w:name w:val="Hyperlink"/>
    <w:basedOn w:val="a0"/>
    <w:unhideWhenUsed/>
    <w:rsid w:val="00770F8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70F8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70F8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770F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70F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770F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rsid w:val="00770F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70F8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70F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0F85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0F85"/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a"/>
    <w:uiPriority w:val="59"/>
    <w:rsid w:val="00770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770F8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770F85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5">
    <w:name w:val="Style5"/>
    <w:basedOn w:val="a"/>
    <w:rsid w:val="00770F85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70F85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3"/>
    <w:locked/>
    <w:rsid w:val="00770F8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770F85"/>
    <w:pPr>
      <w:shd w:val="clear" w:color="auto" w:fill="FFFFFF"/>
      <w:spacing w:after="120" w:line="0" w:lineRule="atLeast"/>
      <w:jc w:val="both"/>
    </w:pPr>
    <w:rPr>
      <w:sz w:val="27"/>
      <w:szCs w:val="27"/>
    </w:rPr>
  </w:style>
  <w:style w:type="paragraph" w:styleId="af4">
    <w:name w:val="Normal (Web)"/>
    <w:basedOn w:val="a"/>
    <w:rsid w:val="00770F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qFormat/>
    <w:rsid w:val="00770F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Стиль3 Знак"/>
    <w:link w:val="3"/>
    <w:rsid w:val="00770F85"/>
    <w:rPr>
      <w:rFonts w:ascii="Times New Roman" w:eastAsia="Times New Roman" w:hAnsi="Times New Roman" w:cs="Times New Roman"/>
      <w:b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770F8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70F85"/>
    <w:rPr>
      <w:rFonts w:ascii="Times New Roman" w:eastAsia="Times New Roman" w:hAnsi="Times New Roman" w:cs="Times New Roman"/>
      <w:lang w:val="en-US"/>
    </w:rPr>
  </w:style>
  <w:style w:type="table" w:customStyle="1" w:styleId="24">
    <w:name w:val="Сетка таблицы2"/>
    <w:basedOn w:val="a1"/>
    <w:next w:val="aa"/>
    <w:uiPriority w:val="39"/>
    <w:rsid w:val="00770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rsid w:val="00770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8C14793CA5755B574D0336409F7EF389E7441D92123FE1F38CDB9D85F419E053CA0542FE75F976Dn04BE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5F97EC6295A19A66B79F784361220FB9F5509004C914BC10FB3C7EF91B129F5265355FEAF55rD3CE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F97EC6295A19A66B79F784361220FB9F5509004C914BC10FB3C7EF91B129F5265355FEA953DEB4r53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nproc.gov.ru/" TargetMode="External"/><Relationship Id="rId10" Type="http://schemas.openxmlformats.org/officeDocument/2006/relationships/hyperlink" Target="consultantplus://offline/ref=A31ADF051DE655D6549446039085F5662B7B2B297B106759A30D5CFC66BFD0A8C3E97A0FA68C4462j106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1ADF051DE655D6549446039085F5662B7B2B297B106759A30D5CFC66BFD0A8C3E97A0FA68C4462j103E" TargetMode="External"/><Relationship Id="rId14" Type="http://schemas.openxmlformats.org/officeDocument/2006/relationships/hyperlink" Target="consultantplus://offline/ref=1E64F0FD6DD9786055C83F62C7D4A7C8604A817B4A457FA48547B7E6916EE27F77F9AE730B69AAA4C5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65</Pages>
  <Words>16106</Words>
  <Characters>91809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olga</cp:lastModifiedBy>
  <cp:revision>20</cp:revision>
  <dcterms:created xsi:type="dcterms:W3CDTF">2020-05-05T14:37:00Z</dcterms:created>
  <dcterms:modified xsi:type="dcterms:W3CDTF">2020-09-04T08:40:00Z</dcterms:modified>
</cp:coreProperties>
</file>